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F7F" w:rsidRPr="002A6C43" w:rsidRDefault="002A6C43" w:rsidP="006952D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</w:t>
      </w:r>
      <w:r w:rsidRPr="002A6C43">
        <w:rPr>
          <w:rFonts w:ascii="Times New Roman" w:hAnsi="Times New Roman"/>
          <w:b/>
          <w:sz w:val="28"/>
          <w:szCs w:val="28"/>
        </w:rPr>
        <w:t>ПРОЕКТ</w:t>
      </w:r>
    </w:p>
    <w:p w:rsidR="00511945" w:rsidRDefault="00511945" w:rsidP="001B79C1">
      <w:pPr>
        <w:pStyle w:val="Heading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</w:p>
    <w:p w:rsidR="00940971" w:rsidRPr="00BF146E" w:rsidRDefault="00940971" w:rsidP="001B79C1">
      <w:pPr>
        <w:pStyle w:val="Heading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BF146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Муниципальное образование «</w:t>
      </w:r>
      <w:r w:rsidR="002A6C43" w:rsidRPr="00BF146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Бирофельдское</w:t>
      </w:r>
      <w:r w:rsidRPr="00BF146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сельское поселение»</w:t>
      </w:r>
    </w:p>
    <w:p w:rsidR="00940971" w:rsidRPr="00BF146E" w:rsidRDefault="00940971" w:rsidP="001B79C1">
      <w:pPr>
        <w:pStyle w:val="Heading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BF146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Биробиджанского муниципального района</w:t>
      </w:r>
    </w:p>
    <w:p w:rsidR="00940971" w:rsidRPr="00BF146E" w:rsidRDefault="00940971" w:rsidP="001B79C1">
      <w:pPr>
        <w:pStyle w:val="Heading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BF146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Еврейской автономной области</w:t>
      </w:r>
    </w:p>
    <w:p w:rsidR="00940971" w:rsidRPr="00BF146E" w:rsidRDefault="00940971" w:rsidP="001B79C1">
      <w:pPr>
        <w:pStyle w:val="Heading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940971" w:rsidRPr="00BF146E" w:rsidRDefault="00940971" w:rsidP="001B79C1">
      <w:pPr>
        <w:pStyle w:val="Heading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BF146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АДМИНИСТРАЦИЯ СЕЛЬСКОГО ПОСЕЛЕНИЯ</w:t>
      </w:r>
    </w:p>
    <w:p w:rsidR="00940971" w:rsidRPr="00BF146E" w:rsidRDefault="00940971" w:rsidP="001B79C1">
      <w:pPr>
        <w:pStyle w:val="Heading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940971" w:rsidRPr="00BF146E" w:rsidRDefault="00940971" w:rsidP="00343F7F">
      <w:pPr>
        <w:pStyle w:val="Heading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BF146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ПОСТАНОВЛЕНИЕ</w:t>
      </w:r>
    </w:p>
    <w:p w:rsidR="00940971" w:rsidRPr="00BF146E" w:rsidRDefault="002A6C43" w:rsidP="00225DFE">
      <w:pPr>
        <w:pStyle w:val="Heading"/>
        <w:tabs>
          <w:tab w:val="left" w:pos="8931"/>
        </w:tabs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BF146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….</w:t>
      </w:r>
      <w:r w:rsidR="000A75E9" w:rsidRPr="00BF146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                         </w:t>
      </w:r>
      <w:r w:rsidR="00343F7F" w:rsidRPr="00BF146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 </w:t>
      </w:r>
      <w:r w:rsidR="000A75E9" w:rsidRPr="00BF146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                                                                     </w:t>
      </w:r>
      <w:r w:rsidR="00511945" w:rsidRPr="00BF146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      </w:t>
      </w:r>
      <w:r w:rsidR="003010DD" w:rsidRPr="00BF146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       </w:t>
      </w:r>
      <w:r w:rsidR="00BF146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    </w:t>
      </w:r>
      <w:r w:rsidR="000A75E9" w:rsidRPr="00BF146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№</w:t>
      </w:r>
      <w:r w:rsidR="003010DD" w:rsidRPr="00BF146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BF146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….</w:t>
      </w:r>
      <w:r w:rsidR="000A75E9" w:rsidRPr="00BF146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</w:p>
    <w:p w:rsidR="00225DFE" w:rsidRPr="00BF146E" w:rsidRDefault="00225DFE" w:rsidP="001B79C1">
      <w:pPr>
        <w:pStyle w:val="Heading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940971" w:rsidRPr="00BF146E" w:rsidRDefault="00940971" w:rsidP="001B79C1">
      <w:pPr>
        <w:pStyle w:val="Heading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BF146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с. </w:t>
      </w:r>
      <w:r w:rsidR="002A6C43" w:rsidRPr="00BF146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Бирофельд</w:t>
      </w:r>
    </w:p>
    <w:p w:rsidR="00940971" w:rsidRPr="00BF146E" w:rsidRDefault="00940971" w:rsidP="001B79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A0700" w:rsidRPr="00BF146E" w:rsidRDefault="00940971" w:rsidP="00EA0700">
      <w:pPr>
        <w:jc w:val="both"/>
        <w:outlineLvl w:val="2"/>
        <w:rPr>
          <w:rFonts w:ascii="Times New Roman" w:hAnsi="Times New Roman"/>
          <w:spacing w:val="2"/>
          <w:sz w:val="28"/>
          <w:szCs w:val="28"/>
        </w:rPr>
      </w:pPr>
      <w:r w:rsidRPr="00BF146E">
        <w:rPr>
          <w:rFonts w:ascii="Times New Roman" w:hAnsi="Times New Roman"/>
          <w:sz w:val="28"/>
          <w:szCs w:val="28"/>
        </w:rPr>
        <w:t>О</w:t>
      </w:r>
      <w:r w:rsidR="006952D5" w:rsidRPr="00BF146E">
        <w:rPr>
          <w:rFonts w:ascii="Times New Roman" w:hAnsi="Times New Roman"/>
          <w:sz w:val="28"/>
          <w:szCs w:val="28"/>
        </w:rPr>
        <w:t xml:space="preserve"> внесении изменений</w:t>
      </w:r>
      <w:r w:rsidR="002258E5" w:rsidRPr="00BF146E">
        <w:rPr>
          <w:rFonts w:ascii="Times New Roman" w:hAnsi="Times New Roman"/>
          <w:sz w:val="28"/>
          <w:szCs w:val="28"/>
        </w:rPr>
        <w:t xml:space="preserve"> в </w:t>
      </w:r>
      <w:r w:rsidR="00343F7F" w:rsidRPr="00BF146E">
        <w:rPr>
          <w:rFonts w:ascii="Times New Roman" w:hAnsi="Times New Roman"/>
          <w:sz w:val="28"/>
          <w:szCs w:val="28"/>
        </w:rPr>
        <w:t xml:space="preserve">Положение об организации и обеспечении защиты персональных данных при их обработке в информационных системах персональных данных администрации </w:t>
      </w:r>
      <w:r w:rsidR="002A6C43" w:rsidRPr="00BF146E">
        <w:rPr>
          <w:rFonts w:ascii="Times New Roman" w:hAnsi="Times New Roman"/>
          <w:sz w:val="28"/>
          <w:szCs w:val="28"/>
        </w:rPr>
        <w:t>Бирофельдского</w:t>
      </w:r>
      <w:r w:rsidR="00343F7F" w:rsidRPr="00BF146E">
        <w:rPr>
          <w:rFonts w:ascii="Times New Roman" w:hAnsi="Times New Roman"/>
          <w:sz w:val="28"/>
          <w:szCs w:val="28"/>
        </w:rPr>
        <w:t xml:space="preserve"> сельского поселения, утвержденное </w:t>
      </w:r>
      <w:r w:rsidR="002258E5" w:rsidRPr="00BF146E">
        <w:rPr>
          <w:rFonts w:ascii="Times New Roman" w:hAnsi="Times New Roman"/>
          <w:sz w:val="28"/>
          <w:szCs w:val="28"/>
        </w:rPr>
        <w:t>постановлением админис</w:t>
      </w:r>
      <w:r w:rsidR="005670EF" w:rsidRPr="00BF146E">
        <w:rPr>
          <w:rFonts w:ascii="Times New Roman" w:hAnsi="Times New Roman"/>
          <w:sz w:val="28"/>
          <w:szCs w:val="28"/>
        </w:rPr>
        <w:t xml:space="preserve">трации сельского поселения от </w:t>
      </w:r>
      <w:r w:rsidR="002A6C43" w:rsidRPr="00BF146E">
        <w:rPr>
          <w:rFonts w:ascii="Times New Roman" w:hAnsi="Times New Roman"/>
          <w:sz w:val="28"/>
          <w:szCs w:val="28"/>
        </w:rPr>
        <w:t>24.06.2019</w:t>
      </w:r>
      <w:r w:rsidR="005670EF" w:rsidRPr="00BF146E">
        <w:rPr>
          <w:rFonts w:ascii="Times New Roman" w:hAnsi="Times New Roman"/>
          <w:sz w:val="28"/>
          <w:szCs w:val="28"/>
        </w:rPr>
        <w:t xml:space="preserve"> № </w:t>
      </w:r>
      <w:r w:rsidR="002A6C43" w:rsidRPr="00BF146E">
        <w:rPr>
          <w:rFonts w:ascii="Times New Roman" w:hAnsi="Times New Roman"/>
          <w:sz w:val="28"/>
          <w:szCs w:val="28"/>
        </w:rPr>
        <w:t>67</w:t>
      </w:r>
      <w:r w:rsidR="002258E5" w:rsidRPr="00BF146E">
        <w:rPr>
          <w:rFonts w:ascii="Times New Roman" w:hAnsi="Times New Roman"/>
          <w:sz w:val="28"/>
          <w:szCs w:val="28"/>
        </w:rPr>
        <w:t xml:space="preserve"> «</w:t>
      </w:r>
      <w:r w:rsidR="002A6C43" w:rsidRPr="00BF146E">
        <w:rPr>
          <w:rFonts w:ascii="Times New Roman" w:hAnsi="Times New Roman"/>
          <w:spacing w:val="2"/>
          <w:sz w:val="28"/>
          <w:szCs w:val="28"/>
        </w:rPr>
        <w:t>Об утверждении организационных документов по сбору, обработке, защите и хранению персональных данных в администрации Бирофельдского сельского поселения Биробиджанского муниципального района</w:t>
      </w:r>
      <w:r w:rsidR="002A6C43" w:rsidRPr="00BF146E">
        <w:rPr>
          <w:rFonts w:ascii="Times New Roman" w:hAnsi="Times New Roman"/>
          <w:sz w:val="28"/>
          <w:szCs w:val="28"/>
        </w:rPr>
        <w:t xml:space="preserve"> </w:t>
      </w:r>
      <w:r w:rsidR="002A6C43" w:rsidRPr="00BF146E">
        <w:rPr>
          <w:rFonts w:ascii="Times New Roman" w:hAnsi="Times New Roman"/>
          <w:spacing w:val="2"/>
          <w:sz w:val="28"/>
          <w:szCs w:val="28"/>
        </w:rPr>
        <w:t>Еврейской автономной области</w:t>
      </w:r>
      <w:r w:rsidR="002258E5" w:rsidRPr="00BF146E">
        <w:rPr>
          <w:rFonts w:ascii="Times New Roman" w:hAnsi="Times New Roman"/>
          <w:sz w:val="28"/>
          <w:szCs w:val="28"/>
        </w:rPr>
        <w:t>»</w:t>
      </w:r>
    </w:p>
    <w:p w:rsidR="00940971" w:rsidRPr="00BF146E" w:rsidRDefault="00343F7F" w:rsidP="00EA0700">
      <w:pPr>
        <w:ind w:firstLine="709"/>
        <w:jc w:val="both"/>
        <w:outlineLvl w:val="2"/>
        <w:rPr>
          <w:rFonts w:ascii="Times New Roman" w:hAnsi="Times New Roman"/>
          <w:spacing w:val="2"/>
          <w:sz w:val="28"/>
          <w:szCs w:val="28"/>
        </w:rPr>
      </w:pPr>
      <w:r w:rsidRPr="00BF146E">
        <w:rPr>
          <w:rFonts w:ascii="Times New Roman" w:hAnsi="Times New Roman"/>
          <w:sz w:val="28"/>
          <w:szCs w:val="28"/>
        </w:rPr>
        <w:t>В целях приведения нормативного правового акта в соответствие с действующим законодательством а</w:t>
      </w:r>
      <w:r w:rsidR="00940971" w:rsidRPr="00BF146E">
        <w:rPr>
          <w:rFonts w:ascii="Times New Roman" w:hAnsi="Times New Roman"/>
          <w:sz w:val="28"/>
          <w:szCs w:val="28"/>
        </w:rPr>
        <w:t>дминистрация сельского поселения</w:t>
      </w:r>
    </w:p>
    <w:p w:rsidR="00940971" w:rsidRPr="00BF146E" w:rsidRDefault="00940971" w:rsidP="001B79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146E">
        <w:rPr>
          <w:rFonts w:ascii="Times New Roman" w:hAnsi="Times New Roman"/>
          <w:sz w:val="28"/>
          <w:szCs w:val="28"/>
        </w:rPr>
        <w:t>ПОСТАНОВЛЯЕТ:</w:t>
      </w:r>
    </w:p>
    <w:p w:rsidR="00940971" w:rsidRPr="00BF146E" w:rsidRDefault="006952D5" w:rsidP="005670EF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1. Внести изменения</w:t>
      </w:r>
      <w:r w:rsidR="002258E5" w:rsidRPr="00BF146E">
        <w:rPr>
          <w:b w:val="0"/>
          <w:sz w:val="28"/>
          <w:szCs w:val="28"/>
        </w:rPr>
        <w:t xml:space="preserve"> в</w:t>
      </w:r>
      <w:r w:rsidR="00343F7F" w:rsidRPr="00BF146E">
        <w:rPr>
          <w:b w:val="0"/>
          <w:sz w:val="28"/>
          <w:szCs w:val="28"/>
        </w:rPr>
        <w:t xml:space="preserve"> Положение об организации и обеспечении защиты персональных данных при их обработке в информационных системах персональных данных администрации </w:t>
      </w:r>
      <w:r w:rsidR="002A6C43" w:rsidRPr="00BF146E">
        <w:rPr>
          <w:b w:val="0"/>
          <w:sz w:val="28"/>
          <w:szCs w:val="28"/>
        </w:rPr>
        <w:t>Бирофельдского</w:t>
      </w:r>
      <w:r w:rsidR="00343F7F" w:rsidRPr="00BF146E">
        <w:rPr>
          <w:b w:val="0"/>
          <w:sz w:val="28"/>
          <w:szCs w:val="28"/>
        </w:rPr>
        <w:t xml:space="preserve"> сельского поселения, утвержденное постановлением администрации сельского поселения от </w:t>
      </w:r>
      <w:r w:rsidR="002A6C43" w:rsidRPr="00BF146E">
        <w:rPr>
          <w:b w:val="0"/>
          <w:sz w:val="28"/>
          <w:szCs w:val="28"/>
        </w:rPr>
        <w:t>24.06.2019</w:t>
      </w:r>
      <w:r w:rsidR="00343F7F" w:rsidRPr="00BF146E">
        <w:rPr>
          <w:b w:val="0"/>
          <w:sz w:val="28"/>
          <w:szCs w:val="28"/>
        </w:rPr>
        <w:t xml:space="preserve"> № </w:t>
      </w:r>
      <w:r w:rsidR="002A6C43" w:rsidRPr="00BF146E">
        <w:rPr>
          <w:b w:val="0"/>
          <w:sz w:val="28"/>
          <w:szCs w:val="28"/>
        </w:rPr>
        <w:t>67</w:t>
      </w:r>
      <w:r w:rsidR="00343F7F" w:rsidRPr="00BF146E">
        <w:rPr>
          <w:b w:val="0"/>
          <w:sz w:val="28"/>
          <w:szCs w:val="28"/>
        </w:rPr>
        <w:t xml:space="preserve"> «</w:t>
      </w:r>
      <w:r w:rsidR="002A6C43" w:rsidRPr="00BF146E">
        <w:rPr>
          <w:b w:val="0"/>
          <w:spacing w:val="2"/>
          <w:sz w:val="28"/>
          <w:szCs w:val="28"/>
        </w:rPr>
        <w:t>Об утверждении организационных документов по сбору, обработке, защите и хранению персональных данных в администрации Бирофельдского сельского поселения Биробиджанского муниципального района</w:t>
      </w:r>
      <w:r w:rsidR="002A6C43" w:rsidRPr="00BF146E">
        <w:rPr>
          <w:b w:val="0"/>
          <w:sz w:val="28"/>
          <w:szCs w:val="28"/>
        </w:rPr>
        <w:t xml:space="preserve"> </w:t>
      </w:r>
      <w:r w:rsidR="002A6C43" w:rsidRPr="00BF146E">
        <w:rPr>
          <w:b w:val="0"/>
          <w:spacing w:val="2"/>
          <w:sz w:val="28"/>
          <w:szCs w:val="28"/>
        </w:rPr>
        <w:t>Еврейской автономной области</w:t>
      </w:r>
      <w:r w:rsidR="00343F7F" w:rsidRPr="00BF146E">
        <w:rPr>
          <w:b w:val="0"/>
          <w:sz w:val="28"/>
          <w:szCs w:val="28"/>
        </w:rPr>
        <w:t xml:space="preserve">», дополнив его </w:t>
      </w:r>
      <w:r w:rsidR="00C85A90" w:rsidRPr="00BF146E">
        <w:rPr>
          <w:b w:val="0"/>
          <w:sz w:val="28"/>
          <w:szCs w:val="28"/>
        </w:rPr>
        <w:t>разделом</w:t>
      </w:r>
      <w:r w:rsidR="00343F7F" w:rsidRPr="00BF146E">
        <w:rPr>
          <w:b w:val="0"/>
          <w:sz w:val="28"/>
          <w:szCs w:val="28"/>
        </w:rPr>
        <w:t xml:space="preserve"> 5 следующего содержания с последующим изменением нумерации </w:t>
      </w:r>
      <w:r w:rsidR="00C85A90" w:rsidRPr="00BF146E">
        <w:rPr>
          <w:b w:val="0"/>
          <w:sz w:val="28"/>
          <w:szCs w:val="28"/>
        </w:rPr>
        <w:t xml:space="preserve">разделов и </w:t>
      </w:r>
      <w:r w:rsidR="00343F7F" w:rsidRPr="00BF146E">
        <w:rPr>
          <w:b w:val="0"/>
          <w:sz w:val="28"/>
          <w:szCs w:val="28"/>
        </w:rPr>
        <w:t>пунктов</w:t>
      </w:r>
      <w:r w:rsidR="00D36A40" w:rsidRPr="00BF146E">
        <w:rPr>
          <w:b w:val="0"/>
          <w:sz w:val="28"/>
          <w:szCs w:val="28"/>
        </w:rPr>
        <w:t xml:space="preserve"> </w:t>
      </w:r>
      <w:r w:rsidR="00C85A90" w:rsidRPr="00BF146E">
        <w:rPr>
          <w:b w:val="0"/>
          <w:sz w:val="28"/>
          <w:szCs w:val="28"/>
        </w:rPr>
        <w:t>настоящего Положения</w:t>
      </w:r>
      <w:r w:rsidR="00A50894" w:rsidRPr="00BF146E">
        <w:rPr>
          <w:b w:val="0"/>
          <w:sz w:val="28"/>
          <w:szCs w:val="28"/>
        </w:rPr>
        <w:t>:</w:t>
      </w:r>
    </w:p>
    <w:p w:rsidR="007E194F" w:rsidRPr="00BF146E" w:rsidRDefault="007E194F" w:rsidP="005670EF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</w:p>
    <w:p w:rsidR="00D36A40" w:rsidRPr="00BF146E" w:rsidRDefault="00D36A40" w:rsidP="00D36A40">
      <w:pPr>
        <w:pStyle w:val="ConsPlusTitle"/>
        <w:widowControl/>
        <w:ind w:firstLine="708"/>
        <w:jc w:val="center"/>
        <w:rPr>
          <w:sz w:val="28"/>
          <w:szCs w:val="28"/>
        </w:rPr>
      </w:pPr>
      <w:r w:rsidRPr="00BF146E">
        <w:rPr>
          <w:sz w:val="28"/>
          <w:szCs w:val="28"/>
        </w:rPr>
        <w:t>«</w:t>
      </w:r>
      <w:r w:rsidRPr="00BF146E">
        <w:rPr>
          <w:bCs w:val="0"/>
          <w:sz w:val="28"/>
          <w:szCs w:val="28"/>
        </w:rPr>
        <w:t>5. Классификация угроз безопасности персональных данных</w:t>
      </w:r>
    </w:p>
    <w:p w:rsidR="00225DFE" w:rsidRPr="00BF146E" w:rsidRDefault="00225DFE" w:rsidP="00A50894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D36A40" w:rsidRPr="00BF146E" w:rsidRDefault="00D36A40" w:rsidP="00D36A40">
      <w:pPr>
        <w:pStyle w:val="ConsPlusTitle"/>
        <w:widowControl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ab/>
      </w:r>
      <w:r w:rsidR="00330160" w:rsidRPr="00BF146E">
        <w:rPr>
          <w:b w:val="0"/>
          <w:sz w:val="28"/>
          <w:szCs w:val="28"/>
        </w:rPr>
        <w:t xml:space="preserve">5.1. </w:t>
      </w:r>
      <w:r w:rsidR="007E194F" w:rsidRPr="00BF146E">
        <w:rPr>
          <w:b w:val="0"/>
          <w:sz w:val="28"/>
          <w:szCs w:val="28"/>
        </w:rPr>
        <w:t xml:space="preserve">Классификация угроз безопасности персональных данных </w:t>
      </w:r>
      <w:r w:rsidR="00FE2CA1" w:rsidRPr="00BF146E">
        <w:rPr>
          <w:b w:val="0"/>
          <w:sz w:val="28"/>
          <w:szCs w:val="28"/>
        </w:rPr>
        <w:t xml:space="preserve">(УБПДн) </w:t>
      </w:r>
      <w:r w:rsidR="007E194F" w:rsidRPr="00BF146E">
        <w:rPr>
          <w:b w:val="0"/>
          <w:sz w:val="28"/>
          <w:szCs w:val="28"/>
        </w:rPr>
        <w:t xml:space="preserve">проводится в соответствии с Базовой моделью угроз безопасности персональных данных при их обработке в информационных системах персональных данных, утвержденной ФСТЭК </w:t>
      </w:r>
      <w:r w:rsidR="009C1659" w:rsidRPr="00BF146E">
        <w:rPr>
          <w:b w:val="0"/>
          <w:sz w:val="28"/>
          <w:szCs w:val="28"/>
        </w:rPr>
        <w:t xml:space="preserve">РФ </w:t>
      </w:r>
      <w:r w:rsidR="007E194F" w:rsidRPr="00BF146E">
        <w:rPr>
          <w:b w:val="0"/>
          <w:sz w:val="28"/>
          <w:szCs w:val="28"/>
        </w:rPr>
        <w:t>от 15.02.2008</w:t>
      </w:r>
      <w:r w:rsidR="009C1659" w:rsidRPr="00BF146E">
        <w:rPr>
          <w:b w:val="0"/>
          <w:sz w:val="28"/>
          <w:szCs w:val="28"/>
        </w:rPr>
        <w:t>.</w:t>
      </w:r>
    </w:p>
    <w:p w:rsidR="009C1659" w:rsidRPr="00BF146E" w:rsidRDefault="009C1659" w:rsidP="00D36A40">
      <w:pPr>
        <w:pStyle w:val="ConsPlusTitle"/>
        <w:widowControl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ab/>
        <w:t xml:space="preserve">Состав и содержание </w:t>
      </w:r>
      <w:r w:rsidR="00FE2CA1" w:rsidRPr="00BF146E">
        <w:rPr>
          <w:b w:val="0"/>
          <w:sz w:val="28"/>
          <w:szCs w:val="28"/>
        </w:rPr>
        <w:t>УБПДн</w:t>
      </w:r>
      <w:r w:rsidRPr="00BF146E">
        <w:rPr>
          <w:b w:val="0"/>
          <w:sz w:val="28"/>
          <w:szCs w:val="28"/>
        </w:rPr>
        <w:t xml:space="preserve"> определяется совокупностью условий и факторов, создающих опасность несанкционированного, в том числе случайного доступа к ПДн.</w:t>
      </w:r>
    </w:p>
    <w:p w:rsidR="00563925" w:rsidRPr="00BF146E" w:rsidRDefault="00FE2CA1" w:rsidP="00C85A90">
      <w:pPr>
        <w:pStyle w:val="ConsPlusTitle"/>
        <w:widowControl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lastRenderedPageBreak/>
        <w:tab/>
        <w:t>Совокупность таких условий и факторов формируется с учетом</w:t>
      </w:r>
      <w:r w:rsidR="00A92139" w:rsidRPr="00BF146E">
        <w:rPr>
          <w:b w:val="0"/>
          <w:sz w:val="28"/>
          <w:szCs w:val="28"/>
        </w:rPr>
        <w:t xml:space="preserve"> характеристик ИСПДН, свойств среды (пути) распространения информационных сигналов, содержащих защищ</w:t>
      </w:r>
      <w:r w:rsidR="00563925" w:rsidRPr="00BF146E">
        <w:rPr>
          <w:b w:val="0"/>
          <w:sz w:val="28"/>
          <w:szCs w:val="28"/>
        </w:rPr>
        <w:t>аемую</w:t>
      </w:r>
      <w:r w:rsidR="00A92139" w:rsidRPr="00BF146E">
        <w:rPr>
          <w:b w:val="0"/>
          <w:sz w:val="28"/>
          <w:szCs w:val="28"/>
        </w:rPr>
        <w:t xml:space="preserve"> информацию, и возможностей источников угрозы.</w:t>
      </w:r>
    </w:p>
    <w:p w:rsidR="00563925" w:rsidRPr="00BF146E" w:rsidRDefault="00563925" w:rsidP="00D36A40">
      <w:pPr>
        <w:pStyle w:val="ConsPlusTitle"/>
        <w:widowControl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ab/>
        <w:t>Возможности источников УБПДн обусловлены совокупностью способов несанкционированного и (или) случайного доступа к ПДн, в результате которого возможно нарушение конфиденциальности (копирование, неправомерное распространение), целостности (уничтожение, изменение) и доступности (блокирование) ПДн.</w:t>
      </w:r>
    </w:p>
    <w:p w:rsidR="00563925" w:rsidRPr="00BF146E" w:rsidRDefault="00563925" w:rsidP="00D36A40">
      <w:pPr>
        <w:pStyle w:val="ConsPlusTitle"/>
        <w:widowControl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ab/>
        <w:t>Угроза безопасности</w:t>
      </w:r>
      <w:r w:rsidR="00CB3CB6" w:rsidRPr="00BF146E">
        <w:rPr>
          <w:b w:val="0"/>
          <w:sz w:val="28"/>
          <w:szCs w:val="28"/>
        </w:rPr>
        <w:t xml:space="preserve"> ПДн реализуется в результате образования канала реализации УБПДн между источником угрозы и носителем (источником) ПДн, что создает условия для нарушения безопасности ПДн (несанкционированный или случайный доступ).</w:t>
      </w:r>
    </w:p>
    <w:p w:rsidR="00E16579" w:rsidRPr="00BF146E" w:rsidRDefault="00E16579" w:rsidP="00D36A40">
      <w:pPr>
        <w:pStyle w:val="ConsPlusTitle"/>
        <w:widowControl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ab/>
      </w:r>
      <w:r w:rsidR="000C1830" w:rsidRPr="00BF146E">
        <w:rPr>
          <w:b w:val="0"/>
          <w:sz w:val="28"/>
          <w:szCs w:val="28"/>
        </w:rPr>
        <w:t xml:space="preserve">5.2. </w:t>
      </w:r>
      <w:r w:rsidRPr="00BF146E">
        <w:rPr>
          <w:b w:val="0"/>
          <w:sz w:val="28"/>
          <w:szCs w:val="28"/>
        </w:rPr>
        <w:t>В целях формирования систематизированного перечня УБПДн при их обработке в ИСПДн и разработке на их основе частных моделей применительно к конкретному виду ИСПДн угрозы классифицируются в соответствии со следующими признаками:</w:t>
      </w:r>
    </w:p>
    <w:p w:rsidR="00E16579" w:rsidRPr="00BF146E" w:rsidRDefault="00E16579" w:rsidP="000C1830">
      <w:pPr>
        <w:pStyle w:val="ConsPlusTitle"/>
        <w:widowControl/>
        <w:numPr>
          <w:ilvl w:val="2"/>
          <w:numId w:val="3"/>
        </w:numPr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По виду защищаемой от УБПДн информации, содержащей в ПДн:</w:t>
      </w:r>
    </w:p>
    <w:p w:rsidR="00E16579" w:rsidRPr="00BF146E" w:rsidRDefault="000C1830" w:rsidP="00DD61C4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1) Угр</w:t>
      </w:r>
      <w:r w:rsidR="00E16579" w:rsidRPr="00BF146E">
        <w:rPr>
          <w:b w:val="0"/>
          <w:sz w:val="28"/>
          <w:szCs w:val="28"/>
        </w:rPr>
        <w:t>озы речевой информации (РИ)</w:t>
      </w:r>
      <w:r w:rsidR="000032E8" w:rsidRPr="00BF146E">
        <w:rPr>
          <w:b w:val="0"/>
          <w:sz w:val="28"/>
          <w:szCs w:val="28"/>
        </w:rPr>
        <w:t>;</w:t>
      </w:r>
    </w:p>
    <w:p w:rsidR="000032E8" w:rsidRPr="00BF146E" w:rsidRDefault="000C1830" w:rsidP="00DD61C4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2) У</w:t>
      </w:r>
      <w:r w:rsidR="00E16579" w:rsidRPr="00BF146E">
        <w:rPr>
          <w:b w:val="0"/>
          <w:sz w:val="28"/>
          <w:szCs w:val="28"/>
        </w:rPr>
        <w:t>грозы видовой информации (ВИ)</w:t>
      </w:r>
      <w:r w:rsidR="000032E8" w:rsidRPr="00BF146E">
        <w:rPr>
          <w:b w:val="0"/>
          <w:sz w:val="28"/>
          <w:szCs w:val="28"/>
        </w:rPr>
        <w:t>;</w:t>
      </w:r>
    </w:p>
    <w:p w:rsidR="00E16579" w:rsidRPr="00BF146E" w:rsidRDefault="000C1830" w:rsidP="00DD61C4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3) У</w:t>
      </w:r>
      <w:r w:rsidR="00E16579" w:rsidRPr="00BF146E">
        <w:rPr>
          <w:b w:val="0"/>
          <w:sz w:val="28"/>
          <w:szCs w:val="28"/>
        </w:rPr>
        <w:t xml:space="preserve">грозы информации, </w:t>
      </w:r>
      <w:r w:rsidR="00D7422A" w:rsidRPr="00BF146E">
        <w:rPr>
          <w:b w:val="0"/>
          <w:sz w:val="28"/>
          <w:szCs w:val="28"/>
        </w:rPr>
        <w:t>обрабатываемой в технических средствах обработки информации (ТСОИ)</w:t>
      </w:r>
      <w:r w:rsidR="000032E8" w:rsidRPr="00BF146E">
        <w:rPr>
          <w:b w:val="0"/>
          <w:sz w:val="28"/>
          <w:szCs w:val="28"/>
        </w:rPr>
        <w:t>;</w:t>
      </w:r>
    </w:p>
    <w:p w:rsidR="00D7422A" w:rsidRPr="00BF146E" w:rsidRDefault="000C1830" w:rsidP="00DD61C4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4) У</w:t>
      </w:r>
      <w:r w:rsidR="00D7422A" w:rsidRPr="00BF146E">
        <w:rPr>
          <w:b w:val="0"/>
          <w:sz w:val="28"/>
          <w:szCs w:val="28"/>
        </w:rPr>
        <w:t>грозы информации, обрабатываемой в автоматизированных системах (АС).</w:t>
      </w:r>
    </w:p>
    <w:p w:rsidR="00D7422A" w:rsidRPr="00BF146E" w:rsidRDefault="00D7422A" w:rsidP="00E16579">
      <w:pPr>
        <w:pStyle w:val="ConsPlusTitle"/>
        <w:widowControl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ab/>
      </w:r>
      <w:r w:rsidR="000C1830" w:rsidRPr="00BF146E">
        <w:rPr>
          <w:b w:val="0"/>
          <w:sz w:val="28"/>
          <w:szCs w:val="28"/>
        </w:rPr>
        <w:t xml:space="preserve">5.2.2. </w:t>
      </w:r>
      <w:r w:rsidRPr="00BF146E">
        <w:rPr>
          <w:b w:val="0"/>
          <w:sz w:val="28"/>
          <w:szCs w:val="28"/>
        </w:rPr>
        <w:t>По видам возможных источников УБПДн:</w:t>
      </w:r>
    </w:p>
    <w:p w:rsidR="00D7422A" w:rsidRPr="00BF146E" w:rsidRDefault="000C1830" w:rsidP="00A664BA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1) У</w:t>
      </w:r>
      <w:r w:rsidR="00D7422A" w:rsidRPr="00BF146E">
        <w:rPr>
          <w:b w:val="0"/>
          <w:sz w:val="28"/>
          <w:szCs w:val="28"/>
        </w:rPr>
        <w:t>грозы, с</w:t>
      </w:r>
      <w:r w:rsidR="00330160" w:rsidRPr="00BF146E">
        <w:rPr>
          <w:b w:val="0"/>
          <w:sz w:val="28"/>
          <w:szCs w:val="28"/>
        </w:rPr>
        <w:t>оздаваемые нарушителем (физическим лицом)</w:t>
      </w:r>
      <w:r w:rsidRPr="00BF146E">
        <w:rPr>
          <w:b w:val="0"/>
          <w:sz w:val="28"/>
          <w:szCs w:val="28"/>
        </w:rPr>
        <w:t>:</w:t>
      </w:r>
    </w:p>
    <w:p w:rsidR="000C1830" w:rsidRPr="00BF146E" w:rsidRDefault="000C1830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 xml:space="preserve">- </w:t>
      </w:r>
      <w:bookmarkStart w:id="0" w:name="_Hlk219728096"/>
      <w:r w:rsidRPr="00BF146E">
        <w:rPr>
          <w:b w:val="0"/>
          <w:sz w:val="28"/>
          <w:szCs w:val="28"/>
        </w:rPr>
        <w:t xml:space="preserve">угрозы, связанные с преднамеренными или непреднамеренными действиями лиц, имеющих доступ к ИСПДн, включая пользователей ИСПДн, реализующих </w:t>
      </w:r>
      <w:bookmarkEnd w:id="0"/>
      <w:r w:rsidRPr="00BF146E">
        <w:rPr>
          <w:b w:val="0"/>
          <w:sz w:val="28"/>
          <w:szCs w:val="28"/>
        </w:rPr>
        <w:t>угрозы непосредственно в ИСПДн (внутренний нарушитель),</w:t>
      </w:r>
    </w:p>
    <w:p w:rsidR="000C1830" w:rsidRPr="00BF146E" w:rsidRDefault="000C1830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- угрозы, связанные с преднамеренными или непреднамеренными действиями лиц, не имеющих доступа к ИСПДн, реализующих угрозы из внешней сети связи общего пользования и (или) сетей международного информационного обмена (внешний нарушитель);</w:t>
      </w:r>
    </w:p>
    <w:p w:rsidR="000C1830" w:rsidRPr="00BF146E" w:rsidRDefault="00A664BA" w:rsidP="00A664BA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2) Угрозы, создаваемые аппаратной закладкой (встроенной закладкой, автономной закладкой);</w:t>
      </w:r>
    </w:p>
    <w:p w:rsidR="00A664BA" w:rsidRPr="00BF146E" w:rsidRDefault="00A664BA" w:rsidP="00A664BA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3) Угрозы, создаваемые вредоносными программами:</w:t>
      </w:r>
    </w:p>
    <w:p w:rsidR="00A664BA" w:rsidRPr="00BF146E" w:rsidRDefault="00A664BA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- программной закладкой (типа «Троянский конь»),</w:t>
      </w:r>
    </w:p>
    <w:p w:rsidR="00A664BA" w:rsidRPr="00BF146E" w:rsidRDefault="00A664BA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- программным вирусом,</w:t>
      </w:r>
    </w:p>
    <w:p w:rsidR="00A664BA" w:rsidRPr="00BF146E" w:rsidRDefault="00A664BA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-вредоносной программой, распространяющейся по сети (сетевым червем),</w:t>
      </w:r>
    </w:p>
    <w:p w:rsidR="00A664BA" w:rsidRPr="00BF146E" w:rsidRDefault="00A664BA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- другими вредоносными программами, предназначенными для осуществления несанкционированного доступа (НСД) (подбора паролей, удаленного доступа и др.)</w:t>
      </w:r>
      <w:r w:rsidR="000032E8" w:rsidRPr="00BF146E">
        <w:rPr>
          <w:b w:val="0"/>
          <w:sz w:val="28"/>
          <w:szCs w:val="28"/>
        </w:rPr>
        <w:t>.</w:t>
      </w:r>
    </w:p>
    <w:p w:rsidR="00BC0EFB" w:rsidRPr="00BF146E" w:rsidRDefault="00BC0EFB" w:rsidP="00A664BA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5.2.3. По виду нарушаемого свойства информации (виду несанкционированных действий, осуществляемых с ПДн):</w:t>
      </w:r>
    </w:p>
    <w:p w:rsidR="00BC0EFB" w:rsidRPr="00BF146E" w:rsidRDefault="00BC0EFB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1) Угрозы конфиденциальности (утечки, перехвата, съема, копирования, хищения, разглашения) информации</w:t>
      </w:r>
      <w:r w:rsidR="000032E8" w:rsidRPr="00BF146E">
        <w:rPr>
          <w:b w:val="0"/>
          <w:sz w:val="28"/>
          <w:szCs w:val="28"/>
        </w:rPr>
        <w:t>;</w:t>
      </w:r>
    </w:p>
    <w:p w:rsidR="00A664BA" w:rsidRPr="00BF146E" w:rsidRDefault="00BC0EFB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lastRenderedPageBreak/>
        <w:t>2) Угрозы целостности (утраты, уничтожения, модификации) информации</w:t>
      </w:r>
      <w:r w:rsidR="000032E8" w:rsidRPr="00BF146E">
        <w:rPr>
          <w:b w:val="0"/>
          <w:sz w:val="28"/>
          <w:szCs w:val="28"/>
        </w:rPr>
        <w:t>;</w:t>
      </w:r>
    </w:p>
    <w:p w:rsidR="00BC0EFB" w:rsidRPr="00BF146E" w:rsidRDefault="00BC0EFB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3) Угрозы доступности (блокирования) информации</w:t>
      </w:r>
      <w:r w:rsidR="000032E8" w:rsidRPr="00BF146E">
        <w:rPr>
          <w:b w:val="0"/>
          <w:sz w:val="28"/>
          <w:szCs w:val="28"/>
        </w:rPr>
        <w:t>.</w:t>
      </w:r>
    </w:p>
    <w:p w:rsidR="0034155C" w:rsidRPr="00BF146E" w:rsidRDefault="0034155C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 xml:space="preserve">5.2.4. По типу ИСПДн, на которые направлена реализация </w:t>
      </w:r>
      <w:r w:rsidR="003010DD" w:rsidRPr="00BF146E">
        <w:rPr>
          <w:b w:val="0"/>
          <w:sz w:val="28"/>
          <w:szCs w:val="28"/>
        </w:rPr>
        <w:t>УБ</w:t>
      </w:r>
      <w:r w:rsidRPr="00BF146E">
        <w:rPr>
          <w:b w:val="0"/>
          <w:sz w:val="28"/>
          <w:szCs w:val="28"/>
        </w:rPr>
        <w:t>ПДн:</w:t>
      </w:r>
    </w:p>
    <w:p w:rsidR="0034155C" w:rsidRPr="00BF146E" w:rsidRDefault="0034155C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 xml:space="preserve">1) Угрозы безопасности ПДн, обрабатываемых в ИСПДн на базе автоматизированного рабочего места (АРМ) </w:t>
      </w:r>
      <w:r w:rsidR="000E73B5" w:rsidRPr="00BF146E">
        <w:rPr>
          <w:b w:val="0"/>
          <w:sz w:val="28"/>
          <w:szCs w:val="28"/>
        </w:rPr>
        <w:t>(с подключением и без подключения к сети общего пользования)</w:t>
      </w:r>
      <w:r w:rsidR="000032E8" w:rsidRPr="00BF146E">
        <w:rPr>
          <w:b w:val="0"/>
          <w:sz w:val="28"/>
          <w:szCs w:val="28"/>
        </w:rPr>
        <w:t>;</w:t>
      </w:r>
    </w:p>
    <w:p w:rsidR="000E73B5" w:rsidRPr="00BF146E" w:rsidRDefault="000E73B5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2) Угрозы безопасности ПДн, обрабатываемых в ИСПДн на базе локальных информационных систем (с подключением и без подключения к сети общего пользования)</w:t>
      </w:r>
      <w:r w:rsidR="000032E8" w:rsidRPr="00BF146E">
        <w:rPr>
          <w:b w:val="0"/>
          <w:sz w:val="28"/>
          <w:szCs w:val="28"/>
        </w:rPr>
        <w:t>;</w:t>
      </w:r>
    </w:p>
    <w:p w:rsidR="000E73B5" w:rsidRPr="00BF146E" w:rsidRDefault="000E73B5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3) Угрозы безопасности ПДн, обрабатываемых в ИСПДн на базе распределенных информационных систем (с подключением и без подключения к сети общего пользования)</w:t>
      </w:r>
      <w:r w:rsidR="000032E8" w:rsidRPr="00BF146E">
        <w:rPr>
          <w:b w:val="0"/>
          <w:sz w:val="28"/>
          <w:szCs w:val="28"/>
        </w:rPr>
        <w:t>.</w:t>
      </w:r>
    </w:p>
    <w:p w:rsidR="000E73B5" w:rsidRPr="00BF146E" w:rsidRDefault="000E73B5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5.2.5. По способам реализации УБПДн:</w:t>
      </w:r>
    </w:p>
    <w:p w:rsidR="000E73B5" w:rsidRPr="00BF146E" w:rsidRDefault="000E73B5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 xml:space="preserve">1) </w:t>
      </w:r>
      <w:r w:rsidR="001D6392" w:rsidRPr="00BF146E">
        <w:rPr>
          <w:b w:val="0"/>
          <w:sz w:val="28"/>
          <w:szCs w:val="28"/>
        </w:rPr>
        <w:t>Угрозы специальных воздействий на ИСПДн</w:t>
      </w:r>
      <w:r w:rsidR="00843F3F" w:rsidRPr="00BF146E">
        <w:rPr>
          <w:b w:val="0"/>
          <w:sz w:val="28"/>
          <w:szCs w:val="28"/>
        </w:rPr>
        <w:t xml:space="preserve"> (механического, химического, акустического, биологического</w:t>
      </w:r>
      <w:r w:rsidR="00C306E2" w:rsidRPr="00BF146E">
        <w:rPr>
          <w:b w:val="0"/>
          <w:sz w:val="28"/>
          <w:szCs w:val="28"/>
        </w:rPr>
        <w:t>, радиационного, термического, электромагнитного воздействия)</w:t>
      </w:r>
      <w:r w:rsidR="000032E8" w:rsidRPr="00BF146E">
        <w:rPr>
          <w:b w:val="0"/>
          <w:sz w:val="28"/>
          <w:szCs w:val="28"/>
        </w:rPr>
        <w:t>;</w:t>
      </w:r>
    </w:p>
    <w:p w:rsidR="001D6392" w:rsidRPr="00BF146E" w:rsidRDefault="001D6392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2) Угрозы НСД к ПДн</w:t>
      </w:r>
      <w:r w:rsidR="00C306E2" w:rsidRPr="00BF146E">
        <w:rPr>
          <w:b w:val="0"/>
          <w:sz w:val="28"/>
          <w:szCs w:val="28"/>
        </w:rPr>
        <w:t xml:space="preserve"> (с применением программных средств операционной системы, специального разработанного программного обеспечения (</w:t>
      </w:r>
      <w:proofErr w:type="gramStart"/>
      <w:r w:rsidR="00C306E2" w:rsidRPr="00BF146E">
        <w:rPr>
          <w:b w:val="0"/>
          <w:sz w:val="28"/>
          <w:szCs w:val="28"/>
        </w:rPr>
        <w:t>ПО</w:t>
      </w:r>
      <w:proofErr w:type="gramEnd"/>
      <w:r w:rsidR="00C306E2" w:rsidRPr="00BF146E">
        <w:rPr>
          <w:b w:val="0"/>
          <w:sz w:val="28"/>
          <w:szCs w:val="28"/>
        </w:rPr>
        <w:t>), вредоносных программ)</w:t>
      </w:r>
      <w:r w:rsidR="000032E8" w:rsidRPr="00BF146E">
        <w:rPr>
          <w:b w:val="0"/>
          <w:sz w:val="28"/>
          <w:szCs w:val="28"/>
        </w:rPr>
        <w:t>;</w:t>
      </w:r>
    </w:p>
    <w:p w:rsidR="00DD61C4" w:rsidRPr="00BF146E" w:rsidRDefault="001D6392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3) Угрозы утечки информации по техническим канала</w:t>
      </w:r>
      <w:r w:rsidR="00DD61C4" w:rsidRPr="00BF146E">
        <w:rPr>
          <w:b w:val="0"/>
          <w:sz w:val="28"/>
          <w:szCs w:val="28"/>
        </w:rPr>
        <w:t>м (по радиоканалу, по электрическому каналу, по оптическому каналу, по акустическому каналу, по смешанным каналам).</w:t>
      </w:r>
    </w:p>
    <w:p w:rsidR="001D6392" w:rsidRPr="00BF146E" w:rsidRDefault="00DD61C4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 xml:space="preserve"> 5.2.6. По используемой уязвимости:</w:t>
      </w:r>
    </w:p>
    <w:p w:rsidR="0001194E" w:rsidRPr="00BF146E" w:rsidRDefault="00DD61C4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1)</w:t>
      </w:r>
      <w:r w:rsidR="000032E8" w:rsidRPr="00BF146E">
        <w:rPr>
          <w:b w:val="0"/>
          <w:sz w:val="28"/>
          <w:szCs w:val="28"/>
        </w:rPr>
        <w:t xml:space="preserve"> </w:t>
      </w:r>
      <w:r w:rsidR="0001194E" w:rsidRPr="00BF146E">
        <w:rPr>
          <w:b w:val="0"/>
          <w:sz w:val="28"/>
          <w:szCs w:val="28"/>
        </w:rPr>
        <w:t xml:space="preserve">Угрозы, реализуемые с использованием уязвимости </w:t>
      </w:r>
      <w:proofErr w:type="gramStart"/>
      <w:r w:rsidR="0001194E" w:rsidRPr="00BF146E">
        <w:rPr>
          <w:b w:val="0"/>
          <w:sz w:val="28"/>
          <w:szCs w:val="28"/>
        </w:rPr>
        <w:t>системного</w:t>
      </w:r>
      <w:proofErr w:type="gramEnd"/>
      <w:r w:rsidR="0001194E" w:rsidRPr="00BF146E">
        <w:rPr>
          <w:b w:val="0"/>
          <w:sz w:val="28"/>
          <w:szCs w:val="28"/>
        </w:rPr>
        <w:t xml:space="preserve"> ПО,</w:t>
      </w:r>
    </w:p>
    <w:p w:rsidR="00DD61C4" w:rsidRPr="00BF146E" w:rsidRDefault="0001194E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 xml:space="preserve">2) Угрозы, реализуемые с использованием уязвимости </w:t>
      </w:r>
      <w:proofErr w:type="gramStart"/>
      <w:r w:rsidRPr="00BF146E">
        <w:rPr>
          <w:b w:val="0"/>
          <w:sz w:val="28"/>
          <w:szCs w:val="28"/>
        </w:rPr>
        <w:t>прикладного</w:t>
      </w:r>
      <w:proofErr w:type="gramEnd"/>
      <w:r w:rsidRPr="00BF146E">
        <w:rPr>
          <w:b w:val="0"/>
          <w:sz w:val="28"/>
          <w:szCs w:val="28"/>
        </w:rPr>
        <w:t xml:space="preserve"> ПО,</w:t>
      </w:r>
    </w:p>
    <w:p w:rsidR="0001194E" w:rsidRPr="00BF146E" w:rsidRDefault="0001194E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3)</w:t>
      </w:r>
      <w:r w:rsidR="000736E7" w:rsidRPr="00BF146E">
        <w:rPr>
          <w:b w:val="0"/>
          <w:sz w:val="28"/>
          <w:szCs w:val="28"/>
        </w:rPr>
        <w:t xml:space="preserve"> </w:t>
      </w:r>
      <w:r w:rsidRPr="00BF146E">
        <w:rPr>
          <w:b w:val="0"/>
          <w:sz w:val="28"/>
          <w:szCs w:val="28"/>
        </w:rPr>
        <w:t>Угрозы, реализуемые с использованием уязвимости, вызванной наличием</w:t>
      </w:r>
      <w:r w:rsidR="000736E7" w:rsidRPr="00BF146E">
        <w:rPr>
          <w:b w:val="0"/>
          <w:sz w:val="28"/>
          <w:szCs w:val="28"/>
        </w:rPr>
        <w:t xml:space="preserve"> в АС аппаратной закладки,</w:t>
      </w:r>
    </w:p>
    <w:p w:rsidR="000736E7" w:rsidRPr="00BF146E" w:rsidRDefault="000736E7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4) Угрозы, реализуемые с использованием уязвимостей протоколов сетевого взаимодействия и каналов передачи данных,</w:t>
      </w:r>
    </w:p>
    <w:p w:rsidR="000736E7" w:rsidRPr="00BF146E" w:rsidRDefault="000736E7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5) Угрозы, реализуемые с использованием уязвимости, вызванной недостатками организации техники защиты информации (ТЗИ) от НСД,</w:t>
      </w:r>
    </w:p>
    <w:p w:rsidR="000736E7" w:rsidRPr="00BF146E" w:rsidRDefault="000736E7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 xml:space="preserve">6) </w:t>
      </w:r>
      <w:r w:rsidR="004B019C" w:rsidRPr="00BF146E">
        <w:rPr>
          <w:b w:val="0"/>
          <w:sz w:val="28"/>
          <w:szCs w:val="28"/>
        </w:rPr>
        <w:t>Угрозы, реализуемые с использованием уязвимостей, обусловливающих наличие технических каналов утечки информации,</w:t>
      </w:r>
    </w:p>
    <w:p w:rsidR="004B019C" w:rsidRPr="00BF146E" w:rsidRDefault="004B019C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7) Угрозы, реализуемые с использованием уязвимостей средств защиты информации (СЗИ).</w:t>
      </w:r>
    </w:p>
    <w:p w:rsidR="004B019C" w:rsidRPr="00BF146E" w:rsidRDefault="004B019C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5.2.7. По объекту воздействия:</w:t>
      </w:r>
    </w:p>
    <w:p w:rsidR="004B019C" w:rsidRPr="00BF146E" w:rsidRDefault="004B019C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1) Угрозы безопасности ПДн, обрабатываемых на АРМ,</w:t>
      </w:r>
    </w:p>
    <w:p w:rsidR="004B019C" w:rsidRPr="00BF146E" w:rsidRDefault="004B019C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 xml:space="preserve">2) Угрозы безопасности ПДн, обрабатываемых в выделенных средствах обработки (принтерах, </w:t>
      </w:r>
      <w:r w:rsidR="00FB0340" w:rsidRPr="00BF146E">
        <w:rPr>
          <w:b w:val="0"/>
          <w:sz w:val="28"/>
          <w:szCs w:val="28"/>
        </w:rPr>
        <w:t xml:space="preserve">мониторах, </w:t>
      </w:r>
      <w:r w:rsidRPr="00BF146E">
        <w:rPr>
          <w:b w:val="0"/>
          <w:sz w:val="28"/>
          <w:szCs w:val="28"/>
        </w:rPr>
        <w:t xml:space="preserve">видеопроекторах, </w:t>
      </w:r>
      <w:r w:rsidR="00FB0340" w:rsidRPr="00BF146E">
        <w:rPr>
          <w:b w:val="0"/>
          <w:sz w:val="28"/>
          <w:szCs w:val="28"/>
        </w:rPr>
        <w:t>средствах звуковоспроизведения и т.п.),</w:t>
      </w:r>
    </w:p>
    <w:p w:rsidR="00FB0340" w:rsidRPr="00BF146E" w:rsidRDefault="00FB0340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 xml:space="preserve">3) Угрозы безопасности ПДн, </w:t>
      </w:r>
      <w:proofErr w:type="gramStart"/>
      <w:r w:rsidRPr="00BF146E">
        <w:rPr>
          <w:b w:val="0"/>
          <w:sz w:val="28"/>
          <w:szCs w:val="28"/>
        </w:rPr>
        <w:t>передаваемых</w:t>
      </w:r>
      <w:proofErr w:type="gramEnd"/>
      <w:r w:rsidRPr="00BF146E">
        <w:rPr>
          <w:b w:val="0"/>
          <w:sz w:val="28"/>
          <w:szCs w:val="28"/>
        </w:rPr>
        <w:t xml:space="preserve"> по сетям связи,</w:t>
      </w:r>
    </w:p>
    <w:p w:rsidR="00FB0340" w:rsidRPr="00BF146E" w:rsidRDefault="00FB0340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4) Угрозы прикладным программам, предназначенным для работы с ПДн,</w:t>
      </w:r>
    </w:p>
    <w:p w:rsidR="00940971" w:rsidRPr="00BF146E" w:rsidRDefault="00FB0340" w:rsidP="00511945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5) Угрозы системному ПО, обеспечивающему функционирование ИСПДн.»</w:t>
      </w:r>
      <w:r w:rsidR="00AE1F96" w:rsidRPr="00BF146E">
        <w:rPr>
          <w:b w:val="0"/>
          <w:sz w:val="28"/>
          <w:szCs w:val="28"/>
        </w:rPr>
        <w:t>.</w:t>
      </w:r>
    </w:p>
    <w:p w:rsidR="00BF146E" w:rsidRPr="00BF146E" w:rsidRDefault="00BF146E" w:rsidP="00BF146E">
      <w:pPr>
        <w:pStyle w:val="a3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/>
          <w:sz w:val="28"/>
          <w:szCs w:val="28"/>
        </w:rPr>
      </w:pPr>
      <w:r w:rsidRPr="00BF146E">
        <w:rPr>
          <w:rFonts w:ascii="Times New Roman" w:hAnsi="Times New Roman"/>
          <w:sz w:val="28"/>
          <w:szCs w:val="28"/>
        </w:rPr>
        <w:t xml:space="preserve">         </w:t>
      </w:r>
      <w:r w:rsidR="005670EF" w:rsidRPr="00BF146E">
        <w:rPr>
          <w:rFonts w:ascii="Times New Roman" w:hAnsi="Times New Roman"/>
          <w:sz w:val="28"/>
          <w:szCs w:val="28"/>
        </w:rPr>
        <w:t xml:space="preserve">2. </w:t>
      </w:r>
      <w:r w:rsidR="00EA0700" w:rsidRPr="00BF146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Опубликовать настоящее постановление в Информационном </w:t>
      </w:r>
      <w:r w:rsidR="00EA0700" w:rsidRPr="00BF146E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 xml:space="preserve">бюллютне 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7" w:history="1">
        <w:r w:rsidR="00EA0700" w:rsidRPr="00BF146E">
          <w:rPr>
            <w:rStyle w:val="ab"/>
            <w:rFonts w:ascii="Times New Roman" w:hAnsi="Times New Roman"/>
            <w:bCs/>
            <w:sz w:val="28"/>
            <w:szCs w:val="28"/>
          </w:rPr>
          <w:t>http://birofeld.ru</w:t>
        </w:r>
      </w:hyperlink>
      <w:r w:rsidR="00EA0700" w:rsidRPr="00BF146E">
        <w:rPr>
          <w:rFonts w:ascii="Times New Roman" w:hAnsi="Times New Roman"/>
          <w:sz w:val="28"/>
          <w:szCs w:val="28"/>
        </w:rPr>
        <w:t>.</w:t>
      </w:r>
    </w:p>
    <w:p w:rsidR="00940971" w:rsidRPr="00BF146E" w:rsidRDefault="00BF146E" w:rsidP="00BF146E">
      <w:pPr>
        <w:pStyle w:val="a3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/>
          <w:sz w:val="28"/>
          <w:szCs w:val="28"/>
        </w:rPr>
      </w:pPr>
      <w:r w:rsidRPr="00BF146E">
        <w:rPr>
          <w:rFonts w:ascii="Times New Roman" w:hAnsi="Times New Roman"/>
          <w:sz w:val="28"/>
          <w:szCs w:val="28"/>
        </w:rPr>
        <w:t xml:space="preserve">         </w:t>
      </w:r>
      <w:r w:rsidR="005670EF" w:rsidRPr="00BF146E">
        <w:rPr>
          <w:rFonts w:ascii="Times New Roman" w:hAnsi="Times New Roman"/>
          <w:sz w:val="28"/>
          <w:szCs w:val="28"/>
        </w:rPr>
        <w:t>3</w:t>
      </w:r>
      <w:r w:rsidR="00940971" w:rsidRPr="00BF146E">
        <w:rPr>
          <w:rFonts w:ascii="Times New Roman" w:hAnsi="Times New Roman"/>
          <w:sz w:val="28"/>
          <w:szCs w:val="28"/>
        </w:rPr>
        <w:t>. Настоящее постановление вступает в силу после дня его официального опубликования.</w:t>
      </w:r>
    </w:p>
    <w:p w:rsidR="00940971" w:rsidRPr="00BF146E" w:rsidRDefault="00940971" w:rsidP="00FF732A">
      <w:pPr>
        <w:tabs>
          <w:tab w:val="left" w:pos="581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0971" w:rsidRPr="00BF146E" w:rsidRDefault="00940971" w:rsidP="00FF732A">
      <w:pPr>
        <w:tabs>
          <w:tab w:val="left" w:pos="581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0971" w:rsidRPr="00BF146E" w:rsidRDefault="00225DFE" w:rsidP="00FF732A">
      <w:pPr>
        <w:tabs>
          <w:tab w:val="left" w:pos="765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146E">
        <w:rPr>
          <w:rFonts w:ascii="Times New Roman" w:hAnsi="Times New Roman"/>
          <w:sz w:val="28"/>
          <w:szCs w:val="28"/>
        </w:rPr>
        <w:t>Г</w:t>
      </w:r>
      <w:r w:rsidR="00940971" w:rsidRPr="00BF146E">
        <w:rPr>
          <w:rFonts w:ascii="Times New Roman" w:hAnsi="Times New Roman"/>
          <w:sz w:val="28"/>
          <w:szCs w:val="28"/>
        </w:rPr>
        <w:t>лав</w:t>
      </w:r>
      <w:r w:rsidRPr="00BF146E">
        <w:rPr>
          <w:rFonts w:ascii="Times New Roman" w:hAnsi="Times New Roman"/>
          <w:sz w:val="28"/>
          <w:szCs w:val="28"/>
        </w:rPr>
        <w:t>а</w:t>
      </w:r>
      <w:r w:rsidR="00940971" w:rsidRPr="00BF146E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2258E5" w:rsidRPr="00BF146E" w:rsidRDefault="00BF146E" w:rsidP="00A50894">
      <w:pPr>
        <w:tabs>
          <w:tab w:val="left" w:pos="765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 </w:t>
      </w:r>
      <w:r w:rsidR="006952D5" w:rsidRPr="00BF146E">
        <w:rPr>
          <w:rFonts w:ascii="Times New Roman" w:hAnsi="Times New Roman"/>
          <w:sz w:val="28"/>
          <w:szCs w:val="28"/>
        </w:rPr>
        <w:t xml:space="preserve">  </w:t>
      </w:r>
      <w:r w:rsidR="00EA0700" w:rsidRPr="00BF146E">
        <w:rPr>
          <w:rFonts w:ascii="Times New Roman" w:hAnsi="Times New Roman"/>
          <w:sz w:val="28"/>
          <w:szCs w:val="28"/>
        </w:rPr>
        <w:t>Л.С. Телегина</w:t>
      </w:r>
    </w:p>
    <w:p w:rsidR="00940971" w:rsidRPr="00BF146E" w:rsidRDefault="00940971" w:rsidP="00017E82">
      <w:pPr>
        <w:autoSpaceDE w:val="0"/>
        <w:autoSpaceDN w:val="0"/>
        <w:adjustRightInd w:val="0"/>
        <w:spacing w:after="0" w:line="240" w:lineRule="auto"/>
        <w:ind w:firstLine="5580"/>
        <w:rPr>
          <w:rFonts w:ascii="Times New Roman" w:hAnsi="Times New Roman"/>
          <w:sz w:val="28"/>
          <w:szCs w:val="28"/>
        </w:rPr>
      </w:pPr>
      <w:r w:rsidRPr="00BF146E">
        <w:rPr>
          <w:rFonts w:ascii="Times New Roman" w:hAnsi="Times New Roman"/>
          <w:sz w:val="28"/>
          <w:szCs w:val="28"/>
        </w:rPr>
        <w:t xml:space="preserve"> </w:t>
      </w:r>
    </w:p>
    <w:p w:rsidR="00940971" w:rsidRPr="00BF146E" w:rsidRDefault="00940971" w:rsidP="001B79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0971" w:rsidRPr="00BF146E" w:rsidRDefault="00940971" w:rsidP="001B79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0971" w:rsidRPr="00BF146E" w:rsidRDefault="00940971" w:rsidP="001B79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0971" w:rsidRPr="00BF146E" w:rsidRDefault="00940971" w:rsidP="00BE1A56">
      <w:pPr>
        <w:tabs>
          <w:tab w:val="left" w:pos="75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940971" w:rsidRPr="00BF146E" w:rsidSect="00A92139">
      <w:headerReference w:type="even" r:id="rId8"/>
      <w:headerReference w:type="default" r:id="rId9"/>
      <w:pgSz w:w="11906" w:h="16838"/>
      <w:pgMar w:top="993" w:right="748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6CD4" w:rsidRDefault="00BC6CD4" w:rsidP="00737A45">
      <w:pPr>
        <w:spacing w:after="0" w:line="240" w:lineRule="auto"/>
      </w:pPr>
      <w:r>
        <w:separator/>
      </w:r>
    </w:p>
  </w:endnote>
  <w:endnote w:type="continuationSeparator" w:id="0">
    <w:p w:rsidR="00BC6CD4" w:rsidRDefault="00BC6CD4" w:rsidP="00737A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6CD4" w:rsidRDefault="00BC6CD4" w:rsidP="00737A45">
      <w:pPr>
        <w:spacing w:after="0" w:line="240" w:lineRule="auto"/>
      </w:pPr>
      <w:r>
        <w:separator/>
      </w:r>
    </w:p>
  </w:footnote>
  <w:footnote w:type="continuationSeparator" w:id="0">
    <w:p w:rsidR="00BC6CD4" w:rsidRDefault="00BC6CD4" w:rsidP="00737A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971" w:rsidRDefault="008C0DEF" w:rsidP="006917F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40971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C1659">
      <w:rPr>
        <w:rStyle w:val="a7"/>
        <w:noProof/>
      </w:rPr>
      <w:t>1</w:t>
    </w:r>
    <w:r>
      <w:rPr>
        <w:rStyle w:val="a7"/>
      </w:rPr>
      <w:fldChar w:fldCharType="end"/>
    </w:r>
  </w:p>
  <w:p w:rsidR="00940971" w:rsidRDefault="00940971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971" w:rsidRDefault="00940971" w:rsidP="003010DD">
    <w:pPr>
      <w:pStyle w:val="a5"/>
      <w:ind w:firstLine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218DC"/>
    <w:multiLevelType w:val="hybridMultilevel"/>
    <w:tmpl w:val="D1FEB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3B2B67"/>
    <w:multiLevelType w:val="hybridMultilevel"/>
    <w:tmpl w:val="3BE42248"/>
    <w:lvl w:ilvl="0" w:tplc="2716CDD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38B0DE3"/>
    <w:multiLevelType w:val="multilevel"/>
    <w:tmpl w:val="FA449FB8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2A2C"/>
    <w:rsid w:val="000032E8"/>
    <w:rsid w:val="0001194E"/>
    <w:rsid w:val="00017E82"/>
    <w:rsid w:val="00037E46"/>
    <w:rsid w:val="00071443"/>
    <w:rsid w:val="000736E7"/>
    <w:rsid w:val="000A75E9"/>
    <w:rsid w:val="000C1830"/>
    <w:rsid w:val="000C5A9F"/>
    <w:rsid w:val="000E73B5"/>
    <w:rsid w:val="000E7B3A"/>
    <w:rsid w:val="00123031"/>
    <w:rsid w:val="00146C2B"/>
    <w:rsid w:val="00164D07"/>
    <w:rsid w:val="001B79C1"/>
    <w:rsid w:val="001D4C3D"/>
    <w:rsid w:val="001D6392"/>
    <w:rsid w:val="001F7FEF"/>
    <w:rsid w:val="00204133"/>
    <w:rsid w:val="002258E5"/>
    <w:rsid w:val="00225DFE"/>
    <w:rsid w:val="00254593"/>
    <w:rsid w:val="00266BC1"/>
    <w:rsid w:val="002753A3"/>
    <w:rsid w:val="00285ED3"/>
    <w:rsid w:val="002A2A2C"/>
    <w:rsid w:val="002A6C43"/>
    <w:rsid w:val="002D6E3E"/>
    <w:rsid w:val="003010DD"/>
    <w:rsid w:val="00330160"/>
    <w:rsid w:val="0034155C"/>
    <w:rsid w:val="003425AD"/>
    <w:rsid w:val="00343F7F"/>
    <w:rsid w:val="003917AB"/>
    <w:rsid w:val="00397E3D"/>
    <w:rsid w:val="003C5C24"/>
    <w:rsid w:val="003D7501"/>
    <w:rsid w:val="003E5FF4"/>
    <w:rsid w:val="00421BB7"/>
    <w:rsid w:val="00435B10"/>
    <w:rsid w:val="00437D6F"/>
    <w:rsid w:val="00447E9B"/>
    <w:rsid w:val="00462833"/>
    <w:rsid w:val="004733C5"/>
    <w:rsid w:val="00473D43"/>
    <w:rsid w:val="00496A24"/>
    <w:rsid w:val="004B019C"/>
    <w:rsid w:val="004C5AEA"/>
    <w:rsid w:val="004D1CF8"/>
    <w:rsid w:val="004D227F"/>
    <w:rsid w:val="004E680D"/>
    <w:rsid w:val="005017EF"/>
    <w:rsid w:val="00511945"/>
    <w:rsid w:val="005310CD"/>
    <w:rsid w:val="00531A3B"/>
    <w:rsid w:val="005472B9"/>
    <w:rsid w:val="0055076A"/>
    <w:rsid w:val="005521B2"/>
    <w:rsid w:val="0055577D"/>
    <w:rsid w:val="00563925"/>
    <w:rsid w:val="005670EF"/>
    <w:rsid w:val="005721FD"/>
    <w:rsid w:val="00583E69"/>
    <w:rsid w:val="005868ED"/>
    <w:rsid w:val="005C08A4"/>
    <w:rsid w:val="005D1062"/>
    <w:rsid w:val="00604A5C"/>
    <w:rsid w:val="006917F9"/>
    <w:rsid w:val="00694828"/>
    <w:rsid w:val="006952D5"/>
    <w:rsid w:val="006D3D7D"/>
    <w:rsid w:val="006F6A96"/>
    <w:rsid w:val="006F7828"/>
    <w:rsid w:val="00737A45"/>
    <w:rsid w:val="007776B5"/>
    <w:rsid w:val="007B3231"/>
    <w:rsid w:val="007E031E"/>
    <w:rsid w:val="007E194F"/>
    <w:rsid w:val="007E4777"/>
    <w:rsid w:val="007E563C"/>
    <w:rsid w:val="007F3AFC"/>
    <w:rsid w:val="008014F7"/>
    <w:rsid w:val="00841E93"/>
    <w:rsid w:val="00843F3F"/>
    <w:rsid w:val="008624D4"/>
    <w:rsid w:val="008C0DEF"/>
    <w:rsid w:val="008E6593"/>
    <w:rsid w:val="00900A00"/>
    <w:rsid w:val="009101F5"/>
    <w:rsid w:val="00940971"/>
    <w:rsid w:val="00947C7D"/>
    <w:rsid w:val="00961F08"/>
    <w:rsid w:val="00984F25"/>
    <w:rsid w:val="009C1659"/>
    <w:rsid w:val="00A46CD0"/>
    <w:rsid w:val="00A50894"/>
    <w:rsid w:val="00A52D9D"/>
    <w:rsid w:val="00A626D1"/>
    <w:rsid w:val="00A6273D"/>
    <w:rsid w:val="00A664BA"/>
    <w:rsid w:val="00A7265B"/>
    <w:rsid w:val="00A91460"/>
    <w:rsid w:val="00A92139"/>
    <w:rsid w:val="00AA3D9D"/>
    <w:rsid w:val="00AB36D7"/>
    <w:rsid w:val="00AB678C"/>
    <w:rsid w:val="00AC1EA3"/>
    <w:rsid w:val="00AE1F96"/>
    <w:rsid w:val="00BC0EFB"/>
    <w:rsid w:val="00BC1928"/>
    <w:rsid w:val="00BC6CD4"/>
    <w:rsid w:val="00BD6C7E"/>
    <w:rsid w:val="00BD7F9F"/>
    <w:rsid w:val="00BE1A56"/>
    <w:rsid w:val="00BF146E"/>
    <w:rsid w:val="00C03791"/>
    <w:rsid w:val="00C306E2"/>
    <w:rsid w:val="00C55773"/>
    <w:rsid w:val="00C55CEA"/>
    <w:rsid w:val="00C84568"/>
    <w:rsid w:val="00C85A90"/>
    <w:rsid w:val="00C90344"/>
    <w:rsid w:val="00CA0BDB"/>
    <w:rsid w:val="00CB3C38"/>
    <w:rsid w:val="00CB3CB6"/>
    <w:rsid w:val="00CE1AFD"/>
    <w:rsid w:val="00CF5F1E"/>
    <w:rsid w:val="00D230D8"/>
    <w:rsid w:val="00D30DD1"/>
    <w:rsid w:val="00D3486E"/>
    <w:rsid w:val="00D36A40"/>
    <w:rsid w:val="00D5310D"/>
    <w:rsid w:val="00D6783D"/>
    <w:rsid w:val="00D7422A"/>
    <w:rsid w:val="00DA6B3E"/>
    <w:rsid w:val="00DB22B9"/>
    <w:rsid w:val="00DD61C4"/>
    <w:rsid w:val="00DD72CC"/>
    <w:rsid w:val="00E07891"/>
    <w:rsid w:val="00E16579"/>
    <w:rsid w:val="00E2456F"/>
    <w:rsid w:val="00E5314B"/>
    <w:rsid w:val="00EA0700"/>
    <w:rsid w:val="00EA48D9"/>
    <w:rsid w:val="00EB0E7A"/>
    <w:rsid w:val="00EB2AA1"/>
    <w:rsid w:val="00EB2F28"/>
    <w:rsid w:val="00EC40EC"/>
    <w:rsid w:val="00F04215"/>
    <w:rsid w:val="00F1005B"/>
    <w:rsid w:val="00F11CD4"/>
    <w:rsid w:val="00F261F1"/>
    <w:rsid w:val="00F4613E"/>
    <w:rsid w:val="00F6352E"/>
    <w:rsid w:val="00F93DC3"/>
    <w:rsid w:val="00FB0340"/>
    <w:rsid w:val="00FC440C"/>
    <w:rsid w:val="00FC72B7"/>
    <w:rsid w:val="00FE2CA1"/>
    <w:rsid w:val="00FE7545"/>
    <w:rsid w:val="00FF73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92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2A2C"/>
    <w:pPr>
      <w:ind w:left="720"/>
      <w:contextualSpacing/>
    </w:pPr>
  </w:style>
  <w:style w:type="paragraph" w:customStyle="1" w:styleId="ConsPlusTitle">
    <w:name w:val="ConsPlusTitle"/>
    <w:uiPriority w:val="99"/>
    <w:rsid w:val="00900A00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styleId="a4">
    <w:name w:val="No Spacing"/>
    <w:uiPriority w:val="99"/>
    <w:qFormat/>
    <w:rsid w:val="00900A00"/>
  </w:style>
  <w:style w:type="paragraph" w:customStyle="1" w:styleId="Heading">
    <w:name w:val="Heading"/>
    <w:uiPriority w:val="99"/>
    <w:rsid w:val="00900A0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header"/>
    <w:basedOn w:val="a"/>
    <w:link w:val="a6"/>
    <w:uiPriority w:val="99"/>
    <w:rsid w:val="00900A00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hAnsi="Arial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00A00"/>
    <w:rPr>
      <w:rFonts w:ascii="Arial" w:hAnsi="Arial" w:cs="Times New Roman"/>
      <w:sz w:val="24"/>
      <w:szCs w:val="24"/>
    </w:rPr>
  </w:style>
  <w:style w:type="character" w:styleId="a7">
    <w:name w:val="page number"/>
    <w:basedOn w:val="a0"/>
    <w:uiPriority w:val="99"/>
    <w:rsid w:val="00900A00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900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900A00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rsid w:val="00F11C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Hyperlink"/>
    <w:basedOn w:val="a0"/>
    <w:uiPriority w:val="99"/>
    <w:rsid w:val="00F11CD4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694828"/>
    <w:pPr>
      <w:widowControl w:val="0"/>
      <w:autoSpaceDE w:val="0"/>
      <w:autoSpaceDN w:val="0"/>
    </w:pPr>
    <w:rPr>
      <w:rFonts w:cs="Calibri"/>
      <w:szCs w:val="20"/>
    </w:rPr>
  </w:style>
  <w:style w:type="character" w:customStyle="1" w:styleId="blk">
    <w:name w:val="blk"/>
    <w:basedOn w:val="a0"/>
    <w:uiPriority w:val="99"/>
    <w:rsid w:val="00694828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694828"/>
    <w:rPr>
      <w:rFonts w:cs="Times New Roman"/>
    </w:rPr>
  </w:style>
  <w:style w:type="paragraph" w:customStyle="1" w:styleId="1">
    <w:name w:val="Без интервала1"/>
    <w:rsid w:val="005670EF"/>
  </w:style>
  <w:style w:type="paragraph" w:styleId="ac">
    <w:name w:val="footer"/>
    <w:basedOn w:val="a"/>
    <w:link w:val="ad"/>
    <w:uiPriority w:val="99"/>
    <w:unhideWhenUsed/>
    <w:rsid w:val="00695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952D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birofel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1115</Words>
  <Characters>6358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7459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2026-01-23T05:23:00Z</cp:lastPrinted>
  <dcterms:created xsi:type="dcterms:W3CDTF">2026-04-01T01:01:00Z</dcterms:created>
  <dcterms:modified xsi:type="dcterms:W3CDTF">2026-04-01T01:01:00Z</dcterms:modified>
</cp:coreProperties>
</file>