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A95322">
        <w:rPr>
          <w:rFonts w:ascii="Times New Roman" w:hAnsi="Times New Roman"/>
          <w:b/>
          <w:sz w:val="52"/>
          <w:szCs w:val="52"/>
          <w:u w:val="single"/>
          <w:lang w:val="ru-RU"/>
        </w:rPr>
        <w:t>26</w:t>
      </w:r>
      <w:r w:rsidR="00370C6C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7B2729">
        <w:rPr>
          <w:rFonts w:ascii="Times New Roman" w:hAnsi="Times New Roman"/>
          <w:b/>
          <w:sz w:val="52"/>
          <w:szCs w:val="52"/>
          <w:u w:val="single"/>
          <w:lang w:val="ru-RU"/>
        </w:rPr>
        <w:t>дека</w:t>
      </w:r>
      <w:r w:rsidR="00892DF3">
        <w:rPr>
          <w:rFonts w:ascii="Times New Roman" w:hAnsi="Times New Roman"/>
          <w:b/>
          <w:sz w:val="52"/>
          <w:szCs w:val="52"/>
          <w:u w:val="single"/>
          <w:lang w:val="ru-RU"/>
        </w:rPr>
        <w:t>бря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105751">
        <w:rPr>
          <w:rFonts w:ascii="Times New Roman" w:hAnsi="Times New Roman"/>
          <w:b/>
          <w:sz w:val="52"/>
          <w:szCs w:val="52"/>
          <w:u w:val="single"/>
          <w:lang w:val="ru-RU"/>
        </w:rPr>
        <w:t>5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2D5298" w:rsidRPr="003B2C3E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  <w:r w:rsidR="003B2C3E" w:rsidRPr="003B2C3E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551304" w:rsidRPr="007B2729" w:rsidRDefault="006419D7" w:rsidP="007B2729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CF66DB" w:rsidRDefault="00CF66DB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B441C3" w:rsidRPr="0043188A" w:rsidRDefault="006419D7" w:rsidP="0043188A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t>ОГЛАВЛЕНИЕ</w:t>
      </w: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6"/>
        <w:gridCol w:w="9749"/>
        <w:gridCol w:w="2693"/>
        <w:gridCol w:w="1778"/>
      </w:tblGrid>
      <w:tr w:rsidR="00D2076D" w:rsidRPr="0043188A" w:rsidTr="00A95322">
        <w:trPr>
          <w:trHeight w:val="116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2D5298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 w:rsidR="002D5298">
              <w:rPr>
                <w:rFonts w:ascii="Times New Roman" w:hAnsi="Times New Roman"/>
                <w:b/>
                <w:lang w:val="ru-RU"/>
              </w:rPr>
              <w:t>ПОСТАНОВЛЕНИЯ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2D5298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 w:rsidR="002D5298">
              <w:rPr>
                <w:rFonts w:ascii="Times New Roman" w:hAnsi="Times New Roman"/>
                <w:b/>
                <w:lang w:val="ru-RU"/>
              </w:rPr>
              <w:t>ПОСТАНОВЛЕНИЯ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76D" w:rsidRPr="002E0E6C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076D" w:rsidRPr="002E0E6C" w:rsidRDefault="00D2076D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2E0E6C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A95322" w:rsidRPr="00551304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322" w:rsidRPr="00551304" w:rsidRDefault="00A95322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551304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Pr="00261D70" w:rsidRDefault="00A95322" w:rsidP="00A83B63">
            <w:pPr>
              <w:pStyle w:val="a6"/>
              <w:spacing w:after="200"/>
              <w:jc w:val="both"/>
            </w:pPr>
            <w:r w:rsidRPr="00261D70">
              <w:rPr>
                <w:bCs/>
                <w:color w:val="000000"/>
              </w:rPr>
              <w:t>Об утверждении Программы профилактики рисков причинения вреда (ущерба) охраняемым законом ценностям на 2026 год в сфере муниципального жилищного контроля на территории</w:t>
            </w:r>
            <w:r w:rsidRPr="00261D70">
              <w:t xml:space="preserve"> </w:t>
            </w:r>
            <w:r w:rsidRPr="00261D70">
              <w:rPr>
                <w:bCs/>
              </w:rPr>
              <w:t xml:space="preserve">муниципального образования «Бирофельдское сельское поселение» Биробиджанского муниципального района Еврейской автономной области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Pr="00551304" w:rsidRDefault="00A95322" w:rsidP="00A95322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83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Pr="00551304" w:rsidRDefault="00A95322" w:rsidP="00A95322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06</w:t>
            </w:r>
            <w:r w:rsidRPr="00551304">
              <w:rPr>
                <w:rFonts w:ascii="Times New Roman" w:hAnsi="Times New Roman"/>
                <w:lang w:val="ru-RU"/>
              </w:rPr>
              <w:t>.1</w:t>
            </w:r>
            <w:r>
              <w:rPr>
                <w:rFonts w:ascii="Times New Roman" w:hAnsi="Times New Roman"/>
                <w:lang w:val="ru-RU"/>
              </w:rPr>
              <w:t>2</w:t>
            </w:r>
            <w:r w:rsidRPr="00551304">
              <w:rPr>
                <w:rFonts w:ascii="Times New Roman" w:hAnsi="Times New Roman"/>
                <w:lang w:val="ru-RU"/>
              </w:rPr>
              <w:t>.2025</w:t>
            </w:r>
          </w:p>
        </w:tc>
      </w:tr>
      <w:tr w:rsidR="00A95322" w:rsidRPr="00551304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322" w:rsidRPr="00551304" w:rsidRDefault="00A95322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Pr="00261D70" w:rsidRDefault="00A95322" w:rsidP="00A83B63">
            <w:pPr>
              <w:jc w:val="both"/>
              <w:rPr>
                <w:rFonts w:ascii="Times New Roman" w:hAnsi="Times New Roman"/>
                <w:lang w:val="ru-RU"/>
              </w:rPr>
            </w:pPr>
            <w:r w:rsidRPr="00261D70">
              <w:rPr>
                <w:rFonts w:ascii="Times New Roman" w:hAnsi="Times New Roman"/>
                <w:lang w:val="ru-RU"/>
              </w:rPr>
              <w:t>Об утверждении Программы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Default="00A95322" w:rsidP="00A95322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84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Default="00A95322" w:rsidP="00A95322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16.12.2025</w:t>
            </w:r>
          </w:p>
        </w:tc>
      </w:tr>
      <w:tr w:rsidR="00A95322" w:rsidRPr="00A95322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322" w:rsidRDefault="00312175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Pr="00261D70" w:rsidRDefault="00A95322" w:rsidP="00A83B63">
            <w:pPr>
              <w:jc w:val="both"/>
              <w:rPr>
                <w:rFonts w:ascii="Times New Roman" w:hAnsi="Times New Roman"/>
                <w:lang w:val="ru-RU"/>
              </w:rPr>
            </w:pPr>
            <w:r w:rsidRPr="00261D70">
              <w:rPr>
                <w:rFonts w:ascii="Times New Roman" w:hAnsi="Times New Roman"/>
                <w:lang w:val="ru-RU"/>
              </w:rPr>
              <w:t>О внесении изменений в  перечень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 121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Default="00A95322" w:rsidP="007B2729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85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Default="00A95322" w:rsidP="00B25E5D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19.12.2025</w:t>
            </w:r>
          </w:p>
        </w:tc>
      </w:tr>
      <w:tr w:rsidR="00A95322" w:rsidRPr="00A95322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322" w:rsidRDefault="00312175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4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Pr="00261D70" w:rsidRDefault="00A95322" w:rsidP="00A83B63">
            <w:pPr>
              <w:pStyle w:val="Heading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261D70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О повышении размеров базовых должностных окладов работников МКУ «ПДК с. Бирофельд»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Default="00A95322" w:rsidP="007B2729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322" w:rsidRDefault="00A95322" w:rsidP="00B25E5D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25.12.2025</w:t>
            </w:r>
          </w:p>
        </w:tc>
      </w:tr>
    </w:tbl>
    <w:p w:rsidR="003A72D2" w:rsidRDefault="003A72D2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A72D2" w:rsidRDefault="003A72D2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Pr="00312175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pStyle w:val="affd"/>
        <w:widowControl w:val="0"/>
        <w:rPr>
          <w:rFonts w:ascii="Times New Roman" w:hAnsi="Times New Roman" w:cs="Times New Roman"/>
          <w:sz w:val="20"/>
          <w:szCs w:val="20"/>
        </w:rPr>
      </w:pPr>
      <w:r w:rsidRPr="00312175">
        <w:rPr>
          <w:rFonts w:ascii="Times New Roman" w:hAnsi="Times New Roman" w:cs="Times New Roman"/>
          <w:sz w:val="20"/>
          <w:szCs w:val="20"/>
        </w:rPr>
        <w:lastRenderedPageBreak/>
        <w:t>Муниципальное образование «Бирофельдское сельское поселение»</w:t>
      </w:r>
    </w:p>
    <w:p w:rsidR="00312175" w:rsidRPr="00312175" w:rsidRDefault="00312175" w:rsidP="00312175">
      <w:pPr>
        <w:pStyle w:val="affd"/>
        <w:widowControl w:val="0"/>
        <w:rPr>
          <w:rFonts w:ascii="Times New Roman" w:hAnsi="Times New Roman" w:cs="Times New Roman"/>
          <w:sz w:val="20"/>
          <w:szCs w:val="20"/>
        </w:rPr>
      </w:pPr>
      <w:r w:rsidRPr="00312175">
        <w:rPr>
          <w:rFonts w:ascii="Times New Roman" w:hAnsi="Times New Roman" w:cs="Times New Roman"/>
          <w:sz w:val="20"/>
          <w:szCs w:val="20"/>
        </w:rPr>
        <w:t>Биробиджанского муниципального района</w:t>
      </w: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16.12.2025</w:t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  <w:t xml:space="preserve">                     </w:t>
      </w:r>
      <w:r w:rsidR="003B2C3E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</w:t>
      </w:r>
      <w:r w:rsidRPr="00312175">
        <w:rPr>
          <w:rFonts w:ascii="Times New Roman" w:hAnsi="Times New Roman"/>
          <w:sz w:val="20"/>
          <w:szCs w:val="20"/>
          <w:lang w:val="ru-RU"/>
        </w:rPr>
        <w:t xml:space="preserve">                № 83</w:t>
      </w:r>
    </w:p>
    <w:p w:rsidR="00312175" w:rsidRPr="00312175" w:rsidRDefault="00312175" w:rsidP="00312175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312175" w:rsidRPr="00312175" w:rsidRDefault="00312175" w:rsidP="00312175">
      <w:pPr>
        <w:pStyle w:val="consplusnormal1"/>
        <w:spacing w:before="0" w:beforeAutospacing="0" w:after="0" w:afterAutospacing="0"/>
        <w:jc w:val="both"/>
        <w:rPr>
          <w:sz w:val="20"/>
          <w:szCs w:val="20"/>
        </w:rPr>
      </w:pPr>
    </w:p>
    <w:p w:rsidR="00312175" w:rsidRPr="00312175" w:rsidRDefault="00312175" w:rsidP="00312175">
      <w:pPr>
        <w:pStyle w:val="a6"/>
        <w:spacing w:after="200"/>
        <w:jc w:val="both"/>
        <w:rPr>
          <w:sz w:val="20"/>
          <w:szCs w:val="20"/>
        </w:rPr>
      </w:pPr>
      <w:r w:rsidRPr="00312175">
        <w:rPr>
          <w:bCs/>
          <w:color w:val="000000"/>
          <w:sz w:val="20"/>
          <w:szCs w:val="20"/>
        </w:rPr>
        <w:t>Об утверждении Программы профилактики рисков причинения вреда (ущерба) охраняемым законом ценностям на 2026 год в сфере муниципального жилищного контроля на территории</w:t>
      </w:r>
      <w:r w:rsidRPr="00312175">
        <w:rPr>
          <w:sz w:val="20"/>
          <w:szCs w:val="20"/>
        </w:rPr>
        <w:t xml:space="preserve"> </w:t>
      </w:r>
      <w:r w:rsidRPr="00312175">
        <w:rPr>
          <w:bCs/>
          <w:sz w:val="20"/>
          <w:szCs w:val="20"/>
        </w:rPr>
        <w:t xml:space="preserve">муниципального образования «Бирофельдское сельское поселение» Биробиджанского муниципального района Еврейской автономной области </w:t>
      </w:r>
    </w:p>
    <w:p w:rsidR="00312175" w:rsidRPr="00312175" w:rsidRDefault="00312175" w:rsidP="00312175">
      <w:pPr>
        <w:pStyle w:val="consplusnormal1"/>
        <w:spacing w:before="0" w:beforeAutospacing="0" w:after="0" w:afterAutospacing="0"/>
        <w:jc w:val="both"/>
        <w:rPr>
          <w:sz w:val="20"/>
          <w:szCs w:val="20"/>
        </w:rPr>
      </w:pPr>
      <w:r w:rsidRPr="00312175">
        <w:rPr>
          <w:sz w:val="20"/>
          <w:szCs w:val="20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с Федеральным законом № 248-ФЗ от 31.07.2020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муниципального образования «Бирофельдское сельское поселение» Биробиджанского муниципального района Еврейской автономной области, администрация сельского поселения</w:t>
      </w:r>
    </w:p>
    <w:p w:rsidR="00312175" w:rsidRPr="00312175" w:rsidRDefault="00312175" w:rsidP="00312175">
      <w:pPr>
        <w:pStyle w:val="consplusnormal1"/>
        <w:spacing w:before="0" w:beforeAutospacing="0" w:after="0" w:afterAutospacing="0"/>
        <w:jc w:val="both"/>
        <w:rPr>
          <w:sz w:val="20"/>
          <w:szCs w:val="20"/>
        </w:rPr>
      </w:pPr>
      <w:r w:rsidRPr="00312175">
        <w:rPr>
          <w:sz w:val="20"/>
          <w:szCs w:val="20"/>
        </w:rPr>
        <w:t xml:space="preserve">ПОСТАНОВЛЯЕТ: 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>1. Утвердить Программу профилактики рисков причинения вреда (ущерба) охраняемым законом ценностям на 2026 год в рамках муниципального контроля в сфере муниципального жилищного контроля на территории муниципального образования «Бирофельдское сельское поселение» Биробиджанского муниципального района Еврейской автономной области, согласно приложению.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 xml:space="preserve">2. Настоящее постановление опубликовать в Информационном  бюллетене Бирофельдского сельского поселения Биробиджанского муниципального района Еврейской автономной области и разместить на официальном сайте сельского поселения – </w:t>
      </w:r>
      <w:r w:rsidRPr="00312175">
        <w:rPr>
          <w:rFonts w:ascii="Times New Roman" w:hAnsi="Times New Roman"/>
          <w:sz w:val="20"/>
          <w:szCs w:val="20"/>
        </w:rPr>
        <w:t>http</w:t>
      </w:r>
      <w:r w:rsidRPr="00312175">
        <w:rPr>
          <w:rFonts w:ascii="Times New Roman" w:hAnsi="Times New Roman"/>
          <w:sz w:val="20"/>
          <w:szCs w:val="20"/>
          <w:lang w:val="ru-RU"/>
        </w:rPr>
        <w:t>://</w:t>
      </w:r>
      <w:r w:rsidRPr="00312175">
        <w:rPr>
          <w:rFonts w:ascii="Times New Roman" w:hAnsi="Times New Roman"/>
          <w:sz w:val="20"/>
          <w:szCs w:val="20"/>
        </w:rPr>
        <w:t>birofeld</w:t>
      </w:r>
      <w:r w:rsidRPr="00312175">
        <w:rPr>
          <w:rFonts w:ascii="Times New Roman" w:hAnsi="Times New Roman"/>
          <w:sz w:val="20"/>
          <w:szCs w:val="20"/>
          <w:lang w:val="ru-RU"/>
        </w:rPr>
        <w:t>.</w:t>
      </w:r>
      <w:r w:rsidRPr="00312175">
        <w:rPr>
          <w:rFonts w:ascii="Times New Roman" w:hAnsi="Times New Roman"/>
          <w:sz w:val="20"/>
          <w:szCs w:val="20"/>
        </w:rPr>
        <w:t>ru</w:t>
      </w:r>
      <w:r w:rsidRPr="00312175">
        <w:rPr>
          <w:rFonts w:ascii="Times New Roman" w:hAnsi="Times New Roman"/>
          <w:sz w:val="20"/>
          <w:szCs w:val="20"/>
          <w:lang w:val="ru-RU"/>
        </w:rPr>
        <w:t>/.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>3. Контроль за исполнением настоящего постановления оставляю за собой.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>4. Настоящее постановление вступает в силу после дня его официального опубликования.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Глава администрации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Л.С. Телегина</w:t>
      </w:r>
    </w:p>
    <w:p w:rsidR="00312175" w:rsidRPr="00312175" w:rsidRDefault="00312175" w:rsidP="00312175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</w:p>
    <w:p w:rsidR="00312175" w:rsidRPr="00312175" w:rsidRDefault="00312175" w:rsidP="00312175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</w:p>
    <w:p w:rsidR="00312175" w:rsidRPr="00312175" w:rsidRDefault="00312175" w:rsidP="00312175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  <w:r w:rsidRPr="00312175">
        <w:rPr>
          <w:sz w:val="20"/>
          <w:szCs w:val="20"/>
        </w:rPr>
        <w:t>УТВЕРЖДЕНА</w:t>
      </w:r>
    </w:p>
    <w:p w:rsidR="00312175" w:rsidRPr="00312175" w:rsidRDefault="00312175" w:rsidP="00312175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  <w:r w:rsidRPr="00312175">
        <w:rPr>
          <w:sz w:val="20"/>
          <w:szCs w:val="20"/>
        </w:rPr>
        <w:t>постановлением администрации</w:t>
      </w:r>
    </w:p>
    <w:p w:rsidR="00312175" w:rsidRPr="00312175" w:rsidRDefault="00312175" w:rsidP="00312175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  <w:r w:rsidRPr="00312175">
        <w:rPr>
          <w:sz w:val="20"/>
          <w:szCs w:val="20"/>
        </w:rPr>
        <w:t>сельского поселения</w:t>
      </w:r>
    </w:p>
    <w:p w:rsidR="00312175" w:rsidRPr="00312175" w:rsidRDefault="00312175" w:rsidP="00312175">
      <w:pPr>
        <w:pStyle w:val="consplusnormal1"/>
        <w:spacing w:before="0" w:beforeAutospacing="0" w:after="0" w:afterAutospacing="0"/>
        <w:jc w:val="right"/>
        <w:rPr>
          <w:sz w:val="20"/>
          <w:szCs w:val="20"/>
        </w:rPr>
      </w:pPr>
      <w:r w:rsidRPr="00312175">
        <w:rPr>
          <w:sz w:val="20"/>
          <w:szCs w:val="20"/>
        </w:rPr>
        <w:t>от 16.12.2025 № 83</w:t>
      </w:r>
    </w:p>
    <w:p w:rsidR="00312175" w:rsidRPr="00312175" w:rsidRDefault="00312175" w:rsidP="00312175">
      <w:pPr>
        <w:pStyle w:val="a6"/>
        <w:spacing w:after="200"/>
        <w:jc w:val="right"/>
        <w:rPr>
          <w:sz w:val="20"/>
          <w:szCs w:val="20"/>
        </w:rPr>
      </w:pPr>
      <w:r w:rsidRPr="00312175">
        <w:rPr>
          <w:sz w:val="20"/>
          <w:szCs w:val="20"/>
        </w:rPr>
        <w:lastRenderedPageBreak/>
        <w:t> </w:t>
      </w:r>
    </w:p>
    <w:p w:rsidR="00312175" w:rsidRPr="00312175" w:rsidRDefault="00312175" w:rsidP="00312175">
      <w:pPr>
        <w:pStyle w:val="a6"/>
        <w:spacing w:after="200"/>
        <w:jc w:val="center"/>
        <w:rPr>
          <w:bCs/>
          <w:sz w:val="20"/>
          <w:szCs w:val="20"/>
        </w:rPr>
      </w:pPr>
      <w:r w:rsidRPr="00312175">
        <w:rPr>
          <w:bCs/>
          <w:color w:val="000000"/>
          <w:sz w:val="20"/>
          <w:szCs w:val="20"/>
        </w:rPr>
        <w:t xml:space="preserve">Программа профилактики рисков причинения вреда (ущерба) охраняемым законом ценностям на 2026 год в сфере муниципального жилищного контроля на </w:t>
      </w:r>
      <w:r w:rsidRPr="00312175">
        <w:rPr>
          <w:bCs/>
          <w:sz w:val="20"/>
          <w:szCs w:val="20"/>
        </w:rPr>
        <w:t>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312175" w:rsidRPr="00312175" w:rsidRDefault="00312175" w:rsidP="00312175">
      <w:pPr>
        <w:pStyle w:val="a6"/>
        <w:spacing w:after="200"/>
        <w:jc w:val="both"/>
        <w:rPr>
          <w:sz w:val="20"/>
          <w:szCs w:val="20"/>
        </w:rPr>
      </w:pPr>
      <w:r w:rsidRPr="00312175">
        <w:rPr>
          <w:color w:val="000000"/>
          <w:sz w:val="20"/>
          <w:szCs w:val="20"/>
        </w:rPr>
        <w:tab/>
        <w:t xml:space="preserve">Настоящая Программа профилактики рисков причинения вреда (ущерба) охраняемым законом ценностям на 2026 год в сфере муниципального жилищного контроля на </w:t>
      </w:r>
      <w:r w:rsidRPr="00312175">
        <w:rPr>
          <w:sz w:val="20"/>
          <w:szCs w:val="20"/>
        </w:rPr>
        <w:t xml:space="preserve">территории муниципального образования «Бирофельдское сельское поселение» Биробиджанского муниципального района Еврейской автономной области  </w:t>
      </w:r>
      <w:r w:rsidRPr="00312175">
        <w:rPr>
          <w:color w:val="000000"/>
          <w:sz w:val="20"/>
          <w:szCs w:val="20"/>
        </w:rPr>
        <w:t xml:space="preserve"> (далее –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 (далее – контролируемые лица),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12175" w:rsidRPr="00312175" w:rsidRDefault="00312175" w:rsidP="00312175">
      <w:pPr>
        <w:pStyle w:val="a6"/>
        <w:spacing w:after="200"/>
        <w:jc w:val="center"/>
        <w:rPr>
          <w:sz w:val="20"/>
          <w:szCs w:val="20"/>
        </w:rPr>
      </w:pPr>
      <w:r w:rsidRPr="00312175">
        <w:rPr>
          <w:b/>
          <w:bCs/>
          <w:color w:val="000000"/>
          <w:sz w:val="20"/>
          <w:szCs w:val="20"/>
        </w:rPr>
        <w:t>1. 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312175" w:rsidRPr="00312175" w:rsidRDefault="00312175" w:rsidP="00312175">
      <w:pPr>
        <w:pStyle w:val="msonospacing0"/>
        <w:spacing w:before="0" w:beforeAutospacing="0" w:after="0" w:afterAutospacing="0"/>
        <w:jc w:val="both"/>
        <w:rPr>
          <w:sz w:val="20"/>
          <w:szCs w:val="20"/>
        </w:rPr>
      </w:pPr>
      <w:r w:rsidRPr="00312175">
        <w:rPr>
          <w:sz w:val="20"/>
          <w:szCs w:val="20"/>
          <w:shd w:val="clear" w:color="auto" w:fill="FFFFFF"/>
        </w:rPr>
        <w:tab/>
        <w:t xml:space="preserve">Предметом муниципального жилищного контроля </w:t>
      </w:r>
      <w:r w:rsidRPr="00312175">
        <w:rPr>
          <w:sz w:val="20"/>
          <w:szCs w:val="20"/>
        </w:rPr>
        <w:t>на территории муниципального образования «Бирофельдское сельское поселение» Биробиджанского муниципального района Еврейской автономной области (далее – Администрация)</w:t>
      </w:r>
      <w:r w:rsidRPr="00312175">
        <w:rPr>
          <w:sz w:val="20"/>
          <w:szCs w:val="20"/>
          <w:shd w:val="clear" w:color="auto" w:fill="FFFFFF"/>
        </w:rPr>
        <w:t xml:space="preserve"> является соблюдение юридическими лицами, индивидуальными предпринимателями и гражданами (</w:t>
      </w:r>
      <w:r w:rsidRPr="00312175">
        <w:rPr>
          <w:sz w:val="20"/>
          <w:szCs w:val="20"/>
        </w:rPr>
        <w:t>далее – контролируемые лица</w:t>
      </w:r>
      <w:r w:rsidRPr="00312175">
        <w:rPr>
          <w:sz w:val="20"/>
          <w:szCs w:val="20"/>
          <w:shd w:val="clear" w:color="auto" w:fill="FFFFFF"/>
        </w:rPr>
        <w:t>) обязательных требований, указанных в </w:t>
      </w:r>
      <w:hyperlink r:id="rId8" w:anchor="/document/12138291/entry/210101" w:history="1">
        <w:r w:rsidRPr="00312175">
          <w:rPr>
            <w:rStyle w:val="a4"/>
            <w:color w:val="auto"/>
            <w:sz w:val="20"/>
            <w:szCs w:val="20"/>
            <w:shd w:val="clear" w:color="auto" w:fill="FFFFFF"/>
          </w:rPr>
          <w:t>пунктах 1 - 11 части 1</w:t>
        </w:r>
      </w:hyperlink>
      <w:r w:rsidRPr="00312175">
        <w:rPr>
          <w:sz w:val="20"/>
          <w:szCs w:val="20"/>
          <w:shd w:val="clear" w:color="auto" w:fill="FFFFFF"/>
        </w:rPr>
        <w:t xml:space="preserve"> статьи 20 Жилищного кодекса Российской Федерации, в отношении муниципального жилищного фонда.</w:t>
      </w:r>
    </w:p>
    <w:p w:rsidR="00312175" w:rsidRPr="00312175" w:rsidRDefault="00312175" w:rsidP="00312175">
      <w:pPr>
        <w:pStyle w:val="msonospacing0"/>
        <w:spacing w:before="0" w:beforeAutospacing="0" w:after="0" w:afterAutospacing="0"/>
        <w:jc w:val="both"/>
        <w:rPr>
          <w:sz w:val="20"/>
          <w:szCs w:val="20"/>
        </w:rPr>
      </w:pPr>
      <w:r w:rsidRPr="00312175">
        <w:rPr>
          <w:sz w:val="20"/>
          <w:szCs w:val="20"/>
        </w:rPr>
        <w:tab/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312175" w:rsidRPr="00312175" w:rsidRDefault="00312175" w:rsidP="00312175">
      <w:pPr>
        <w:pStyle w:val="msonospacing0"/>
        <w:spacing w:before="0" w:beforeAutospacing="0" w:after="0" w:afterAutospacing="0"/>
        <w:jc w:val="both"/>
        <w:rPr>
          <w:sz w:val="20"/>
          <w:szCs w:val="20"/>
        </w:rPr>
      </w:pPr>
      <w:r w:rsidRPr="00312175">
        <w:rPr>
          <w:sz w:val="20"/>
          <w:szCs w:val="20"/>
        </w:rPr>
        <w:tab/>
        <w:t>Администрацией в 2025 году проверки соблюдения жилищного законодательства Российской Федерации не проводились.</w:t>
      </w:r>
    </w:p>
    <w:p w:rsidR="00312175" w:rsidRPr="00312175" w:rsidRDefault="00312175" w:rsidP="00312175">
      <w:pPr>
        <w:pStyle w:val="a6"/>
        <w:spacing w:after="200"/>
        <w:jc w:val="center"/>
        <w:rPr>
          <w:sz w:val="20"/>
          <w:szCs w:val="20"/>
        </w:rPr>
      </w:pPr>
    </w:p>
    <w:p w:rsidR="00312175" w:rsidRPr="00312175" w:rsidRDefault="00312175" w:rsidP="00312175">
      <w:pPr>
        <w:pStyle w:val="a6"/>
        <w:spacing w:after="200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</w:p>
    <w:p w:rsidR="00312175" w:rsidRPr="00312175" w:rsidRDefault="00312175" w:rsidP="00312175">
      <w:pPr>
        <w:pStyle w:val="a6"/>
        <w:spacing w:after="200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</w:p>
    <w:p w:rsidR="00312175" w:rsidRPr="00312175" w:rsidRDefault="00312175" w:rsidP="00312175">
      <w:pPr>
        <w:pStyle w:val="a6"/>
        <w:spacing w:after="200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</w:p>
    <w:p w:rsidR="00312175" w:rsidRPr="00312175" w:rsidRDefault="00312175" w:rsidP="00312175">
      <w:pPr>
        <w:pStyle w:val="a6"/>
        <w:spacing w:after="200"/>
        <w:jc w:val="center"/>
        <w:rPr>
          <w:sz w:val="20"/>
          <w:szCs w:val="20"/>
        </w:rPr>
      </w:pPr>
      <w:r w:rsidRPr="00312175">
        <w:rPr>
          <w:b/>
          <w:bCs/>
          <w:color w:val="000000"/>
          <w:sz w:val="20"/>
          <w:szCs w:val="20"/>
          <w:shd w:val="clear" w:color="auto" w:fill="FFFFFF"/>
        </w:rPr>
        <w:t>2. Цели и задачи реализации Программы  профилактики</w:t>
      </w:r>
    </w:p>
    <w:p w:rsidR="00312175" w:rsidRPr="00312175" w:rsidRDefault="00312175" w:rsidP="00312175">
      <w:pPr>
        <w:pStyle w:val="a6"/>
        <w:spacing w:after="200"/>
        <w:jc w:val="both"/>
        <w:rPr>
          <w:sz w:val="20"/>
          <w:szCs w:val="20"/>
        </w:rPr>
      </w:pPr>
      <w:r w:rsidRPr="00312175">
        <w:rPr>
          <w:sz w:val="20"/>
          <w:szCs w:val="20"/>
        </w:rPr>
        <w:tab/>
        <w:t>2.1. Целями профилактической работы являются:</w:t>
      </w:r>
    </w:p>
    <w:p w:rsidR="00312175" w:rsidRPr="00312175" w:rsidRDefault="00312175" w:rsidP="00312175">
      <w:pPr>
        <w:pStyle w:val="a6"/>
        <w:spacing w:after="200"/>
        <w:jc w:val="both"/>
        <w:rPr>
          <w:sz w:val="20"/>
          <w:szCs w:val="20"/>
        </w:rPr>
      </w:pPr>
      <w:r w:rsidRPr="00312175">
        <w:rPr>
          <w:sz w:val="20"/>
          <w:szCs w:val="20"/>
        </w:rPr>
        <w:tab/>
        <w:t xml:space="preserve">1) стимулирование добросовестного соблюдения обязательных требований всеми контролируемыми лицами; 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lastRenderedPageBreak/>
        <w:tab/>
        <w:t>4) предупреждение нарушений,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>5) снижение административной нагрузки на контролируемых лиц;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>6) снижение размера ущерба, причиняемого охраняемым законом ценностям.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>2.2. Задачами профилактической работы являются: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>1) укрепление системы профилактики нарушений рисков причинения вреда (ущерба) охраняемым законом ценностям;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>2) выявление причин, факторов и условий, способствующих нарушениям обязательных требований законодательства, разработка мероприятий, направленных на устранение нарушений обязательных требований;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ab/>
        <w:t>3) повышение правосознания, правовой культуры,  уровня правовой грамотности  юридических лиц, индивидуальных предпринимателей и граждан, в том числе путем обеспечения доступности информации об обязательных требованиях законодательства и необходимых мерах по их исполнению;</w:t>
      </w:r>
    </w:p>
    <w:p w:rsidR="00312175" w:rsidRPr="00312175" w:rsidRDefault="00312175" w:rsidP="00312175">
      <w:pPr>
        <w:pStyle w:val="a6"/>
        <w:spacing w:after="200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</w:p>
    <w:p w:rsidR="00312175" w:rsidRPr="00312175" w:rsidRDefault="00312175" w:rsidP="00312175">
      <w:pPr>
        <w:pStyle w:val="a6"/>
        <w:spacing w:after="200"/>
        <w:jc w:val="center"/>
        <w:rPr>
          <w:sz w:val="20"/>
          <w:szCs w:val="20"/>
        </w:rPr>
      </w:pPr>
      <w:r w:rsidRPr="00312175">
        <w:rPr>
          <w:b/>
          <w:bCs/>
          <w:color w:val="000000"/>
          <w:sz w:val="20"/>
          <w:szCs w:val="20"/>
          <w:shd w:val="clear" w:color="auto" w:fill="FFFFFF"/>
        </w:rPr>
        <w:t>3. Перечень профилактических мероприятий, сроки (периодичность) их проведения</w:t>
      </w:r>
    </w:p>
    <w:tbl>
      <w:tblPr>
        <w:tblW w:w="95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002"/>
        <w:gridCol w:w="4391"/>
        <w:gridCol w:w="2461"/>
        <w:gridCol w:w="1701"/>
      </w:tblGrid>
      <w:tr w:rsidR="00312175" w:rsidRPr="00312175" w:rsidTr="00A83B63"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№ п/п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 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Наименование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мероприятия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24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Срок реализации мероприятия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Ответственное должностное лицо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312175" w:rsidRPr="00312175" w:rsidTr="00A83B63"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1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  <w:u w:val="single"/>
              </w:rPr>
              <w:t>Информирование по вопросам соблюдения обязательных требований.</w:t>
            </w:r>
            <w:r w:rsidRPr="00312175">
              <w:rPr>
                <w:sz w:val="20"/>
                <w:szCs w:val="20"/>
              </w:rPr>
              <w:t> Информирование осуществляется Администрацией сельского поселения посредством размещения соответствующих сведений,  определенных ч. 3 ст. 46 Федерального закона № 248-ФЗ, на официальном сайте сельского поселения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Постоянно (по мере появления информации)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Глава  сельского поселения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</w:tr>
      <w:tr w:rsidR="00312175" w:rsidRPr="00312175" w:rsidTr="00A83B63"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  <w:u w:val="single"/>
              </w:rPr>
              <w:t>Объявление предостережения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 xml:space="preserve">Предостережение о недопустимости нарушения обязательных требований объявляется контролируемому лицу в случае наличия у Администрации сельского поселения сведений о готовящихся нарушениях обязательных </w:t>
            </w:r>
            <w:r w:rsidRPr="00312175">
              <w:rPr>
                <w:sz w:val="20"/>
                <w:szCs w:val="20"/>
              </w:rPr>
              <w:lastRenderedPageBreak/>
              <w:t>требований и (или) в случае отсутствия подтверждения данных о том, что нарушение обязательных требований причинило вред (ущерб) охраняемым законом ценностям либо создало угрозу причинения вреда (ущерба) охраняемым законом ценностям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lastRenderedPageBreak/>
              <w:t>По мере появления оснований, предусмотренных законодательством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Глава сельского поселения</w:t>
            </w:r>
          </w:p>
        </w:tc>
      </w:tr>
      <w:tr w:rsidR="00312175" w:rsidRPr="00312175" w:rsidTr="00A83B63"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  <w:u w:val="single"/>
              </w:rPr>
              <w:t>Консультирование</w:t>
            </w:r>
            <w:r w:rsidRPr="00312175">
              <w:rPr>
                <w:sz w:val="20"/>
                <w:szCs w:val="20"/>
              </w:rPr>
              <w:t>.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Консультирование осуществляется в устной (по телефону, на личном приеме) или письменной форме по следующим вопросам: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1) организация и осуществление муниципального контроля в жилищной сфере на территории муниципального образования;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2) порядок осуществления контрольных мероприятий,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3) порядок обжалования действий (бездействия) должностных лиц Администрации сельского поселения в части осуществления муниципального контроля в жилищной сфере;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4) получение информации о нормативных правовых актах (их отдельных положениях), содержащих обязательные требования.</w:t>
            </w:r>
          </w:p>
        </w:tc>
        <w:tc>
          <w:tcPr>
            <w:tcW w:w="24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По мере появления оснований, предусмотренных законодательством, в течение 30 дней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со дня регистрации администрацией письменного обращения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Глава сельского поселения, заместитель главы администрации сельского поселения</w:t>
            </w:r>
          </w:p>
        </w:tc>
      </w:tr>
      <w:tr w:rsidR="00312175" w:rsidRPr="00312175" w:rsidTr="00A83B63"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Подготовка и опубликование обобщение правоприменительной практики осуществления муниципального контроля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до конца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Глава сельского поселения</w:t>
            </w:r>
          </w:p>
        </w:tc>
      </w:tr>
      <w:tr w:rsidR="00312175" w:rsidRPr="00312175" w:rsidTr="00A83B63"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Профилактический визит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В течение одного года со дня начала осуществления контролируемым лицом деятельности, которая или результаты которой являются объектами муниципального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Глава сельского поселения</w:t>
            </w:r>
          </w:p>
        </w:tc>
      </w:tr>
    </w:tbl>
    <w:p w:rsidR="00312175" w:rsidRPr="00312175" w:rsidRDefault="00312175" w:rsidP="00312175">
      <w:pPr>
        <w:pStyle w:val="a6"/>
        <w:spacing w:after="200"/>
        <w:jc w:val="center"/>
        <w:rPr>
          <w:sz w:val="20"/>
          <w:szCs w:val="20"/>
        </w:rPr>
      </w:pPr>
      <w:r w:rsidRPr="00312175">
        <w:rPr>
          <w:sz w:val="20"/>
          <w:szCs w:val="20"/>
        </w:rPr>
        <w:t> </w:t>
      </w:r>
    </w:p>
    <w:p w:rsidR="00312175" w:rsidRPr="00312175" w:rsidRDefault="00312175" w:rsidP="00312175">
      <w:pPr>
        <w:pStyle w:val="a6"/>
        <w:spacing w:after="200"/>
        <w:jc w:val="center"/>
        <w:rPr>
          <w:sz w:val="20"/>
          <w:szCs w:val="20"/>
        </w:rPr>
      </w:pPr>
      <w:r w:rsidRPr="00312175">
        <w:rPr>
          <w:b/>
          <w:bCs/>
          <w:color w:val="000000"/>
          <w:sz w:val="20"/>
          <w:szCs w:val="20"/>
          <w:shd w:val="clear" w:color="auto" w:fill="FFFFFF"/>
        </w:rPr>
        <w:lastRenderedPageBreak/>
        <w:t>4. Показатели результативности и эффективности Программы профилактики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590"/>
        <w:gridCol w:w="4807"/>
        <w:gridCol w:w="4021"/>
      </w:tblGrid>
      <w:tr w:rsidR="00312175" w:rsidRPr="00312175" w:rsidTr="00A83B63">
        <w:tc>
          <w:tcPr>
            <w:tcW w:w="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№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п/п</w:t>
            </w:r>
          </w:p>
        </w:tc>
        <w:tc>
          <w:tcPr>
            <w:tcW w:w="48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0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Величина</w:t>
            </w:r>
          </w:p>
        </w:tc>
      </w:tr>
      <w:tr w:rsidR="00312175" w:rsidRPr="00312175" w:rsidTr="00A83B63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1</w:t>
            </w:r>
          </w:p>
        </w:tc>
        <w:tc>
          <w:tcPr>
            <w:tcW w:w="48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Полнота информации, размещенной на официальном сайте муниципального образования «Бирофельдское сельское поселение» в сети «Интернет» в соответствии с частью 3 статьи 46 Федерального закона от 31 июля 2020 № 248-ФЗ «О государственном контроле (надзоре) и муниципальном контроле в Российской Федерации»</w:t>
            </w:r>
          </w:p>
        </w:tc>
        <w:tc>
          <w:tcPr>
            <w:tcW w:w="4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100%</w:t>
            </w:r>
          </w:p>
        </w:tc>
      </w:tr>
      <w:tr w:rsidR="00312175" w:rsidRPr="00312175" w:rsidTr="00A83B63">
        <w:tc>
          <w:tcPr>
            <w:tcW w:w="59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2.</w:t>
            </w:r>
          </w:p>
        </w:tc>
        <w:tc>
          <w:tcPr>
            <w:tcW w:w="48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Утверждение главой муниципального образования доклада, содержащего результаты обобщения правоприменительной практики по осуществлению муниципального контроля в жилищной сфере, его опубликование</w:t>
            </w:r>
          </w:p>
        </w:tc>
        <w:tc>
          <w:tcPr>
            <w:tcW w:w="40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Исполнено / Не исполнено</w:t>
            </w:r>
          </w:p>
        </w:tc>
      </w:tr>
      <w:tr w:rsidR="00312175" w:rsidRPr="00312175" w:rsidTr="00A83B63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3.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</w:p>
        </w:tc>
        <w:tc>
          <w:tcPr>
            <w:tcW w:w="48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Доля выданных предостережений по результатам рассмотрения обращений с подтвердившимися сведениями о готовящихся нарушениях обязательных требований 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20% и более</w:t>
            </w: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312175" w:rsidRPr="00312175" w:rsidTr="00A83B63">
        <w:tc>
          <w:tcPr>
            <w:tcW w:w="59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4.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Добровольное устранение нарушений обязательных требований жилищного законодательства контролируемыми лицами на основании предостережений контрольного органа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90%</w:t>
            </w:r>
          </w:p>
        </w:tc>
      </w:tr>
      <w:tr w:rsidR="00312175" w:rsidRPr="00312175" w:rsidTr="00A83B63">
        <w:tc>
          <w:tcPr>
            <w:tcW w:w="5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>5.</w:t>
            </w:r>
          </w:p>
        </w:tc>
        <w:tc>
          <w:tcPr>
            <w:tcW w:w="48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t xml:space="preserve">Доля граждан, удовлетворенных </w:t>
            </w:r>
            <w:r w:rsidRPr="00312175">
              <w:rPr>
                <w:sz w:val="20"/>
                <w:szCs w:val="20"/>
              </w:rPr>
              <w:lastRenderedPageBreak/>
              <w:t>консультированием в общем количестве граждан, обратившихся за консультированием</w:t>
            </w:r>
          </w:p>
        </w:tc>
        <w:tc>
          <w:tcPr>
            <w:tcW w:w="40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12175">
              <w:rPr>
                <w:sz w:val="20"/>
                <w:szCs w:val="20"/>
              </w:rPr>
              <w:lastRenderedPageBreak/>
              <w:t>100%</w:t>
            </w:r>
          </w:p>
        </w:tc>
      </w:tr>
    </w:tbl>
    <w:p w:rsidR="00312175" w:rsidRPr="00312175" w:rsidRDefault="00312175" w:rsidP="00312175">
      <w:pPr>
        <w:pStyle w:val="a6"/>
        <w:spacing w:after="200"/>
        <w:rPr>
          <w:sz w:val="20"/>
          <w:szCs w:val="20"/>
        </w:rPr>
      </w:pPr>
      <w:r w:rsidRPr="00312175">
        <w:rPr>
          <w:sz w:val="20"/>
          <w:szCs w:val="20"/>
        </w:rPr>
        <w:lastRenderedPageBreak/>
        <w:t> </w:t>
      </w:r>
    </w:p>
    <w:p w:rsidR="00312175" w:rsidRPr="00312175" w:rsidRDefault="00312175" w:rsidP="00312175">
      <w:pPr>
        <w:rPr>
          <w:rFonts w:ascii="Times New Roman" w:hAnsi="Times New Roman"/>
          <w:sz w:val="20"/>
          <w:szCs w:val="20"/>
        </w:rPr>
      </w:pPr>
    </w:p>
    <w:p w:rsidR="007B2729" w:rsidRPr="00312175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Pr="00312175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pStyle w:val="affd"/>
        <w:widowControl w:val="0"/>
        <w:rPr>
          <w:rFonts w:ascii="Times New Roman" w:hAnsi="Times New Roman" w:cs="Times New Roman"/>
          <w:sz w:val="20"/>
          <w:szCs w:val="20"/>
        </w:rPr>
      </w:pPr>
      <w:r w:rsidRPr="00312175">
        <w:rPr>
          <w:rFonts w:ascii="Times New Roman" w:hAnsi="Times New Roman" w:cs="Times New Roman"/>
          <w:sz w:val="20"/>
          <w:szCs w:val="20"/>
        </w:rPr>
        <w:t>Муниципальное образование «Бирофельдское сельское поселение»</w:t>
      </w:r>
    </w:p>
    <w:p w:rsidR="00312175" w:rsidRPr="00312175" w:rsidRDefault="00312175" w:rsidP="00312175">
      <w:pPr>
        <w:pStyle w:val="affd"/>
        <w:widowControl w:val="0"/>
        <w:rPr>
          <w:rFonts w:ascii="Times New Roman" w:hAnsi="Times New Roman" w:cs="Times New Roman"/>
          <w:sz w:val="20"/>
          <w:szCs w:val="20"/>
        </w:rPr>
      </w:pPr>
      <w:r w:rsidRPr="00312175">
        <w:rPr>
          <w:rFonts w:ascii="Times New Roman" w:hAnsi="Times New Roman" w:cs="Times New Roman"/>
          <w:sz w:val="20"/>
          <w:szCs w:val="20"/>
        </w:rPr>
        <w:t>Биробиджанского муниципального района</w:t>
      </w: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widowControl w:val="0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16.12.2025</w:t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  <w:t xml:space="preserve">                                                               </w:t>
      </w:r>
      <w:r w:rsidR="003B2C3E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</w:t>
      </w:r>
      <w:r w:rsidRPr="00312175">
        <w:rPr>
          <w:rFonts w:ascii="Times New Roman" w:hAnsi="Times New Roman"/>
          <w:sz w:val="20"/>
          <w:szCs w:val="20"/>
          <w:lang w:val="ru-RU"/>
        </w:rPr>
        <w:t xml:space="preserve">              № 84</w:t>
      </w:r>
    </w:p>
    <w:p w:rsidR="00312175" w:rsidRPr="00312175" w:rsidRDefault="00312175" w:rsidP="00312175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Об утверждении Программы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</w:t>
      </w: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В соответствии с Федеральным законом от 31.07.2020 № 248-ФЗ </w:t>
      </w:r>
      <w:r w:rsidRPr="00312175">
        <w:rPr>
          <w:rFonts w:ascii="Times New Roman" w:hAnsi="Times New Roman"/>
          <w:sz w:val="20"/>
          <w:szCs w:val="20"/>
          <w:lang w:val="ru-RU"/>
        </w:rPr>
        <w:br/>
        <w:t>«О государственном контроле (надзоре) и муниципальном контроле в Российской Федерации»,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со статьей 16 Федерального закона от 6 октября 2003 года № 131–ФЗ «Об общих принципах организации местного самоуправления в Российской Федерации», руководствуясь Уставом Бирофельдского  сельского поселения, администрация сельского поселения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ПОСТАНОВЛЯЕТ: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1. Утвердить Программу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сельского поселения Биробиджанского муниципального района Еврейской автономной области.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 Признать утратившим силу постановление администрации сельского поселения от 06.10.2025 № 54 «Об утверждении Программы профилактики рисков причинения вреда (ущерба) охраняемым законом ценностям на 2025 год в рамках муниципального контроля в сфере благоустройства на территории Бирофельдского  сельского поселения Биробиджанского муниципального района Еврейской автономной области».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3. </w:t>
      </w:r>
      <w:r w:rsidRPr="00312175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9" w:history="1">
        <w:r w:rsidRPr="00312175">
          <w:rPr>
            <w:rStyle w:val="a4"/>
            <w:rFonts w:ascii="Times New Roman" w:hAnsi="Times New Roman"/>
            <w:bCs/>
            <w:color w:val="000000"/>
            <w:sz w:val="20"/>
            <w:szCs w:val="20"/>
          </w:rPr>
          <w:t>http</w:t>
        </w:r>
        <w:r w:rsidRPr="00312175">
          <w:rPr>
            <w:rStyle w:val="a4"/>
            <w:rFonts w:ascii="Times New Roman" w:hAnsi="Times New Roman"/>
            <w:bCs/>
            <w:color w:val="000000"/>
            <w:sz w:val="20"/>
            <w:szCs w:val="20"/>
            <w:lang w:val="ru-RU"/>
          </w:rPr>
          <w:t>://</w:t>
        </w:r>
        <w:r w:rsidRPr="00312175">
          <w:rPr>
            <w:rStyle w:val="a4"/>
            <w:rFonts w:ascii="Times New Roman" w:hAnsi="Times New Roman"/>
            <w:bCs/>
            <w:color w:val="000000"/>
            <w:sz w:val="20"/>
            <w:szCs w:val="20"/>
          </w:rPr>
          <w:t>birofeld</w:t>
        </w:r>
        <w:r w:rsidRPr="00312175">
          <w:rPr>
            <w:rStyle w:val="a4"/>
            <w:rFonts w:ascii="Times New Roman" w:hAnsi="Times New Roman"/>
            <w:bCs/>
            <w:color w:val="000000"/>
            <w:sz w:val="20"/>
            <w:szCs w:val="20"/>
            <w:lang w:val="ru-RU"/>
          </w:rPr>
          <w:t>.</w:t>
        </w:r>
        <w:r w:rsidRPr="00312175">
          <w:rPr>
            <w:rStyle w:val="a4"/>
            <w:rFonts w:ascii="Times New Roman" w:hAnsi="Times New Roman"/>
            <w:bCs/>
            <w:color w:val="000000"/>
            <w:sz w:val="20"/>
            <w:szCs w:val="20"/>
          </w:rPr>
          <w:t>ru</w:t>
        </w:r>
      </w:hyperlink>
      <w:r w:rsidRPr="00312175">
        <w:rPr>
          <w:rFonts w:ascii="Times New Roman" w:hAnsi="Times New Roman"/>
          <w:sz w:val="20"/>
          <w:szCs w:val="20"/>
          <w:lang w:val="ru-RU"/>
        </w:rPr>
        <w:t>.</w:t>
      </w:r>
    </w:p>
    <w:p w:rsidR="00312175" w:rsidRPr="00312175" w:rsidRDefault="00312175" w:rsidP="00312175">
      <w:pPr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hAnsi="Times New Roman"/>
          <w:color w:val="000000"/>
          <w:sz w:val="20"/>
          <w:szCs w:val="20"/>
          <w:lang w:val="ru-RU"/>
        </w:rPr>
        <w:t xml:space="preserve">           4</w:t>
      </w:r>
      <w:r w:rsidRPr="00312175">
        <w:rPr>
          <w:rFonts w:ascii="Times New Roman" w:hAnsi="Times New Roman"/>
          <w:sz w:val="20"/>
          <w:szCs w:val="20"/>
          <w:lang w:val="ru-RU"/>
        </w:rPr>
        <w:t xml:space="preserve">. </w:t>
      </w:r>
      <w:r w:rsidRPr="00312175">
        <w:rPr>
          <w:rFonts w:ascii="Times New Roman" w:hAnsi="Times New Roman"/>
          <w:color w:val="000000"/>
          <w:sz w:val="20"/>
          <w:szCs w:val="20"/>
          <w:lang w:val="ru-RU"/>
        </w:rPr>
        <w:t>Настоящее постановление вступает в силу после дня его официального опубликования.</w:t>
      </w:r>
    </w:p>
    <w:p w:rsidR="00312175" w:rsidRPr="00312175" w:rsidRDefault="00312175" w:rsidP="00312175">
      <w:pPr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hAnsi="Times New Roman"/>
          <w:color w:val="000000"/>
          <w:sz w:val="20"/>
          <w:szCs w:val="20"/>
        </w:rPr>
        <w:t> </w:t>
      </w:r>
    </w:p>
    <w:p w:rsidR="00312175" w:rsidRPr="00312175" w:rsidRDefault="00312175" w:rsidP="00312175">
      <w:pPr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Глава администрации</w:t>
      </w:r>
      <w:r w:rsidR="003B2C3E">
        <w:rPr>
          <w:rFonts w:ascii="Times New Roman" w:hAnsi="Times New Roman"/>
          <w:sz w:val="20"/>
          <w:szCs w:val="20"/>
          <w:lang w:val="ru-RU"/>
        </w:rPr>
        <w:t xml:space="preserve">  </w:t>
      </w:r>
      <w:r w:rsidRPr="00312175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          Л.С. Телегина</w:t>
      </w:r>
    </w:p>
    <w:p w:rsidR="00312175" w:rsidRPr="00312175" w:rsidRDefault="00312175" w:rsidP="00312175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УТВЕРЖДЕНА </w:t>
      </w:r>
    </w:p>
    <w:p w:rsidR="00312175" w:rsidRPr="00312175" w:rsidRDefault="00312175" w:rsidP="0031217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постановлением администрации </w:t>
      </w:r>
    </w:p>
    <w:p w:rsidR="00312175" w:rsidRPr="00312175" w:rsidRDefault="00312175" w:rsidP="0031217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сельского поселения </w:t>
      </w:r>
    </w:p>
    <w:p w:rsidR="00312175" w:rsidRPr="00312175" w:rsidRDefault="00312175" w:rsidP="00312175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от 16.12.2025 № 84</w:t>
      </w:r>
    </w:p>
    <w:p w:rsidR="00312175" w:rsidRPr="00312175" w:rsidRDefault="00312175" w:rsidP="00312175">
      <w:pPr>
        <w:jc w:val="right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Программа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сельского поселения</w:t>
      </w:r>
    </w:p>
    <w:p w:rsidR="00312175" w:rsidRPr="00312175" w:rsidRDefault="00312175" w:rsidP="00312175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Настоящая Программа профилактики рисков причинения вреда (ущерба) охраняемым законом ценностям на 2026 год в рамках муниципального контроля в сфере благоустройства на территории Бирофельдского  сельского поселения (далее – Программа) разработана в целях реализации положений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10" w:anchor="/document/74449814/entry/0" w:tooltip="https://internet.garant.ru/#/document/74449814/entry/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Федерального закона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от 31.07.2020 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 xml:space="preserve">248-ФЗ «О государственном контроле (надзоре) и муниципальном контроле в Российской Федерации» (далее - Федеральный закон № 248-ФЗ), в соответствии с </w:t>
      </w:r>
      <w:hyperlink r:id="rId11" w:anchor="/document/401399931/entry/1000" w:tooltip="https://internet.garant.ru/#/document/401399931/entry/100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Правилами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12" w:anchor="/document/401399931/entry/0" w:tooltip="https://internet.garant.ru/#/document/401399931/entry/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Постановлением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Правительства Российской Федерации от 25.06.2021 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990 «Об утверждении Правил разработки и утверждения контрольными (надзорными) органами программы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профилактики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рисков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причинения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вреда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(ущерба)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охраняемым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законом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ценностям».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 в целях предупреждения возможного нарушения подконтрольными субъектами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установленных обязательных требований и снижения рисков причинения ущерба муниципальному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жилищному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фонду.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Настоящая Программа разработана и подлежит исполнению администрацией Бирофельдского сельского поселения (далее по тексту – администрация). 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Понятия, применяемые в Программе, используются в значениях, указанных в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13" w:anchor="/document/74449814/entry/0" w:tooltip="https://internet.garant.ru/#/document/74449814/entry/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Федеральном законе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от 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248-ФЗ.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1.1. Вид муниципального контроля: муниципальный контроль в сфере благоустройства.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1.2.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Предметом муниципального контроля на территории муниципального образования является: соблюдение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14" w:anchor="/document/403316104/entry/1000" w:tooltip="https://internet.garant.ru/#/document/403316104/entry/100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Правил</w:t>
        </w:r>
      </w:hyperlink>
      <w:r w:rsidRPr="00312175">
        <w:rPr>
          <w:rFonts w:ascii="Times New Roman" w:hAnsi="Times New Roman"/>
          <w:sz w:val="20"/>
          <w:szCs w:val="20"/>
          <w:lang w:val="ru-RU"/>
        </w:rPr>
        <w:t xml:space="preserve"> на территории муниципального образования, утвержденных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15" w:anchor="/document/403316104/entry/0" w:tooltip="https://internet.garant.ru/#/document/403316104/entry/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решением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представительного органа муниципального образования (далее - Правила),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муниципального образования (далее - обязательные требования).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1.3. Контролируемыми лицами являются граждане и организации, деятельность, действия или результаты,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1.4. Администрацией за 2025 год в соответствии с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16" w:anchor="/document/12164247/entry/0" w:tooltip="https://internet.garant.ru/#/document/12164247/entry/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Федеральным законом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от 26.12.2008 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проверки юридических лиц и индивидуальных предпринимателей не проводились.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1.5. В информационно-телекоммуникационной сети «Интернет» на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17" w:tooltip="https://www.biradm.ru/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официальном интернет-сайте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администрации в целях профилактики нарушений требований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18" w:anchor="/document/403316104/entry/1000" w:tooltip="https://internet.garant.ru/#/document/403316104/entry/100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Правил</w:t>
        </w:r>
      </w:hyperlink>
      <w:r w:rsidRPr="00312175">
        <w:rPr>
          <w:rFonts w:ascii="Times New Roman" w:hAnsi="Times New Roman"/>
          <w:sz w:val="20"/>
          <w:szCs w:val="20"/>
          <w:lang w:val="ru-RU"/>
        </w:rPr>
        <w:t>: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размещены результаты обобщения правоприменительной практики за 2025 год;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lastRenderedPageBreak/>
        <w:t>размещен Перечень индикаторов риска нарушения обязательных требований при осуществлении муниципального контроля в сфере благоустройства;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1.6. Обращения граждан отрабатывались в рамках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19" w:anchor="/document/12146661/entry/0" w:tooltip="https://internet.garant.ru/#/document/12146661/entry/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Федерального закона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от 02.05.2006 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59-ФЗ «О порядке рассмотрения обращений граждан Российской Федерации».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1.7.</w:t>
      </w:r>
      <w:r w:rsidRPr="00312175">
        <w:rPr>
          <w:rFonts w:ascii="Times New Roman" w:eastAsia="Arial" w:hAnsi="Times New Roman"/>
          <w:color w:val="000000"/>
          <w:sz w:val="20"/>
          <w:szCs w:val="20"/>
        </w:rPr>
        <w:t> </w:t>
      </w: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В рамках профилактики рисков причинения вреда (ущерба) охраняемым законом ценностям администрацией в 2025 году осуществляются следующие мероприятия: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sz w:val="20"/>
          <w:szCs w:val="20"/>
          <w:lang w:val="ru-RU"/>
        </w:rPr>
      </w:pP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а) информирование;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б) консультирование.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sz w:val="20"/>
          <w:szCs w:val="20"/>
          <w:lang w:val="ru-RU"/>
        </w:rPr>
      </w:pP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 Цели и задачи реализации Программы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2.1. Программа направлена на достижение основных целей: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2.1.1. Стимулирование добросовестного соблюдения обязательных требований, установленных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20" w:anchor="/document/403316104/entry/1000" w:tooltip="https://internet.garant.ru/#/document/403316104/entry/100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Правилами</w:t>
        </w:r>
      </w:hyperlink>
      <w:r w:rsidRPr="00312175">
        <w:rPr>
          <w:rFonts w:ascii="Times New Roman" w:hAnsi="Times New Roman"/>
          <w:sz w:val="20"/>
          <w:szCs w:val="20"/>
          <w:lang w:val="ru-RU"/>
        </w:rPr>
        <w:t>, контролируемыми лицами.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2.1.4. Повышение уровня благоустройства, соблюдения чистоты и порядка на территории муниципального образования.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2.1.5. </w:t>
      </w: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Предупреждение нарушений,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2.1.6. Снижение административной нагрузки на контролируемых лиц.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jc w:val="both"/>
        <w:rPr>
          <w:rFonts w:ascii="Times New Roman" w:eastAsia="Arial" w:hAnsi="Times New Roman"/>
          <w:sz w:val="20"/>
          <w:szCs w:val="20"/>
          <w:lang w:val="ru-RU"/>
        </w:rPr>
      </w:pP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2.1.7. Снижение размера ущерба, причиняемого охраняемым законом ценностям.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2.2. Достижение поставленных целей осуществляется за счет решения следующих задач: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2.2.1.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2.2.2.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2.2.3. Пропаганда повышения правосознания и правовой культуры контролируемых лиц в сфере участия в благоустройстве и содержании территорий городского округа.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2.2.4. </w:t>
      </w: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Укрепление системы профилактики нарушений обязательных требований.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2.2.5. Повышение правосознания и правовой культуры организаций и граждан в сфере рассматриваемых правоотношений.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2.3. Цели и задачи Программы направлены на минимизацию рисков причинения вреда (ущерба) охраняемым законом ценностям.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Arial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2.4. </w:t>
      </w: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 xml:space="preserve">2.5. 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</w:t>
      </w:r>
      <w:r w:rsidRPr="00312175">
        <w:rPr>
          <w:rFonts w:ascii="Times New Roman" w:hAnsi="Times New Roman"/>
          <w:sz w:val="20"/>
          <w:szCs w:val="20"/>
          <w:lang w:val="ru-RU"/>
        </w:rPr>
        <w:t>(</w:t>
      </w:r>
      <w:hyperlink r:id="rId21" w:anchor="/document/74449814/entry/46" w:tooltip="https://internet.garant.ru/#/document/74449814/entry/46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часть 1 статьи 46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Федерального закона 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248-ФЗ).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lastRenderedPageBreak/>
        <w:t>3. Перечень профилактических мероприятий, сроки (периодичность) их проведения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3.1.1. Информирование (</w:t>
      </w:r>
      <w:hyperlink r:id="rId22" w:anchor="/document/74449814/entry/46" w:tooltip="https://internet.garant.ru/#/document/74449814/entry/46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статья 46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Федерального закона 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248-ФЗ).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3.1.2. Обобщение правоприменительной практики (</w:t>
      </w:r>
      <w:hyperlink r:id="rId23" w:anchor="/document/74449814/entry/47" w:tooltip="https://internet.garant.ru/#/document/74449814/entry/47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статья 47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Федерального закона 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248-ФЗ).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3.1.3. Объявление предостережения (</w:t>
      </w:r>
      <w:hyperlink r:id="rId24" w:anchor="/document/74449814/entry/49" w:tooltip="https://internet.garant.ru/#/document/74449814/entry/49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статья 49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Федерального закона 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248-ФЗ).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3.1.4. Консультирование (</w:t>
      </w:r>
      <w:hyperlink r:id="rId25" w:anchor="/document/74449814/entry/50" w:tooltip="https://internet.garant.ru/#/document/74449814/entry/5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статья 50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Федерального закона № 248-ФЗ).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3.1.5. Профилактический визит (</w:t>
      </w:r>
      <w:hyperlink r:id="rId26" w:anchor="/document/74449814/entry/52" w:tooltip="https://internet.garant.ru/#/document/74449814/entry/52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статья 52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 xml:space="preserve">Федерального закона </w:t>
      </w:r>
      <w:r w:rsidRPr="00312175">
        <w:rPr>
          <w:rFonts w:ascii="Times New Roman" w:hAnsi="Times New Roman"/>
          <w:sz w:val="20"/>
          <w:szCs w:val="20"/>
          <w:lang w:val="ru-RU"/>
        </w:rPr>
        <w:br/>
        <w:t>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248-ФЗ).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/>
          <w:sz w:val="20"/>
          <w:szCs w:val="20"/>
          <w:lang w:val="ru-RU"/>
        </w:rPr>
      </w:pP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641"/>
        <w:gridCol w:w="2636"/>
        <w:gridCol w:w="4590"/>
        <w:gridCol w:w="2142"/>
      </w:tblGrid>
      <w:tr w:rsidR="00312175" w:rsidRPr="00312175" w:rsidTr="00A83B63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Форма мероприятия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Срок (периодичность) проведения</w:t>
            </w:r>
          </w:p>
        </w:tc>
      </w:tr>
      <w:tr w:rsidR="00312175" w:rsidRPr="00312175" w:rsidTr="00A83B63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Информирование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Размещение и поддержание в актуальном состоянии на</w:t>
            </w: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официальном тнтернет-сайте администрации:</w:t>
            </w:r>
          </w:p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3)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4) утвержденные проверочные листы в формате, допускающем их использование для самообследования;</w:t>
            </w:r>
          </w:p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5) программу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6) исчерпывающий перечень сведений, которые могут запрашиваться контрольным органом у </w:t>
            </w: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lastRenderedPageBreak/>
              <w:t>контролируемого лица;</w:t>
            </w:r>
          </w:p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7) сведения о способах получения консультаций по вопросам соблюдения обязательных требований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 течение года</w:t>
            </w:r>
          </w:p>
        </w:tc>
      </w:tr>
      <w:tr w:rsidR="00312175" w:rsidRPr="00312175" w:rsidTr="00A83B63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Обобщение правоприменительной практики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Подготовка и размещение на</w:t>
            </w: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официальном интернет-сайте администрации докладов, содержащих результаты обобщения правоприменительной практики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Не позднее 1 апреля 2025 года</w:t>
            </w:r>
          </w:p>
        </w:tc>
      </w:tr>
      <w:tr w:rsidR="00312175" w:rsidRPr="00312175" w:rsidTr="00A83B63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Объявление предостережений о недопустимости нарушения обязательных требований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Составление и направление предостережения недопустимости нарушения обязательных требований и предложение принять меры по обеспечению соблюдения обязательных требований в соответствии со</w:t>
            </w: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hyperlink r:id="rId27" w:anchor="/document/74449814/entry/49" w:tooltip="https://internet.garant.ru/#/document/74449814/entry/49" w:history="1">
              <w:r w:rsidRPr="00312175">
                <w:rPr>
                  <w:rStyle w:val="a4"/>
                  <w:rFonts w:ascii="Times New Roman" w:hAnsi="Times New Roman"/>
                  <w:sz w:val="20"/>
                  <w:szCs w:val="20"/>
                  <w:lang w:val="ru-RU"/>
                </w:rPr>
                <w:t>статьей 49</w:t>
              </w:r>
            </w:hyperlink>
            <w:r w:rsidRPr="00312175">
              <w:rPr>
                <w:rFonts w:ascii="Times New Roman" w:hAnsi="Times New Roman"/>
                <w:sz w:val="20"/>
                <w:szCs w:val="20"/>
              </w:rPr>
              <w:t> </w:t>
            </w: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Федерального закона №</w:t>
            </w:r>
            <w:r w:rsidRPr="00312175">
              <w:rPr>
                <w:rFonts w:ascii="Times New Roman" w:hAnsi="Times New Roman"/>
                <w:sz w:val="20"/>
                <w:szCs w:val="20"/>
              </w:rPr>
              <w:t> </w:t>
            </w: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248-ФЗ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 течение года (при наличии оснований)</w:t>
            </w:r>
          </w:p>
        </w:tc>
      </w:tr>
      <w:tr w:rsidR="00312175" w:rsidRPr="00312175" w:rsidTr="00A83B63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Консультирование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Консультирование контролируемых лиц в письменной форме, по телефону, на личном приеме либо в ходе проведения профилактических мероприятий, контрольных мероприятий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 течение года (по мере необходимости)</w:t>
            </w:r>
          </w:p>
        </w:tc>
      </w:tr>
      <w:tr w:rsidR="00312175" w:rsidRPr="00312175" w:rsidTr="00A83B63"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Профилактический визит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видеоконференцсвязи</w:t>
            </w:r>
          </w:p>
        </w:tc>
        <w:tc>
          <w:tcPr>
            <w:tcW w:w="2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12175" w:rsidRPr="00312175" w:rsidRDefault="00312175" w:rsidP="00A83B6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 течение года (по мере необходимости)</w:t>
            </w:r>
          </w:p>
        </w:tc>
      </w:tr>
    </w:tbl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Arial" w:hAnsi="Times New Roman"/>
          <w:sz w:val="20"/>
          <w:szCs w:val="20"/>
          <w:lang w:val="ru-RU"/>
        </w:rPr>
      </w:pP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Ответственное должностное лицо</w:t>
      </w:r>
      <w:r w:rsidRPr="00312175">
        <w:rPr>
          <w:rFonts w:ascii="Times New Roman" w:eastAsia="Arial" w:hAnsi="Times New Roman"/>
          <w:sz w:val="20"/>
          <w:szCs w:val="20"/>
          <w:lang w:val="ru-RU"/>
        </w:rPr>
        <w:t xml:space="preserve"> - </w:t>
      </w: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Специалист администрации, в должностные обязанности</w:t>
      </w:r>
      <w:r w:rsidRPr="00312175">
        <w:rPr>
          <w:rFonts w:ascii="Times New Roman" w:eastAsia="Arial" w:hAnsi="Times New Roman"/>
          <w:color w:val="000000"/>
          <w:sz w:val="20"/>
          <w:szCs w:val="20"/>
        </w:rPr>
        <w:t> </w:t>
      </w:r>
      <w:r w:rsidRPr="00312175">
        <w:rPr>
          <w:rFonts w:ascii="Times New Roman" w:eastAsia="Arial" w:hAnsi="Times New Roman"/>
          <w:color w:val="000000"/>
          <w:sz w:val="20"/>
          <w:szCs w:val="20"/>
          <w:lang w:val="ru-RU"/>
        </w:rPr>
        <w:t>которого входит осуществление муниципального контроля.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4. Показатели результативности и эффективности Программы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4.1. Для оценки мероприятий по профилактике нарушений и в целом Программы по итогам календарного года, с учетом достижения целей Программы, соблюдение которых оценивается при проведении муниципального контроля устанавливаются следующие показатели: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4.1.1. Полнота информации, размещенной на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28" w:tooltip="https://www.biradm.ru/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официальном интернет-сайте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администрации в соответствии с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29" w:anchor="/document/74449814/entry/4603" w:tooltip="https://internet.garant.ru/#/document/74449814/entry/4603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частью 3 статьи 46</w:t>
        </w:r>
      </w:hyperlink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Федерального закона №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248-ФЗ - 100%.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4.1.2. Удовлетворенность контролируемых лиц и их представителей консультированием - 100% от числа обратившихся.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4.1.3. Количество проведенных профилактических мероприятий проведенных контрольным органом - не менее 4 мероприятий.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4.2. Отчетным периодом для определения значений показателей является календарный год.</w:t>
      </w:r>
    </w:p>
    <w:p w:rsidR="00312175" w:rsidRPr="00312175" w:rsidRDefault="00312175" w:rsidP="0031217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4.3. Результаты оценки фактических (достигнутых) значений показателей включаются в ежегодные доклады об осуществлении муниципального контроля.</w:t>
      </w:r>
    </w:p>
    <w:p w:rsidR="00312175" w:rsidRPr="00312175" w:rsidRDefault="00312175" w:rsidP="00312175">
      <w:pPr>
        <w:rPr>
          <w:rFonts w:ascii="Times New Roman" w:hAnsi="Times New Roman"/>
          <w:sz w:val="20"/>
          <w:szCs w:val="20"/>
          <w:lang w:val="ru-RU"/>
        </w:rPr>
      </w:pPr>
    </w:p>
    <w:p w:rsidR="00312175" w:rsidRDefault="00312175" w:rsidP="00312175">
      <w:pPr>
        <w:rPr>
          <w:rFonts w:ascii="Times New Roman" w:hAnsi="Times New Roman"/>
          <w:sz w:val="20"/>
          <w:szCs w:val="20"/>
          <w:lang w:val="ru-RU"/>
        </w:rPr>
      </w:pPr>
    </w:p>
    <w:p w:rsidR="003B2C3E" w:rsidRPr="00312175" w:rsidRDefault="003B2C3E" w:rsidP="00312175">
      <w:pPr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B2C3E">
      <w:pPr>
        <w:ind w:right="-186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B2C3E">
      <w:pPr>
        <w:ind w:right="-186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lastRenderedPageBreak/>
        <w:t>Муниципальное образование «Бирофельдское сельское поселение»</w:t>
      </w:r>
    </w:p>
    <w:p w:rsidR="00312175" w:rsidRPr="00312175" w:rsidRDefault="00312175" w:rsidP="00312175">
      <w:pPr>
        <w:ind w:right="-186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312175" w:rsidRPr="00312175" w:rsidRDefault="00312175" w:rsidP="00312175">
      <w:pPr>
        <w:ind w:right="-186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312175" w:rsidRPr="00312175" w:rsidRDefault="00312175" w:rsidP="00312175">
      <w:pPr>
        <w:ind w:right="-186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ind w:right="-186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312175" w:rsidRPr="00312175" w:rsidRDefault="00312175" w:rsidP="00312175">
      <w:pPr>
        <w:ind w:right="-186"/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ind w:right="-186"/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312175" w:rsidRPr="00312175" w:rsidRDefault="00312175" w:rsidP="00312175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ind w:right="-186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 xml:space="preserve">19.12.2025 </w:t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</w:r>
      <w:r w:rsidRPr="00312175">
        <w:rPr>
          <w:rFonts w:ascii="Times New Roman" w:hAnsi="Times New Roman"/>
          <w:sz w:val="20"/>
          <w:szCs w:val="20"/>
          <w:lang w:val="ru-RU"/>
        </w:rPr>
        <w:tab/>
        <w:t xml:space="preserve">                      </w:t>
      </w:r>
      <w:r w:rsidR="003B2C3E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                                          </w:t>
      </w:r>
      <w:r w:rsidRPr="00312175">
        <w:rPr>
          <w:rFonts w:ascii="Times New Roman" w:hAnsi="Times New Roman"/>
          <w:sz w:val="20"/>
          <w:szCs w:val="20"/>
          <w:lang w:val="ru-RU"/>
        </w:rPr>
        <w:t xml:space="preserve"> № 85</w:t>
      </w:r>
    </w:p>
    <w:p w:rsidR="00312175" w:rsidRPr="00312175" w:rsidRDefault="00312175" w:rsidP="00312175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312175" w:rsidRPr="00312175" w:rsidRDefault="00312175" w:rsidP="00312175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312175" w:rsidRPr="00312175" w:rsidRDefault="00312175" w:rsidP="00312175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О внесении изменений в  перечень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 121</w:t>
      </w:r>
    </w:p>
    <w:p w:rsidR="00312175" w:rsidRPr="00312175" w:rsidRDefault="00312175" w:rsidP="00312175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312175" w:rsidRPr="00312175" w:rsidRDefault="00312175" w:rsidP="00312175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312175" w:rsidRPr="00312175" w:rsidRDefault="00312175" w:rsidP="00312175">
      <w:pPr>
        <w:ind w:firstLine="708"/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hAnsi="Times New Roman"/>
          <w:color w:val="000000"/>
          <w:sz w:val="20"/>
          <w:szCs w:val="20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 законом ЕАО от 23.06.2010 </w:t>
      </w:r>
      <w:hyperlink r:id="rId30" w:tooltip="file:///C:\content\act\125fb744-ce3e-443c-88f7-da7792108507.html" w:history="1">
        <w:r w:rsidRPr="00312175">
          <w:rPr>
            <w:rStyle w:val="a4"/>
            <w:rFonts w:ascii="Times New Roman" w:hAnsi="Times New Roman"/>
            <w:color w:val="000000"/>
            <w:sz w:val="20"/>
            <w:szCs w:val="20"/>
            <w:lang w:val="ru-RU"/>
          </w:rPr>
          <w:t>№ 781-ОЗ</w:t>
        </w:r>
      </w:hyperlink>
      <w:r w:rsidRPr="00312175">
        <w:rPr>
          <w:rFonts w:ascii="Times New Roman" w:hAnsi="Times New Roman"/>
          <w:color w:val="000000"/>
          <w:sz w:val="20"/>
          <w:szCs w:val="20"/>
          <w:lang w:val="ru-RU"/>
        </w:rPr>
        <w:t xml:space="preserve"> «Об административных правонарушениях», на основании Устава  муниципального образования  «Бирофельдское сельское поселение»  администрация сельского поселения</w:t>
      </w:r>
    </w:p>
    <w:p w:rsidR="00312175" w:rsidRPr="00312175" w:rsidRDefault="00312175" w:rsidP="00312175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ПОСТАНОВЛЯЕТ:</w:t>
      </w:r>
    </w:p>
    <w:p w:rsidR="00312175" w:rsidRPr="00312175" w:rsidRDefault="00312175" w:rsidP="00312175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Утвердить прилагаемые</w:t>
      </w:r>
      <w:r w:rsidRPr="00312175">
        <w:rPr>
          <w:rFonts w:ascii="Times New Roman" w:hAnsi="Times New Roman"/>
          <w:sz w:val="20"/>
          <w:szCs w:val="20"/>
        </w:rPr>
        <w:t> </w:t>
      </w:r>
      <w:hyperlink r:id="rId31" w:anchor="/document/406065123/entry/1000" w:tooltip="https://internet.garant.ru/#/document/406065123/entry/1000" w:history="1">
        <w:r w:rsidRPr="00312175">
          <w:rPr>
            <w:rFonts w:ascii="Times New Roman" w:hAnsi="Times New Roman"/>
            <w:sz w:val="20"/>
            <w:szCs w:val="20"/>
            <w:lang w:val="ru-RU"/>
          </w:rPr>
          <w:t>изменения</w:t>
        </w:r>
      </w:hyperlink>
      <w:r w:rsidRPr="00312175">
        <w:rPr>
          <w:rFonts w:ascii="Times New Roman" w:hAnsi="Times New Roman"/>
          <w:sz w:val="20"/>
          <w:szCs w:val="20"/>
          <w:lang w:val="ru-RU"/>
        </w:rPr>
        <w:t>, которые вносятся в перечень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 121 «Об утверждении перечня должностных лиц администрации сельского поселения, уполномоченных составлять протоколы об административных правонарушениях».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2. Признать утратившими силу: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- постановление администрации Бирофельдского сельского поселения от 05.05.2022 № 44 «О внесении изменений в перечень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 121»;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- постановление администрации Бирофельдского сельского поселения от 19.09.2022 № 69 «О внесении изменений в перечень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 121»;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- постановление администрации Бирофельдского сельского поселения от 30.10.2023 № 85 «О внесении изменений в перечень должностных лиц администрации сельского поселения, уполномоченных составлять протоколы об административных правонарушениях, утвержденный постановлением администрации Бирофельдского сельского поселения от 18.12.2020 № 121»;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3. Настоящее постановление опубликовать в «Информационном</w:t>
      </w:r>
      <w:r w:rsidRPr="00312175">
        <w:rPr>
          <w:rFonts w:ascii="Times New Roman" w:hAnsi="Times New Roman"/>
          <w:sz w:val="20"/>
          <w:szCs w:val="20"/>
        </w:rPr>
        <w:t>      </w:t>
      </w:r>
      <w:r w:rsidRPr="00312175">
        <w:rPr>
          <w:rFonts w:ascii="Times New Roman" w:hAnsi="Times New Roman"/>
          <w:sz w:val="20"/>
          <w:szCs w:val="20"/>
          <w:lang w:val="ru-RU"/>
        </w:rPr>
        <w:t xml:space="preserve"> бюллетене» Бирофельдского сельского поселения Биробиджанского муниципального района Еврейской автономной области и разместить на</w:t>
      </w:r>
      <w:r w:rsidRPr="00312175">
        <w:rPr>
          <w:rFonts w:ascii="Times New Roman" w:hAnsi="Times New Roman"/>
          <w:sz w:val="20"/>
          <w:szCs w:val="20"/>
        </w:rPr>
        <w:t> </w:t>
      </w:r>
      <w:r w:rsidRPr="00312175">
        <w:rPr>
          <w:rFonts w:ascii="Times New Roman" w:hAnsi="Times New Roman"/>
          <w:sz w:val="20"/>
          <w:szCs w:val="20"/>
          <w:lang w:val="ru-RU"/>
        </w:rPr>
        <w:t>официальном сайте администрации сельского поселения в сети Интернет (</w:t>
      </w:r>
      <w:r w:rsidRPr="00312175">
        <w:rPr>
          <w:rFonts w:ascii="Times New Roman" w:hAnsi="Times New Roman"/>
          <w:sz w:val="20"/>
          <w:szCs w:val="20"/>
        </w:rPr>
        <w:t>http</w:t>
      </w:r>
      <w:r w:rsidRPr="00312175">
        <w:rPr>
          <w:rFonts w:ascii="Times New Roman" w:hAnsi="Times New Roman"/>
          <w:sz w:val="20"/>
          <w:szCs w:val="20"/>
          <w:lang w:val="ru-RU"/>
        </w:rPr>
        <w:t>://</w:t>
      </w:r>
      <w:r w:rsidRPr="00312175">
        <w:rPr>
          <w:rFonts w:ascii="Times New Roman" w:hAnsi="Times New Roman"/>
          <w:sz w:val="20"/>
          <w:szCs w:val="20"/>
        </w:rPr>
        <w:t>birofeld</w:t>
      </w:r>
      <w:r w:rsidRPr="00312175">
        <w:rPr>
          <w:rFonts w:ascii="Times New Roman" w:hAnsi="Times New Roman"/>
          <w:sz w:val="20"/>
          <w:szCs w:val="20"/>
          <w:lang w:val="ru-RU"/>
        </w:rPr>
        <w:t>.</w:t>
      </w:r>
      <w:r w:rsidRPr="00312175">
        <w:rPr>
          <w:rFonts w:ascii="Times New Roman" w:hAnsi="Times New Roman"/>
          <w:sz w:val="20"/>
          <w:szCs w:val="20"/>
        </w:rPr>
        <w:t>ru</w:t>
      </w:r>
      <w:r w:rsidRPr="00312175">
        <w:rPr>
          <w:rFonts w:ascii="Times New Roman" w:hAnsi="Times New Roman"/>
          <w:sz w:val="20"/>
          <w:szCs w:val="20"/>
          <w:lang w:val="ru-RU"/>
        </w:rPr>
        <w:t>).</w:t>
      </w:r>
    </w:p>
    <w:p w:rsidR="00312175" w:rsidRPr="00312175" w:rsidRDefault="00312175" w:rsidP="00312175">
      <w:pPr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4. Настоящее постановление вступает в силу после дня его официального опубликования.</w:t>
      </w:r>
    </w:p>
    <w:p w:rsidR="00312175" w:rsidRPr="00312175" w:rsidRDefault="00312175" w:rsidP="00312175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12175">
        <w:rPr>
          <w:rFonts w:ascii="Times New Roman" w:hAnsi="Times New Roman" w:cs="Times New Roman"/>
          <w:sz w:val="20"/>
          <w:szCs w:val="20"/>
        </w:rPr>
        <w:t> </w:t>
      </w:r>
    </w:p>
    <w:p w:rsidR="00312175" w:rsidRPr="00312175" w:rsidRDefault="00312175" w:rsidP="003B2C3E">
      <w:pPr>
        <w:pStyle w:val="af9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12175">
        <w:rPr>
          <w:rFonts w:ascii="Times New Roman" w:hAnsi="Times New Roman" w:cs="Times New Roman"/>
          <w:sz w:val="20"/>
          <w:szCs w:val="20"/>
        </w:rPr>
        <w:t> Глава администрации</w:t>
      </w:r>
      <w:r w:rsidR="003B2C3E">
        <w:rPr>
          <w:rFonts w:ascii="Times New Roman" w:hAnsi="Times New Roman" w:cs="Times New Roman"/>
          <w:sz w:val="20"/>
          <w:szCs w:val="20"/>
        </w:rPr>
        <w:t xml:space="preserve">  </w:t>
      </w:r>
      <w:r w:rsidRPr="00312175">
        <w:rPr>
          <w:rFonts w:ascii="Times New Roman" w:hAnsi="Times New Roman" w:cs="Times New Roman"/>
          <w:sz w:val="20"/>
          <w:szCs w:val="20"/>
        </w:rPr>
        <w:t xml:space="preserve">сельского поселения                                                 </w:t>
      </w:r>
      <w:r w:rsidRPr="00312175">
        <w:rPr>
          <w:rFonts w:ascii="Times New Roman" w:hAnsi="Times New Roman" w:cs="Times New Roman"/>
          <w:sz w:val="20"/>
          <w:szCs w:val="20"/>
        </w:rPr>
        <w:tab/>
      </w:r>
      <w:r w:rsidRPr="00312175">
        <w:rPr>
          <w:rFonts w:ascii="Times New Roman" w:hAnsi="Times New Roman" w:cs="Times New Roman"/>
          <w:sz w:val="20"/>
          <w:szCs w:val="20"/>
        </w:rPr>
        <w:tab/>
        <w:t xml:space="preserve">        Л.С. Телегина</w:t>
      </w:r>
    </w:p>
    <w:p w:rsidR="00312175" w:rsidRPr="00312175" w:rsidRDefault="00312175" w:rsidP="00312175">
      <w:pPr>
        <w:shd w:val="nil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shd w:val="nil"/>
        <w:jc w:val="right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Приложение 1</w:t>
      </w:r>
    </w:p>
    <w:p w:rsidR="00312175" w:rsidRPr="00312175" w:rsidRDefault="00312175" w:rsidP="00312175">
      <w:pPr>
        <w:pStyle w:val="af9"/>
        <w:jc w:val="right"/>
        <w:rPr>
          <w:rFonts w:ascii="Times New Roman" w:hAnsi="Times New Roman" w:cs="Times New Roman"/>
          <w:sz w:val="20"/>
          <w:szCs w:val="20"/>
        </w:rPr>
      </w:pPr>
      <w:r w:rsidRPr="00312175">
        <w:rPr>
          <w:rFonts w:ascii="Times New Roman" w:hAnsi="Times New Roman" w:cs="Times New Roman"/>
          <w:sz w:val="20"/>
          <w:szCs w:val="20"/>
        </w:rPr>
        <w:t>УТВЕРЖДЕНО</w:t>
      </w:r>
    </w:p>
    <w:p w:rsidR="00312175" w:rsidRPr="00312175" w:rsidRDefault="00312175" w:rsidP="00312175">
      <w:pPr>
        <w:pStyle w:val="af9"/>
        <w:jc w:val="right"/>
        <w:rPr>
          <w:rFonts w:ascii="Times New Roman" w:hAnsi="Times New Roman" w:cs="Times New Roman"/>
          <w:sz w:val="20"/>
          <w:szCs w:val="20"/>
        </w:rPr>
      </w:pPr>
      <w:r w:rsidRPr="00312175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312175" w:rsidRPr="00312175" w:rsidRDefault="00312175" w:rsidP="00312175">
      <w:pPr>
        <w:pStyle w:val="af9"/>
        <w:jc w:val="right"/>
        <w:rPr>
          <w:rFonts w:ascii="Times New Roman" w:hAnsi="Times New Roman" w:cs="Times New Roman"/>
          <w:sz w:val="20"/>
          <w:szCs w:val="20"/>
        </w:rPr>
      </w:pPr>
      <w:r w:rsidRPr="00312175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312175" w:rsidRPr="00312175" w:rsidRDefault="00312175" w:rsidP="00312175">
      <w:pPr>
        <w:pStyle w:val="af9"/>
        <w:jc w:val="right"/>
        <w:rPr>
          <w:rFonts w:ascii="Times New Roman" w:hAnsi="Times New Roman" w:cs="Times New Roman"/>
          <w:sz w:val="20"/>
          <w:szCs w:val="20"/>
        </w:rPr>
      </w:pPr>
      <w:r w:rsidRPr="00312175">
        <w:rPr>
          <w:rFonts w:ascii="Times New Roman" w:hAnsi="Times New Roman" w:cs="Times New Roman"/>
          <w:sz w:val="20"/>
          <w:szCs w:val="20"/>
        </w:rPr>
        <w:t>от 19.12.2025 г. № 85</w:t>
      </w:r>
    </w:p>
    <w:p w:rsidR="00312175" w:rsidRPr="00312175" w:rsidRDefault="00312175" w:rsidP="00312175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ПЕРЕЧЕНЬ</w:t>
      </w:r>
    </w:p>
    <w:p w:rsidR="00312175" w:rsidRPr="00312175" w:rsidRDefault="00312175" w:rsidP="00312175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должностных лиц администрации сельского поселения, уполномоченных составлять протоколы об административных правонарушениях</w:t>
      </w:r>
    </w:p>
    <w:p w:rsidR="00312175" w:rsidRPr="00312175" w:rsidRDefault="00312175" w:rsidP="00312175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1134"/>
        <w:gridCol w:w="4728"/>
        <w:gridCol w:w="3697"/>
      </w:tblGrid>
      <w:tr w:rsidR="00312175" w:rsidRPr="00312175" w:rsidTr="00A83B63">
        <w:trPr>
          <w:trHeight w:val="300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12175"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</w:p>
          <w:p w:rsidR="00312175" w:rsidRPr="00312175" w:rsidRDefault="00312175" w:rsidP="00A83B6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12175">
              <w:rPr>
                <w:rFonts w:ascii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Номер и наименование статьи закона ЕАО от 23.06.2010 </w:t>
            </w:r>
            <w:hyperlink r:id="rId32" w:tooltip="Об административных правонарушениях" w:history="1">
              <w:r w:rsidRPr="00312175">
                <w:rPr>
                  <w:rStyle w:val="a4"/>
                  <w:rFonts w:ascii="Times New Roman" w:hAnsi="Times New Roman"/>
                  <w:b/>
                  <w:bCs/>
                  <w:color w:val="000000"/>
                  <w:sz w:val="20"/>
                  <w:szCs w:val="20"/>
                  <w:lang w:val="ru-RU"/>
                </w:rPr>
                <w:t>№ 781-ОЗ</w:t>
              </w:r>
            </w:hyperlink>
            <w:r w:rsidRPr="0031217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«Об</w:t>
            </w:r>
            <w:r w:rsidRPr="00312175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 xml:space="preserve"> административных правонарушениях»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Должностное лицо, муниципальный служащий администрации, уполномоченные составлять протоколы об административных правонарушениях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outlineLvl w:val="2"/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Статья 5 «Незаконные действия по отношению к символам муниципальных образований области» - в части символов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6 «</w:t>
            </w:r>
            <w:r w:rsidRPr="00312175">
              <w:rPr>
                <w:rFonts w:ascii="Times New Roman" w:hAnsi="Times New Roman"/>
                <w:spacing w:val="1"/>
                <w:sz w:val="20"/>
                <w:szCs w:val="20"/>
                <w:shd w:val="clear" w:color="auto" w:fill="FFFFFF"/>
                <w:lang w:val="ru-RU"/>
              </w:rPr>
              <w:t xml:space="preserve">Незаконное изготовление или ношение наград и атрибутов к наградам, атрибутов к почетным званиям» - в части </w:t>
            </w: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наград, атрибутов к наградам и почетным званиям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</w:t>
            </w:r>
          </w:p>
        </w:tc>
      </w:tr>
      <w:tr w:rsidR="00312175" w:rsidRPr="00312175" w:rsidTr="00A83B63">
        <w:trPr>
          <w:trHeight w:val="2014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7 «Невыполнение законных требований депутата Законодательного Собрания области, депутата представительного органа муниципального образования области» - 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8 «</w:t>
            </w:r>
            <w:r w:rsidRPr="0031217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Отказ депутату Законодательного Собрания области, депутату представительного органа муниципального образования области во внеочередном приеме, а также в посещении органов </w:t>
            </w:r>
            <w:r w:rsidRPr="0031217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lastRenderedPageBreak/>
              <w:t>государственной власти области и местного самоуправления муниципальных образований</w:t>
            </w:r>
            <w:r w:rsidRPr="00312175">
              <w:rPr>
                <w:rFonts w:ascii="Times New Roman" w:hAnsi="Times New Roman"/>
                <w:bCs/>
                <w:sz w:val="20"/>
                <w:szCs w:val="20"/>
              </w:rPr>
              <w:t> </w:t>
            </w:r>
            <w:r w:rsidRPr="0031217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 области, организаций</w:t>
            </w:r>
            <w:r w:rsidRPr="00312175">
              <w:rPr>
                <w:rFonts w:ascii="Times New Roman" w:hAnsi="Times New Roman"/>
                <w:sz w:val="20"/>
                <w:szCs w:val="20"/>
                <w:shd w:val="clear" w:color="auto" w:fill="FFFFFF"/>
                <w:lang w:val="ru-RU"/>
              </w:rPr>
              <w:t xml:space="preserve">» - </w:t>
            </w: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в отношении депутатов представительного органа Бирофельдского сельского поселения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Глава администрации сельского поселения, заместитель главы администрации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10 «</w:t>
            </w:r>
            <w:r w:rsidRPr="00312175">
              <w:rPr>
                <w:rFonts w:ascii="Times New Roman" w:hAnsi="Times New Roman"/>
                <w:spacing w:val="1"/>
                <w:sz w:val="20"/>
                <w:szCs w:val="20"/>
                <w:shd w:val="clear" w:color="auto" w:fill="FFFFFF"/>
                <w:lang w:val="ru-RU"/>
              </w:rPr>
              <w:t>Неявка на заседание представительного органа муниципального образования области</w:t>
            </w: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11 «</w:t>
            </w:r>
            <w:r w:rsidRPr="00312175">
              <w:rPr>
                <w:rFonts w:ascii="Times New Roman" w:hAnsi="Times New Roman"/>
                <w:spacing w:val="1"/>
                <w:sz w:val="20"/>
                <w:szCs w:val="20"/>
                <w:shd w:val="clear" w:color="auto" w:fill="FFFFFF"/>
                <w:lang w:val="ru-RU"/>
              </w:rPr>
              <w:t>Непредставление сведений (информации) в орган местного самоуправления муниципального образования области (должностному лицу</w:t>
            </w: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)»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5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13 «Воспрепятствование законной деятельности, невыполнение в установленный срок законного предписания органа местного самоуправления муниципального образования области либо должностного лица, осуществляющего контрольные функции»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13.7-2</w:t>
            </w:r>
            <w:r w:rsidRPr="00312175">
              <w:rPr>
                <w:rFonts w:ascii="Times New Roman" w:hAnsi="Times New Roman"/>
                <w:sz w:val="20"/>
                <w:szCs w:val="20"/>
              </w:rPr>
              <w:t> </w:t>
            </w: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«Содержание в ненадлежащем состоянии мемориальной доски в честь присвоения имени знаменитого земляка»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14</w:t>
            </w:r>
            <w:r w:rsidRPr="00312175">
              <w:rPr>
                <w:rFonts w:ascii="Times New Roman" w:hAnsi="Times New Roman"/>
                <w:sz w:val="20"/>
                <w:szCs w:val="20"/>
              </w:rPr>
              <w:t> </w:t>
            </w: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«Нарушение тишины и покоя граждан»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Статья 15</w:t>
            </w: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«</w:t>
            </w:r>
            <w:r w:rsidRPr="0031217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Нарушение общественной безопасности, выразившееся в несоблюдении обязанности по недопущению нахождения детей в ночное время в общественных местах без сопровождения</w:t>
            </w: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11.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12175">
              <w:rPr>
                <w:sz w:val="20"/>
                <w:szCs w:val="20"/>
                <w:lang w:eastAsia="en-US"/>
              </w:rPr>
              <w:t>Статья 15.1 «</w:t>
            </w:r>
            <w:r w:rsidRPr="00312175">
              <w:rPr>
                <w:bCs/>
                <w:sz w:val="20"/>
                <w:szCs w:val="20"/>
                <w:lang w:eastAsia="en-US"/>
              </w:rPr>
              <w:t xml:space="preserve">Нарушение общественной безопасности, выразившееся в несоблюдении обязанности по недопущению нахождения детей в местах, пребывание в которых может причинить вред здоровью детей, их физическому, интеллектуальному, психическому, духовному и нравственному развитию» 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pStyle w:val="consplusnormal1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r w:rsidRPr="00312175">
              <w:rPr>
                <w:sz w:val="20"/>
                <w:szCs w:val="20"/>
                <w:lang w:eastAsia="en-US"/>
              </w:rPr>
              <w:t>Статья 15.2 «</w:t>
            </w:r>
            <w:r w:rsidRPr="00312175">
              <w:rPr>
                <w:bCs/>
                <w:sz w:val="20"/>
                <w:szCs w:val="20"/>
                <w:lang w:eastAsia="en-US"/>
              </w:rPr>
              <w:t>Нарушение установленных законом области ограничений курения табака в отдельных общественных местах, расположенных на территории области»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48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Статья 18 «Нарушение общепринятых норм нравственности»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1052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19.1 «</w:t>
            </w:r>
            <w:r w:rsidRPr="0031217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Нарушение правил благоустройства территорий»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515"/>
        </w:trPr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4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19.2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36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51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20 «Нарушение правил содержания мест погребения»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49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21 «Нарушение правил содержания подземных коммуникаций»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22 «Нарушение правил размещения наружной информации»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19.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Части 3 и 4 статьи 23 «Нарушение порядка распоряжения объектом нежилого фонда или его использования»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 xml:space="preserve">20. 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29 «Сенокошение и выпас скота с нарушением установленных правил»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461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lastRenderedPageBreak/>
              <w:t>21.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29.2 «</w:t>
            </w:r>
            <w:r w:rsidRPr="00312175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Нарушение местных правил содержания сельскохозяйственных животных»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76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22.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31 «Непредставление материалов и информации, необходимых для формирования проекта местного бюджета»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Глава администрации сельского поселения, заместитель главы администрации, ведущий специалист 2 разряда, </w:t>
            </w:r>
          </w:p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главный бухгалтер</w:t>
            </w:r>
          </w:p>
        </w:tc>
      </w:tr>
      <w:tr w:rsidR="00312175" w:rsidRPr="00312175" w:rsidTr="00A83B63">
        <w:trPr>
          <w:trHeight w:val="283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37 «Нарушение правил организации мелкорозничной торговли»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  <w:tr w:rsidR="00312175" w:rsidRPr="00312175" w:rsidTr="00A83B63">
        <w:trPr>
          <w:trHeight w:val="835"/>
        </w:trPr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2175">
              <w:rPr>
                <w:rFonts w:ascii="Times New Roman" w:hAnsi="Times New Roman"/>
                <w:sz w:val="20"/>
                <w:szCs w:val="20"/>
              </w:rPr>
              <w:t>24.</w:t>
            </w:r>
          </w:p>
        </w:tc>
        <w:tc>
          <w:tcPr>
            <w:tcW w:w="4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Статья 38 «Нарушение порядка предоставления торговых мест на розничных рынках»</w:t>
            </w:r>
          </w:p>
        </w:tc>
        <w:tc>
          <w:tcPr>
            <w:tcW w:w="3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175" w:rsidRPr="00312175" w:rsidRDefault="00312175" w:rsidP="00A83B6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12175">
              <w:rPr>
                <w:rFonts w:ascii="Times New Roman" w:hAnsi="Times New Roman"/>
                <w:sz w:val="20"/>
                <w:szCs w:val="20"/>
                <w:lang w:val="ru-RU"/>
              </w:rPr>
              <w:t>Глава администрации сельского поселения, заместитель главы администрации, старший специалист администрации, юрист администрации</w:t>
            </w:r>
          </w:p>
        </w:tc>
      </w:tr>
    </w:tbl>
    <w:p w:rsidR="00312175" w:rsidRPr="00312175" w:rsidRDefault="00312175" w:rsidP="00312175">
      <w:pPr>
        <w:rPr>
          <w:rFonts w:ascii="Times New Roman" w:hAnsi="Times New Roman"/>
          <w:sz w:val="20"/>
          <w:szCs w:val="20"/>
          <w:lang w:val="ru-RU"/>
        </w:rPr>
      </w:pPr>
    </w:p>
    <w:p w:rsidR="007B2729" w:rsidRPr="00312175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Pr="00312175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Pr="00312175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Муниципальное образование «Бирофельдское сельское поселение»</w:t>
      </w:r>
    </w:p>
    <w:p w:rsidR="00312175" w:rsidRPr="00312175" w:rsidRDefault="00312175" w:rsidP="0031217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Биробиджанского муниципального района</w:t>
      </w:r>
    </w:p>
    <w:p w:rsidR="00312175" w:rsidRPr="00312175" w:rsidRDefault="00312175" w:rsidP="0031217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Еврейской автономной области</w:t>
      </w:r>
    </w:p>
    <w:p w:rsidR="00312175" w:rsidRPr="00312175" w:rsidRDefault="00312175" w:rsidP="0031217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312175" w:rsidRPr="00312175" w:rsidRDefault="00312175" w:rsidP="0031217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АДМИНИСТРАЦИЯ СЕЛЬСКОГО ПОСЕЛЕНИЯ</w:t>
      </w:r>
    </w:p>
    <w:p w:rsidR="00312175" w:rsidRPr="00312175" w:rsidRDefault="00312175" w:rsidP="00312175">
      <w:pPr>
        <w:pStyle w:val="Heading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312175" w:rsidRPr="00312175" w:rsidRDefault="00312175" w:rsidP="0031217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ПОСТАНОВЛЕНИЕ</w:t>
      </w:r>
    </w:p>
    <w:p w:rsidR="00312175" w:rsidRPr="00312175" w:rsidRDefault="00312175" w:rsidP="00312175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312175" w:rsidRPr="00312175" w:rsidRDefault="00312175" w:rsidP="00312175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25.12.2025</w:t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  <w:t xml:space="preserve">                                                                         </w:t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ab/>
        <w:t xml:space="preserve">    № 87</w:t>
      </w:r>
    </w:p>
    <w:p w:rsidR="00312175" w:rsidRPr="00312175" w:rsidRDefault="00312175" w:rsidP="00312175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с. Бирофельд</w:t>
      </w:r>
    </w:p>
    <w:p w:rsidR="00312175" w:rsidRPr="00312175" w:rsidRDefault="00312175" w:rsidP="00312175">
      <w:pPr>
        <w:pStyle w:val="Heading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312175" w:rsidRPr="00312175" w:rsidRDefault="00312175" w:rsidP="00312175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О повышении размеров базовых должностных окладов работников МКУ «ПДК с. Бирофельд»</w:t>
      </w:r>
    </w:p>
    <w:p w:rsidR="00312175" w:rsidRPr="00312175" w:rsidRDefault="00312175" w:rsidP="00312175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312175" w:rsidRPr="00312175" w:rsidRDefault="00312175" w:rsidP="00312175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В соответствии с Федеральным законом от 06.10.2010 № 131-ФЗ </w:t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br/>
        <w:t xml:space="preserve">«Об общих принципах организации местного самоуправления в Российской Федерации», </w:t>
      </w:r>
      <w:r w:rsidRPr="00312175">
        <w:rPr>
          <w:rFonts w:ascii="Times New Roman" w:eastAsia="Times New Roman" w:hAnsi="Times New Roman" w:cs="Times New Roman"/>
          <w:b w:val="0"/>
          <w:color w:val="000000"/>
          <w:spacing w:val="2"/>
          <w:sz w:val="20"/>
          <w:szCs w:val="20"/>
        </w:rPr>
        <w:t>Федеральным законом от 20 марта 2025 г. N 33-ФЗ   "Об общих принципах организации местного самоуправления в единой системе публичной власти",</w:t>
      </w:r>
      <w:r w:rsidRPr="00312175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 xml:space="preserve">руководствуясь статьей 134 Трудового кодекса Российской Федерации, Уставом </w:t>
      </w: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lastRenderedPageBreak/>
        <w:t xml:space="preserve">муниципального образования «Бирофельдское сельское поселение» Собрание депутатов сельского поселения </w:t>
      </w:r>
    </w:p>
    <w:p w:rsidR="00312175" w:rsidRPr="00312175" w:rsidRDefault="00312175" w:rsidP="00312175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РЕШИЛО:</w:t>
      </w:r>
    </w:p>
    <w:p w:rsidR="00312175" w:rsidRPr="00312175" w:rsidRDefault="00312175" w:rsidP="00312175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1. Повысить с 01 декабря 2025 года в 1,076 раз размеры базовых должностных окладов работников МКУ «ПДК с. Бирофельд», утвержденные постановлением администрации Бирофельдского сельского поселения от 27.03.2014 № 35 «Об утверждении положения «об оплате труда работников муниципального учреждения культуры муниципального образования «Бирофельдское сельское поселение».</w:t>
      </w:r>
    </w:p>
    <w:p w:rsidR="00312175" w:rsidRPr="00312175" w:rsidRDefault="00312175" w:rsidP="00312175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2. Установить, что при повышении базовых должностных окладов работников МКУ «ПДК с. Бирофельд» их размеры подлежат округлению до целого рубля в сторону увеличения.</w:t>
      </w:r>
    </w:p>
    <w:p w:rsidR="00312175" w:rsidRPr="00312175" w:rsidRDefault="00312175" w:rsidP="00312175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312175">
        <w:rPr>
          <w:rFonts w:ascii="Times New Roman" w:hAnsi="Times New Roman" w:cs="Times New Roman"/>
          <w:b w:val="0"/>
          <w:color w:val="000000"/>
          <w:sz w:val="20"/>
          <w:szCs w:val="20"/>
        </w:rPr>
        <w:t>3. 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312175" w:rsidRPr="00312175" w:rsidRDefault="00312175" w:rsidP="00312175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4. </w:t>
      </w:r>
      <w:r w:rsidRPr="00312175">
        <w:rPr>
          <w:rFonts w:ascii="Times New Roman" w:hAnsi="Times New Roman"/>
          <w:sz w:val="20"/>
          <w:szCs w:val="20"/>
          <w:lang w:val="ru-RU"/>
        </w:rPr>
        <w:t>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33" w:history="1">
        <w:r w:rsidRPr="00312175">
          <w:rPr>
            <w:rStyle w:val="a4"/>
            <w:rFonts w:ascii="Times New Roman" w:hAnsi="Times New Roman"/>
            <w:sz w:val="20"/>
            <w:szCs w:val="20"/>
          </w:rPr>
          <w:t>http</w:t>
        </w:r>
        <w:r w:rsidRPr="00312175">
          <w:rPr>
            <w:rStyle w:val="a4"/>
            <w:rFonts w:ascii="Times New Roman" w:hAnsi="Times New Roman"/>
            <w:sz w:val="20"/>
            <w:szCs w:val="20"/>
            <w:lang w:val="ru-RU"/>
          </w:rPr>
          <w:t>://</w:t>
        </w:r>
        <w:r w:rsidRPr="00312175">
          <w:rPr>
            <w:rStyle w:val="a4"/>
            <w:rFonts w:ascii="Times New Roman" w:hAnsi="Times New Roman"/>
            <w:sz w:val="20"/>
            <w:szCs w:val="20"/>
          </w:rPr>
          <w:t>birofeld</w:t>
        </w:r>
        <w:r w:rsidRPr="00312175">
          <w:rPr>
            <w:rStyle w:val="a4"/>
            <w:rFonts w:ascii="Times New Roman" w:hAnsi="Times New Roman"/>
            <w:sz w:val="20"/>
            <w:szCs w:val="20"/>
            <w:lang w:val="ru-RU"/>
          </w:rPr>
          <w:t>.</w:t>
        </w:r>
        <w:r w:rsidRPr="00312175">
          <w:rPr>
            <w:rStyle w:val="a4"/>
            <w:rFonts w:ascii="Times New Roman" w:hAnsi="Times New Roman"/>
            <w:sz w:val="20"/>
            <w:szCs w:val="20"/>
          </w:rPr>
          <w:t>ru</w:t>
        </w:r>
        <w:r w:rsidRPr="00312175">
          <w:rPr>
            <w:rStyle w:val="a4"/>
            <w:rFonts w:ascii="Times New Roman" w:hAnsi="Times New Roman"/>
            <w:sz w:val="20"/>
            <w:szCs w:val="20"/>
            <w:lang w:val="ru-RU"/>
          </w:rPr>
          <w:t>/</w:t>
        </w:r>
      </w:hyperlink>
      <w:r w:rsidRPr="00312175">
        <w:rPr>
          <w:rFonts w:ascii="Times New Roman" w:hAnsi="Times New Roman"/>
          <w:sz w:val="20"/>
          <w:szCs w:val="20"/>
          <w:lang w:val="ru-RU"/>
        </w:rPr>
        <w:t>).</w:t>
      </w:r>
    </w:p>
    <w:p w:rsidR="00312175" w:rsidRPr="00312175" w:rsidRDefault="00312175" w:rsidP="00312175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z w:val="20"/>
          <w:szCs w:val="20"/>
          <w:lang w:val="ru-RU"/>
        </w:rPr>
      </w:pPr>
      <w:r w:rsidRPr="00312175">
        <w:rPr>
          <w:rFonts w:ascii="Times New Roman" w:hAnsi="Times New Roman"/>
          <w:color w:val="000000"/>
          <w:sz w:val="20"/>
          <w:szCs w:val="20"/>
          <w:lang w:val="ru-RU"/>
        </w:rPr>
        <w:t>5.</w:t>
      </w:r>
      <w:r w:rsidRPr="00312175">
        <w:rPr>
          <w:rFonts w:ascii="Times New Roman" w:hAnsi="Times New Roman"/>
          <w:color w:val="000000"/>
          <w:sz w:val="20"/>
          <w:szCs w:val="20"/>
        </w:rPr>
        <w:t> </w:t>
      </w:r>
      <w:r w:rsidRPr="00312175">
        <w:rPr>
          <w:rFonts w:ascii="Times New Roman" w:hAnsi="Times New Roman"/>
          <w:color w:val="000000"/>
          <w:sz w:val="20"/>
          <w:szCs w:val="20"/>
          <w:lang w:val="ru-RU"/>
        </w:rPr>
        <w:t>Настоящее решение вступает в силу после дня его официального опубликования и распространяется на правоотношения, возникшие с 01.12.2025 года.</w:t>
      </w:r>
    </w:p>
    <w:p w:rsidR="00312175" w:rsidRPr="00312175" w:rsidRDefault="00312175" w:rsidP="00312175">
      <w:pPr>
        <w:rPr>
          <w:rFonts w:ascii="Times New Roman" w:hAnsi="Times New Roman"/>
          <w:sz w:val="20"/>
          <w:szCs w:val="20"/>
          <w:lang w:val="ru-RU"/>
        </w:rPr>
      </w:pPr>
    </w:p>
    <w:p w:rsidR="00312175" w:rsidRPr="00312175" w:rsidRDefault="00312175" w:rsidP="00312175">
      <w:pPr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Глава администрации</w:t>
      </w:r>
    </w:p>
    <w:p w:rsidR="00312175" w:rsidRPr="00312175" w:rsidRDefault="00312175" w:rsidP="00312175">
      <w:pPr>
        <w:rPr>
          <w:rFonts w:ascii="Times New Roman" w:hAnsi="Times New Roman"/>
          <w:sz w:val="20"/>
          <w:szCs w:val="20"/>
          <w:lang w:val="ru-RU"/>
        </w:rPr>
      </w:pPr>
      <w:r w:rsidRPr="00312175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                  Л. С. Телегина</w:t>
      </w:r>
    </w:p>
    <w:p w:rsidR="007B2729" w:rsidRPr="00312175" w:rsidRDefault="007B2729" w:rsidP="002D5298">
      <w:pPr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2D5298" w:rsidRPr="002D5298" w:rsidRDefault="002D5298" w:rsidP="002D5298">
      <w:pPr>
        <w:contextualSpacing/>
        <w:jc w:val="both"/>
        <w:rPr>
          <w:rFonts w:ascii="Times New Roman" w:hAnsi="Times New Roman"/>
          <w:sz w:val="16"/>
          <w:szCs w:val="16"/>
          <w:lang w:val="ru-RU"/>
        </w:rPr>
      </w:pPr>
    </w:p>
    <w:p w:rsidR="007B2729" w:rsidRPr="00683C77" w:rsidRDefault="007B2729" w:rsidP="003A72D2">
      <w:pPr>
        <w:ind w:firstLine="709"/>
        <w:contextualSpacing/>
        <w:jc w:val="both"/>
        <w:rPr>
          <w:rFonts w:ascii="Times New Roman" w:hAnsi="Times New Roman"/>
          <w:sz w:val="16"/>
          <w:szCs w:val="16"/>
          <w:lang w:val="ru-RU"/>
        </w:rPr>
      </w:pPr>
    </w:p>
    <w:p w:rsidR="007B2729" w:rsidRPr="00683C77" w:rsidRDefault="007B2729" w:rsidP="003A72D2">
      <w:pPr>
        <w:ind w:firstLine="709"/>
        <w:contextualSpacing/>
        <w:jc w:val="both"/>
        <w:rPr>
          <w:rFonts w:ascii="Times New Roman" w:hAnsi="Times New Roman"/>
          <w:sz w:val="16"/>
          <w:szCs w:val="16"/>
          <w:lang w:val="ru-RU"/>
        </w:rPr>
      </w:pPr>
    </w:p>
    <w:p w:rsidR="007B2729" w:rsidRDefault="007B2729" w:rsidP="002D5298">
      <w:pPr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B2C3E" w:rsidRDefault="003B2C3E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A72D2" w:rsidRDefault="003A72D2" w:rsidP="003A72D2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A72D2" w:rsidRPr="00661FE2" w:rsidRDefault="003A72D2" w:rsidP="003A72D2">
      <w:pPr>
        <w:jc w:val="both"/>
        <w:rPr>
          <w:rFonts w:ascii="Times New Roman" w:hAnsi="Times New Roman"/>
          <w:color w:val="333333"/>
          <w:sz w:val="15"/>
          <w:szCs w:val="15"/>
          <w:lang w:val="ru-RU"/>
        </w:rPr>
        <w:sectPr w:rsidR="003A72D2" w:rsidRPr="00661FE2" w:rsidSect="003A72D2">
          <w:pgSz w:w="16838" w:h="11906" w:orient="landscape"/>
          <w:pgMar w:top="1418" w:right="1135" w:bottom="1701" w:left="1134" w:header="720" w:footer="720" w:gutter="0"/>
          <w:cols w:space="720"/>
          <w:docGrid w:linePitch="360"/>
        </w:sectPr>
      </w:pPr>
      <w:r w:rsidRPr="00AF055B">
        <w:rPr>
          <w:rFonts w:ascii="Times New Roman" w:hAnsi="Times New Roman"/>
          <w:sz w:val="16"/>
          <w:szCs w:val="16"/>
          <w:lang w:val="ru-RU" w:eastAsia="ru-RU"/>
        </w:rPr>
        <w:t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Пряжникова С.Ю.Время подписания в печать</w:t>
      </w:r>
      <w:r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312175">
        <w:rPr>
          <w:rFonts w:ascii="Times New Roman" w:hAnsi="Times New Roman"/>
          <w:sz w:val="16"/>
          <w:szCs w:val="16"/>
          <w:lang w:val="ru-RU" w:eastAsia="ru-RU"/>
        </w:rPr>
        <w:t>26</w:t>
      </w:r>
      <w:r>
        <w:rPr>
          <w:rFonts w:ascii="Times New Roman" w:hAnsi="Times New Roman"/>
          <w:sz w:val="16"/>
          <w:szCs w:val="16"/>
          <w:lang w:val="ru-RU" w:eastAsia="ru-RU"/>
        </w:rPr>
        <w:t>.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1</w:t>
      </w:r>
      <w:r w:rsidR="007B2729">
        <w:rPr>
          <w:rFonts w:ascii="Times New Roman" w:hAnsi="Times New Roman"/>
          <w:sz w:val="16"/>
          <w:szCs w:val="16"/>
          <w:lang w:val="ru-RU" w:eastAsia="ru-RU"/>
        </w:rPr>
        <w:t>2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.2025  </w:t>
      </w:r>
      <w:r>
        <w:rPr>
          <w:rFonts w:ascii="Times New Roman" w:hAnsi="Times New Roman"/>
          <w:sz w:val="16"/>
          <w:szCs w:val="16"/>
          <w:lang w:val="ru-RU" w:eastAsia="ru-RU"/>
        </w:rPr>
        <w:t>1</w:t>
      </w:r>
      <w:r w:rsidR="00312175">
        <w:rPr>
          <w:rFonts w:ascii="Times New Roman" w:hAnsi="Times New Roman"/>
          <w:sz w:val="16"/>
          <w:szCs w:val="16"/>
          <w:lang w:val="ru-RU" w:eastAsia="ru-RU"/>
        </w:rPr>
        <w:t>4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-</w:t>
      </w:r>
      <w:r w:rsidR="007B2729">
        <w:rPr>
          <w:rFonts w:ascii="Times New Roman" w:hAnsi="Times New Roman"/>
          <w:sz w:val="16"/>
          <w:szCs w:val="16"/>
          <w:lang w:val="ru-RU" w:eastAsia="ru-RU"/>
        </w:rPr>
        <w:t>0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0 часов. Тираж 6 экз. Распространяется бесплатно. Адрес редакции: ЕАО, Биробиджанский район, село </w:t>
      </w:r>
      <w:r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</w:t>
      </w:r>
      <w:r w:rsidR="00C74BA8">
        <w:rPr>
          <w:rFonts w:ascii="Times New Roman" w:hAnsi="Times New Roman"/>
          <w:sz w:val="16"/>
          <w:szCs w:val="16"/>
          <w:lang w:val="ru-RU" w:eastAsia="ru-RU"/>
        </w:rPr>
        <w:t>5</w:t>
      </w:r>
    </w:p>
    <w:p w:rsidR="003A72D2" w:rsidRPr="00305429" w:rsidRDefault="003A72D2" w:rsidP="003A72D2">
      <w:pPr>
        <w:contextualSpacing/>
        <w:jc w:val="both"/>
        <w:rPr>
          <w:rFonts w:ascii="Times New Roman" w:hAnsi="Times New Roman"/>
          <w:sz w:val="20"/>
          <w:szCs w:val="20"/>
          <w:lang w:val="ru-RU"/>
        </w:rPr>
        <w:sectPr w:rsidR="003A72D2" w:rsidRPr="00305429" w:rsidSect="0095065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05751" w:rsidRPr="00AF055B" w:rsidRDefault="00105751" w:rsidP="00661FE2">
      <w:pPr>
        <w:spacing w:before="100" w:beforeAutospacing="1" w:after="100" w:afterAutospacing="1"/>
        <w:rPr>
          <w:rFonts w:ascii="Times New Roman" w:hAnsi="Times New Roman"/>
          <w:sz w:val="16"/>
          <w:szCs w:val="16"/>
          <w:lang w:val="ru-RU" w:eastAsia="ru-RU"/>
        </w:rPr>
      </w:pPr>
    </w:p>
    <w:sectPr w:rsidR="00105751" w:rsidRPr="00AF055B" w:rsidSect="00B441C3">
      <w:headerReference w:type="first" r:id="rId34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9BD" w:rsidRDefault="005359BD" w:rsidP="009F03A2">
      <w:r>
        <w:separator/>
      </w:r>
    </w:p>
  </w:endnote>
  <w:endnote w:type="continuationSeparator" w:id="1">
    <w:p w:rsidR="005359BD" w:rsidRDefault="005359BD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altName w:val="Wingdings 3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9BD" w:rsidRDefault="005359BD" w:rsidP="009F03A2">
      <w:r>
        <w:separator/>
      </w:r>
    </w:p>
  </w:footnote>
  <w:footnote w:type="continuationSeparator" w:id="1">
    <w:p w:rsidR="005359BD" w:rsidRDefault="005359BD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93" w:rsidRDefault="00760E93" w:rsidP="00BB06B1">
    <w:pPr>
      <w:pStyle w:val="af6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1D6026B2"/>
    <w:multiLevelType w:val="multilevel"/>
    <w:tmpl w:val="6756E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6306"/>
    <w:rsid w:val="000074BB"/>
    <w:rsid w:val="00010B7C"/>
    <w:rsid w:val="00015F53"/>
    <w:rsid w:val="00017C4D"/>
    <w:rsid w:val="000211F9"/>
    <w:rsid w:val="0002133C"/>
    <w:rsid w:val="00026122"/>
    <w:rsid w:val="0002791A"/>
    <w:rsid w:val="000418F0"/>
    <w:rsid w:val="00044D5B"/>
    <w:rsid w:val="00052B08"/>
    <w:rsid w:val="00052F8A"/>
    <w:rsid w:val="00056B92"/>
    <w:rsid w:val="00057425"/>
    <w:rsid w:val="0006151D"/>
    <w:rsid w:val="00063D9E"/>
    <w:rsid w:val="00065EDB"/>
    <w:rsid w:val="00071ACF"/>
    <w:rsid w:val="00072578"/>
    <w:rsid w:val="000818F3"/>
    <w:rsid w:val="0008611F"/>
    <w:rsid w:val="000A5B76"/>
    <w:rsid w:val="000B5096"/>
    <w:rsid w:val="000C06EE"/>
    <w:rsid w:val="000C2BF3"/>
    <w:rsid w:val="000D0309"/>
    <w:rsid w:val="000D2D94"/>
    <w:rsid w:val="000D6C01"/>
    <w:rsid w:val="000E59EC"/>
    <w:rsid w:val="000E7610"/>
    <w:rsid w:val="000F39EA"/>
    <w:rsid w:val="001031DD"/>
    <w:rsid w:val="00105751"/>
    <w:rsid w:val="0011442A"/>
    <w:rsid w:val="001158B1"/>
    <w:rsid w:val="00115D2B"/>
    <w:rsid w:val="0012043C"/>
    <w:rsid w:val="00121077"/>
    <w:rsid w:val="0012306F"/>
    <w:rsid w:val="001259E1"/>
    <w:rsid w:val="00130BF3"/>
    <w:rsid w:val="001314DD"/>
    <w:rsid w:val="0014016B"/>
    <w:rsid w:val="00141A6D"/>
    <w:rsid w:val="0014493A"/>
    <w:rsid w:val="001557EE"/>
    <w:rsid w:val="0017393F"/>
    <w:rsid w:val="00175BED"/>
    <w:rsid w:val="00180CA2"/>
    <w:rsid w:val="00184335"/>
    <w:rsid w:val="001927B4"/>
    <w:rsid w:val="001A08D8"/>
    <w:rsid w:val="001A5084"/>
    <w:rsid w:val="001A54C8"/>
    <w:rsid w:val="001B319C"/>
    <w:rsid w:val="001B4AD4"/>
    <w:rsid w:val="001B56A3"/>
    <w:rsid w:val="001B634D"/>
    <w:rsid w:val="001B7F64"/>
    <w:rsid w:val="001D045C"/>
    <w:rsid w:val="001D71F7"/>
    <w:rsid w:val="001E3631"/>
    <w:rsid w:val="001E66FA"/>
    <w:rsid w:val="001E6E6D"/>
    <w:rsid w:val="001E7485"/>
    <w:rsid w:val="001F1B3F"/>
    <w:rsid w:val="001F1B68"/>
    <w:rsid w:val="001F22D6"/>
    <w:rsid w:val="001F5B22"/>
    <w:rsid w:val="0022399A"/>
    <w:rsid w:val="00224246"/>
    <w:rsid w:val="0022535E"/>
    <w:rsid w:val="00233031"/>
    <w:rsid w:val="00237890"/>
    <w:rsid w:val="002402BC"/>
    <w:rsid w:val="00240732"/>
    <w:rsid w:val="00240AF4"/>
    <w:rsid w:val="002426C6"/>
    <w:rsid w:val="00243A27"/>
    <w:rsid w:val="00254289"/>
    <w:rsid w:val="002559E5"/>
    <w:rsid w:val="00261D70"/>
    <w:rsid w:val="002744A5"/>
    <w:rsid w:val="002753D1"/>
    <w:rsid w:val="00281482"/>
    <w:rsid w:val="00284E3E"/>
    <w:rsid w:val="00286626"/>
    <w:rsid w:val="00287E26"/>
    <w:rsid w:val="002911DF"/>
    <w:rsid w:val="002921C5"/>
    <w:rsid w:val="00297A22"/>
    <w:rsid w:val="002A17F7"/>
    <w:rsid w:val="002A1941"/>
    <w:rsid w:val="002A5DA4"/>
    <w:rsid w:val="002A5E2D"/>
    <w:rsid w:val="002B0467"/>
    <w:rsid w:val="002C2E3B"/>
    <w:rsid w:val="002C311F"/>
    <w:rsid w:val="002C314A"/>
    <w:rsid w:val="002C7392"/>
    <w:rsid w:val="002D1A99"/>
    <w:rsid w:val="002D4017"/>
    <w:rsid w:val="002D5298"/>
    <w:rsid w:val="002D79FE"/>
    <w:rsid w:val="002E0E6C"/>
    <w:rsid w:val="002E32EF"/>
    <w:rsid w:val="002E3A71"/>
    <w:rsid w:val="002E54E4"/>
    <w:rsid w:val="002E5BBF"/>
    <w:rsid w:val="002F5B44"/>
    <w:rsid w:val="00305076"/>
    <w:rsid w:val="00305429"/>
    <w:rsid w:val="00305716"/>
    <w:rsid w:val="00312175"/>
    <w:rsid w:val="00325A5B"/>
    <w:rsid w:val="00325BF4"/>
    <w:rsid w:val="00325CD0"/>
    <w:rsid w:val="00327941"/>
    <w:rsid w:val="00335E36"/>
    <w:rsid w:val="00342E49"/>
    <w:rsid w:val="003460B3"/>
    <w:rsid w:val="00353A83"/>
    <w:rsid w:val="0035645B"/>
    <w:rsid w:val="00356D98"/>
    <w:rsid w:val="003605DA"/>
    <w:rsid w:val="00360ABB"/>
    <w:rsid w:val="003619E6"/>
    <w:rsid w:val="00370C6C"/>
    <w:rsid w:val="003867D9"/>
    <w:rsid w:val="0038757D"/>
    <w:rsid w:val="00387E34"/>
    <w:rsid w:val="00392FD3"/>
    <w:rsid w:val="00395840"/>
    <w:rsid w:val="003A72D2"/>
    <w:rsid w:val="003B2C3E"/>
    <w:rsid w:val="003B4521"/>
    <w:rsid w:val="003B6BBF"/>
    <w:rsid w:val="003C4E3A"/>
    <w:rsid w:val="003D25AF"/>
    <w:rsid w:val="003F30E7"/>
    <w:rsid w:val="003F6325"/>
    <w:rsid w:val="00415C13"/>
    <w:rsid w:val="004260C5"/>
    <w:rsid w:val="004268B5"/>
    <w:rsid w:val="0043188A"/>
    <w:rsid w:val="00440399"/>
    <w:rsid w:val="00440CED"/>
    <w:rsid w:val="00450422"/>
    <w:rsid w:val="0045344C"/>
    <w:rsid w:val="00454502"/>
    <w:rsid w:val="00454508"/>
    <w:rsid w:val="00460C00"/>
    <w:rsid w:val="00466327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C1A45"/>
    <w:rsid w:val="004D2163"/>
    <w:rsid w:val="004D259B"/>
    <w:rsid w:val="004D2FF7"/>
    <w:rsid w:val="004E5070"/>
    <w:rsid w:val="005026E3"/>
    <w:rsid w:val="005121A6"/>
    <w:rsid w:val="00515E40"/>
    <w:rsid w:val="00516F5D"/>
    <w:rsid w:val="00517DD7"/>
    <w:rsid w:val="00520201"/>
    <w:rsid w:val="005228C8"/>
    <w:rsid w:val="00524CDA"/>
    <w:rsid w:val="00524D71"/>
    <w:rsid w:val="00531834"/>
    <w:rsid w:val="005320CA"/>
    <w:rsid w:val="005334BA"/>
    <w:rsid w:val="005359BD"/>
    <w:rsid w:val="005476A2"/>
    <w:rsid w:val="00547C70"/>
    <w:rsid w:val="00551304"/>
    <w:rsid w:val="00555F08"/>
    <w:rsid w:val="00563B85"/>
    <w:rsid w:val="00563E26"/>
    <w:rsid w:val="00567529"/>
    <w:rsid w:val="00570BB4"/>
    <w:rsid w:val="00570E2C"/>
    <w:rsid w:val="0057343F"/>
    <w:rsid w:val="00575850"/>
    <w:rsid w:val="00587B4F"/>
    <w:rsid w:val="005904FA"/>
    <w:rsid w:val="00590D99"/>
    <w:rsid w:val="00592407"/>
    <w:rsid w:val="00596917"/>
    <w:rsid w:val="005973A5"/>
    <w:rsid w:val="005A1D6A"/>
    <w:rsid w:val="005A664B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41BD"/>
    <w:rsid w:val="005F56E1"/>
    <w:rsid w:val="005F6C13"/>
    <w:rsid w:val="005F7F27"/>
    <w:rsid w:val="00600E74"/>
    <w:rsid w:val="00601E0D"/>
    <w:rsid w:val="00604B0C"/>
    <w:rsid w:val="00614595"/>
    <w:rsid w:val="00617B5B"/>
    <w:rsid w:val="00620500"/>
    <w:rsid w:val="006221F2"/>
    <w:rsid w:val="00630D56"/>
    <w:rsid w:val="00637C49"/>
    <w:rsid w:val="00640404"/>
    <w:rsid w:val="006419D7"/>
    <w:rsid w:val="00641A7F"/>
    <w:rsid w:val="00641B94"/>
    <w:rsid w:val="00643458"/>
    <w:rsid w:val="00651788"/>
    <w:rsid w:val="00651AEE"/>
    <w:rsid w:val="00652261"/>
    <w:rsid w:val="00652D31"/>
    <w:rsid w:val="006561AE"/>
    <w:rsid w:val="0066175C"/>
    <w:rsid w:val="00661C45"/>
    <w:rsid w:val="00661FE2"/>
    <w:rsid w:val="006648AA"/>
    <w:rsid w:val="00665210"/>
    <w:rsid w:val="0067076E"/>
    <w:rsid w:val="00670998"/>
    <w:rsid w:val="00675FC1"/>
    <w:rsid w:val="00682545"/>
    <w:rsid w:val="00682C94"/>
    <w:rsid w:val="00683C77"/>
    <w:rsid w:val="00687C1E"/>
    <w:rsid w:val="006A1D8D"/>
    <w:rsid w:val="006A58A2"/>
    <w:rsid w:val="006A6256"/>
    <w:rsid w:val="006B0320"/>
    <w:rsid w:val="006B38D9"/>
    <w:rsid w:val="006C0DFA"/>
    <w:rsid w:val="006D0DAB"/>
    <w:rsid w:val="006D3B78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21D40"/>
    <w:rsid w:val="007307EE"/>
    <w:rsid w:val="00730D0D"/>
    <w:rsid w:val="0073203D"/>
    <w:rsid w:val="00734283"/>
    <w:rsid w:val="00735CCC"/>
    <w:rsid w:val="007377AC"/>
    <w:rsid w:val="00745AC9"/>
    <w:rsid w:val="00751A06"/>
    <w:rsid w:val="007520A9"/>
    <w:rsid w:val="007555C7"/>
    <w:rsid w:val="007570BC"/>
    <w:rsid w:val="00760E93"/>
    <w:rsid w:val="00766278"/>
    <w:rsid w:val="007725A2"/>
    <w:rsid w:val="0078590B"/>
    <w:rsid w:val="007934B0"/>
    <w:rsid w:val="00796FE7"/>
    <w:rsid w:val="0079774E"/>
    <w:rsid w:val="007A4AA1"/>
    <w:rsid w:val="007B0853"/>
    <w:rsid w:val="007B2729"/>
    <w:rsid w:val="007B2B16"/>
    <w:rsid w:val="007C035D"/>
    <w:rsid w:val="007D1F1E"/>
    <w:rsid w:val="007D2A3F"/>
    <w:rsid w:val="007D4B50"/>
    <w:rsid w:val="007D7EBE"/>
    <w:rsid w:val="007E5086"/>
    <w:rsid w:val="007E53F0"/>
    <w:rsid w:val="007E6BC5"/>
    <w:rsid w:val="007F0C86"/>
    <w:rsid w:val="007F5D5B"/>
    <w:rsid w:val="007F760B"/>
    <w:rsid w:val="00803336"/>
    <w:rsid w:val="00803DD5"/>
    <w:rsid w:val="008044C6"/>
    <w:rsid w:val="008262DD"/>
    <w:rsid w:val="00833529"/>
    <w:rsid w:val="0084097E"/>
    <w:rsid w:val="00845262"/>
    <w:rsid w:val="008455D3"/>
    <w:rsid w:val="00845957"/>
    <w:rsid w:val="008510BF"/>
    <w:rsid w:val="0085178F"/>
    <w:rsid w:val="008530D1"/>
    <w:rsid w:val="0085316A"/>
    <w:rsid w:val="008564BD"/>
    <w:rsid w:val="008605F5"/>
    <w:rsid w:val="00861F0B"/>
    <w:rsid w:val="008622F0"/>
    <w:rsid w:val="00862501"/>
    <w:rsid w:val="0086554C"/>
    <w:rsid w:val="008666D6"/>
    <w:rsid w:val="008746A6"/>
    <w:rsid w:val="0087617A"/>
    <w:rsid w:val="00876B52"/>
    <w:rsid w:val="00880A13"/>
    <w:rsid w:val="00892DF3"/>
    <w:rsid w:val="00894754"/>
    <w:rsid w:val="008A41EB"/>
    <w:rsid w:val="008A7987"/>
    <w:rsid w:val="008B49A5"/>
    <w:rsid w:val="008B4A0B"/>
    <w:rsid w:val="008B6EB0"/>
    <w:rsid w:val="008C09CC"/>
    <w:rsid w:val="008D3D79"/>
    <w:rsid w:val="008D62B4"/>
    <w:rsid w:val="008D64EC"/>
    <w:rsid w:val="008E1DFE"/>
    <w:rsid w:val="008E4F3A"/>
    <w:rsid w:val="008E7F98"/>
    <w:rsid w:val="008F3897"/>
    <w:rsid w:val="008F412F"/>
    <w:rsid w:val="008F7969"/>
    <w:rsid w:val="00906448"/>
    <w:rsid w:val="009077EA"/>
    <w:rsid w:val="00912956"/>
    <w:rsid w:val="00916F7A"/>
    <w:rsid w:val="00920347"/>
    <w:rsid w:val="009269ED"/>
    <w:rsid w:val="0093501B"/>
    <w:rsid w:val="00945DA9"/>
    <w:rsid w:val="00950659"/>
    <w:rsid w:val="0095531A"/>
    <w:rsid w:val="009625DA"/>
    <w:rsid w:val="009645C8"/>
    <w:rsid w:val="00970EBA"/>
    <w:rsid w:val="00982EF9"/>
    <w:rsid w:val="00997FF7"/>
    <w:rsid w:val="009A266E"/>
    <w:rsid w:val="009A3D23"/>
    <w:rsid w:val="009A55C4"/>
    <w:rsid w:val="009A7101"/>
    <w:rsid w:val="009A7C6B"/>
    <w:rsid w:val="009B6A53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1F21"/>
    <w:rsid w:val="00A06E61"/>
    <w:rsid w:val="00A16D75"/>
    <w:rsid w:val="00A2310D"/>
    <w:rsid w:val="00A233EB"/>
    <w:rsid w:val="00A24D10"/>
    <w:rsid w:val="00A27A94"/>
    <w:rsid w:val="00A27CBB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8D7"/>
    <w:rsid w:val="00A66C94"/>
    <w:rsid w:val="00A76351"/>
    <w:rsid w:val="00A80B55"/>
    <w:rsid w:val="00A844E1"/>
    <w:rsid w:val="00A85B90"/>
    <w:rsid w:val="00A90F74"/>
    <w:rsid w:val="00A91499"/>
    <w:rsid w:val="00A91D3E"/>
    <w:rsid w:val="00A95322"/>
    <w:rsid w:val="00A96A51"/>
    <w:rsid w:val="00A96B3E"/>
    <w:rsid w:val="00AA1C59"/>
    <w:rsid w:val="00AA2DF4"/>
    <w:rsid w:val="00AA6AD2"/>
    <w:rsid w:val="00AA70CE"/>
    <w:rsid w:val="00AB1F67"/>
    <w:rsid w:val="00AB2F4C"/>
    <w:rsid w:val="00AB527A"/>
    <w:rsid w:val="00AC0A66"/>
    <w:rsid w:val="00AC141D"/>
    <w:rsid w:val="00AC2DAC"/>
    <w:rsid w:val="00AC5811"/>
    <w:rsid w:val="00AC7700"/>
    <w:rsid w:val="00AD61E6"/>
    <w:rsid w:val="00AD76E4"/>
    <w:rsid w:val="00AE2D04"/>
    <w:rsid w:val="00AE48C4"/>
    <w:rsid w:val="00AE5212"/>
    <w:rsid w:val="00AF055B"/>
    <w:rsid w:val="00AF3B0E"/>
    <w:rsid w:val="00AF699C"/>
    <w:rsid w:val="00AF74A3"/>
    <w:rsid w:val="00B02FEA"/>
    <w:rsid w:val="00B04570"/>
    <w:rsid w:val="00B05676"/>
    <w:rsid w:val="00B07725"/>
    <w:rsid w:val="00B10CAA"/>
    <w:rsid w:val="00B2350B"/>
    <w:rsid w:val="00B25E5D"/>
    <w:rsid w:val="00B309A0"/>
    <w:rsid w:val="00B3676E"/>
    <w:rsid w:val="00B441C3"/>
    <w:rsid w:val="00B45B28"/>
    <w:rsid w:val="00B463CF"/>
    <w:rsid w:val="00B47D5E"/>
    <w:rsid w:val="00B522D7"/>
    <w:rsid w:val="00B54B0F"/>
    <w:rsid w:val="00B65CCB"/>
    <w:rsid w:val="00B76D3E"/>
    <w:rsid w:val="00B76E88"/>
    <w:rsid w:val="00B81E06"/>
    <w:rsid w:val="00B856CE"/>
    <w:rsid w:val="00B85CA2"/>
    <w:rsid w:val="00B90F5A"/>
    <w:rsid w:val="00BA6F50"/>
    <w:rsid w:val="00BB06B1"/>
    <w:rsid w:val="00BC03A7"/>
    <w:rsid w:val="00BC43A0"/>
    <w:rsid w:val="00BD66C7"/>
    <w:rsid w:val="00BE53F1"/>
    <w:rsid w:val="00BF4246"/>
    <w:rsid w:val="00BF6EA2"/>
    <w:rsid w:val="00C05526"/>
    <w:rsid w:val="00C0799C"/>
    <w:rsid w:val="00C12750"/>
    <w:rsid w:val="00C161D1"/>
    <w:rsid w:val="00C16CD2"/>
    <w:rsid w:val="00C2290D"/>
    <w:rsid w:val="00C270B7"/>
    <w:rsid w:val="00C3001D"/>
    <w:rsid w:val="00C44DA8"/>
    <w:rsid w:val="00C50065"/>
    <w:rsid w:val="00C612CB"/>
    <w:rsid w:val="00C61C4F"/>
    <w:rsid w:val="00C71504"/>
    <w:rsid w:val="00C727AA"/>
    <w:rsid w:val="00C74BA8"/>
    <w:rsid w:val="00C7696D"/>
    <w:rsid w:val="00C77DE5"/>
    <w:rsid w:val="00C8095E"/>
    <w:rsid w:val="00C823EC"/>
    <w:rsid w:val="00C92D76"/>
    <w:rsid w:val="00C93280"/>
    <w:rsid w:val="00C95442"/>
    <w:rsid w:val="00C95874"/>
    <w:rsid w:val="00CA0798"/>
    <w:rsid w:val="00CA71B4"/>
    <w:rsid w:val="00CB2691"/>
    <w:rsid w:val="00CB4255"/>
    <w:rsid w:val="00CB6C3D"/>
    <w:rsid w:val="00CC09B4"/>
    <w:rsid w:val="00CC0A84"/>
    <w:rsid w:val="00CC0DD1"/>
    <w:rsid w:val="00CC56B3"/>
    <w:rsid w:val="00CD07BD"/>
    <w:rsid w:val="00CD5EAE"/>
    <w:rsid w:val="00CD7AF4"/>
    <w:rsid w:val="00CF05B3"/>
    <w:rsid w:val="00CF14D3"/>
    <w:rsid w:val="00CF15E8"/>
    <w:rsid w:val="00CF4E8D"/>
    <w:rsid w:val="00CF66DB"/>
    <w:rsid w:val="00D005A0"/>
    <w:rsid w:val="00D00DAF"/>
    <w:rsid w:val="00D01251"/>
    <w:rsid w:val="00D02573"/>
    <w:rsid w:val="00D02953"/>
    <w:rsid w:val="00D04A64"/>
    <w:rsid w:val="00D0633F"/>
    <w:rsid w:val="00D07B78"/>
    <w:rsid w:val="00D10CF2"/>
    <w:rsid w:val="00D11A07"/>
    <w:rsid w:val="00D16715"/>
    <w:rsid w:val="00D2076D"/>
    <w:rsid w:val="00D260CD"/>
    <w:rsid w:val="00D27B3F"/>
    <w:rsid w:val="00D3316A"/>
    <w:rsid w:val="00D333A8"/>
    <w:rsid w:val="00D40B96"/>
    <w:rsid w:val="00D471A2"/>
    <w:rsid w:val="00D47462"/>
    <w:rsid w:val="00D516C5"/>
    <w:rsid w:val="00D5511F"/>
    <w:rsid w:val="00D6084C"/>
    <w:rsid w:val="00D67103"/>
    <w:rsid w:val="00D83CC7"/>
    <w:rsid w:val="00D8532E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4F78"/>
    <w:rsid w:val="00DE5766"/>
    <w:rsid w:val="00DF7272"/>
    <w:rsid w:val="00E01A01"/>
    <w:rsid w:val="00E0497F"/>
    <w:rsid w:val="00E125F4"/>
    <w:rsid w:val="00E126A9"/>
    <w:rsid w:val="00E142BB"/>
    <w:rsid w:val="00E14404"/>
    <w:rsid w:val="00E155FC"/>
    <w:rsid w:val="00E15AD0"/>
    <w:rsid w:val="00E202EC"/>
    <w:rsid w:val="00E21304"/>
    <w:rsid w:val="00E27933"/>
    <w:rsid w:val="00E31045"/>
    <w:rsid w:val="00E318AA"/>
    <w:rsid w:val="00E33A4F"/>
    <w:rsid w:val="00E363D3"/>
    <w:rsid w:val="00E37992"/>
    <w:rsid w:val="00E44B0C"/>
    <w:rsid w:val="00E56FFB"/>
    <w:rsid w:val="00E60118"/>
    <w:rsid w:val="00E6143F"/>
    <w:rsid w:val="00E62375"/>
    <w:rsid w:val="00E63E96"/>
    <w:rsid w:val="00E676FA"/>
    <w:rsid w:val="00E7345E"/>
    <w:rsid w:val="00E777F5"/>
    <w:rsid w:val="00E80ED9"/>
    <w:rsid w:val="00E91C33"/>
    <w:rsid w:val="00E942F2"/>
    <w:rsid w:val="00E95099"/>
    <w:rsid w:val="00EA28EF"/>
    <w:rsid w:val="00EA6264"/>
    <w:rsid w:val="00EB1EA9"/>
    <w:rsid w:val="00EB770E"/>
    <w:rsid w:val="00EC507C"/>
    <w:rsid w:val="00EE272B"/>
    <w:rsid w:val="00EE3E93"/>
    <w:rsid w:val="00EE602F"/>
    <w:rsid w:val="00EE70CD"/>
    <w:rsid w:val="00EF1DD9"/>
    <w:rsid w:val="00EF46CD"/>
    <w:rsid w:val="00EF4C49"/>
    <w:rsid w:val="00F013BD"/>
    <w:rsid w:val="00F026CB"/>
    <w:rsid w:val="00F05158"/>
    <w:rsid w:val="00F06C66"/>
    <w:rsid w:val="00F13C9E"/>
    <w:rsid w:val="00F14E9B"/>
    <w:rsid w:val="00F26A41"/>
    <w:rsid w:val="00F33E16"/>
    <w:rsid w:val="00F365C7"/>
    <w:rsid w:val="00F45068"/>
    <w:rsid w:val="00F4593B"/>
    <w:rsid w:val="00F61C8D"/>
    <w:rsid w:val="00F61CCA"/>
    <w:rsid w:val="00F75D61"/>
    <w:rsid w:val="00F77BA1"/>
    <w:rsid w:val="00F80274"/>
    <w:rsid w:val="00F83649"/>
    <w:rsid w:val="00F90559"/>
    <w:rsid w:val="00F92411"/>
    <w:rsid w:val="00FA31E0"/>
    <w:rsid w:val="00FA4D53"/>
    <w:rsid w:val="00FA763C"/>
    <w:rsid w:val="00FC0B41"/>
    <w:rsid w:val="00FC0BFC"/>
    <w:rsid w:val="00FC15D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D3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2559E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lang w:val="ru-RU" w:eastAsia="ru-RU" w:bidi="ar-SA"/>
    </w:rPr>
  </w:style>
  <w:style w:type="paragraph" w:styleId="6">
    <w:name w:val="heading 6"/>
    <w:basedOn w:val="a"/>
    <w:next w:val="a"/>
    <w:link w:val="60"/>
    <w:unhideWhenUsed/>
    <w:qFormat/>
    <w:rsid w:val="002559E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2559E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2559E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unhideWhenUsed/>
    <w:qFormat/>
    <w:rsid w:val="002559E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uiPriority w:val="10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uiPriority w:val="99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link w:val="ad"/>
    <w:uiPriority w:val="99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Гипертекстовая ссылка"/>
    <w:basedOn w:val="a0"/>
    <w:uiPriority w:val="99"/>
    <w:rsid w:val="00803DD5"/>
    <w:rPr>
      <w:color w:val="106BBE"/>
    </w:rPr>
  </w:style>
  <w:style w:type="paragraph" w:styleId="af">
    <w:name w:val="caption"/>
    <w:basedOn w:val="a"/>
    <w:next w:val="a"/>
    <w:uiPriority w:val="35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0">
    <w:name w:val="Основной текст с отступом Знак"/>
    <w:basedOn w:val="a0"/>
    <w:link w:val="af1"/>
    <w:uiPriority w:val="99"/>
    <w:locked/>
    <w:rsid w:val="009F03A2"/>
    <w:rPr>
      <w:sz w:val="24"/>
      <w:szCs w:val="24"/>
    </w:rPr>
  </w:style>
  <w:style w:type="paragraph" w:styleId="af1">
    <w:name w:val="Body Text Indent"/>
    <w:basedOn w:val="a"/>
    <w:link w:val="af0"/>
    <w:uiPriority w:val="99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2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1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3">
    <w:name w:val="Текст выноски Знак"/>
    <w:basedOn w:val="a0"/>
    <w:link w:val="af4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Balloon Text"/>
    <w:basedOn w:val="a"/>
    <w:link w:val="af3"/>
    <w:uiPriority w:val="99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5">
    <w:name w:val="Верхний колонтитул Знак"/>
    <w:basedOn w:val="a0"/>
    <w:link w:val="af6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5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7">
    <w:name w:val="Нижний колонтитул Знак"/>
    <w:basedOn w:val="a0"/>
    <w:link w:val="af8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7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9">
    <w:name w:val="No Spacing"/>
    <w:link w:val="afa"/>
    <w:uiPriority w:val="1"/>
    <w:qFormat/>
    <w:rsid w:val="00C61C4F"/>
    <w:pPr>
      <w:spacing w:after="0" w:line="240" w:lineRule="auto"/>
    </w:pPr>
  </w:style>
  <w:style w:type="character" w:customStyle="1" w:styleId="afa">
    <w:name w:val="Без интервала Знак"/>
    <w:link w:val="af9"/>
    <w:locked/>
    <w:rsid w:val="00C61C4F"/>
  </w:style>
  <w:style w:type="paragraph" w:customStyle="1" w:styleId="ConsPlusTitle">
    <w:name w:val="ConsPlusTitle"/>
    <w:link w:val="ConsPlusTitle1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b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uiPriority w:val="99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c">
    <w:name w:val="Цветовое выделение"/>
    <w:uiPriority w:val="99"/>
    <w:rsid w:val="002F5B44"/>
    <w:rPr>
      <w:b/>
      <w:color w:val="26282F"/>
    </w:rPr>
  </w:style>
  <w:style w:type="paragraph" w:customStyle="1" w:styleId="afd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e">
    <w:name w:val="Комментарий"/>
    <w:basedOn w:val="afd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f">
    <w:name w:val="Информация о версии"/>
    <w:basedOn w:val="afe"/>
    <w:next w:val="a"/>
    <w:uiPriority w:val="99"/>
    <w:rsid w:val="002F5B44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1">
    <w:name w:val="Информация об изменениях"/>
    <w:basedOn w:val="aff0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2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3">
    <w:name w:val="Подзаголовок для информации об изменениях"/>
    <w:basedOn w:val="aff0"/>
    <w:next w:val="a"/>
    <w:uiPriority w:val="99"/>
    <w:rsid w:val="002F5B44"/>
    <w:rPr>
      <w:b/>
      <w:bCs/>
    </w:rPr>
  </w:style>
  <w:style w:type="paragraph" w:customStyle="1" w:styleId="aff4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5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6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link w:val="ConsPlusNonformat1"/>
    <w:uiPriority w:val="99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7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7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8">
    <w:name w:val="Plain Text"/>
    <w:basedOn w:val="a"/>
    <w:link w:val="aff9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9">
    <w:name w:val="Текст Знак"/>
    <w:basedOn w:val="a0"/>
    <w:link w:val="aff8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a">
    <w:name w:val="FollowedHyperlink"/>
    <w:basedOn w:val="a0"/>
    <w:uiPriority w:val="99"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370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zh-CN" w:bidi="ar-SA"/>
    </w:rPr>
  </w:style>
  <w:style w:type="character" w:customStyle="1" w:styleId="HTML0">
    <w:name w:val="Стандартный HTML Знак"/>
    <w:basedOn w:val="a0"/>
    <w:link w:val="HTML"/>
    <w:rsid w:val="00370C6C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b">
    <w:name w:val="Обычный (веб)1"/>
    <w:uiPriority w:val="99"/>
    <w:rsid w:val="00370C6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9">
    <w:name w:val="Заголовок №2_"/>
    <w:link w:val="2a"/>
    <w:rsid w:val="0043188A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2a">
    <w:name w:val="Заголовок №2"/>
    <w:basedOn w:val="a"/>
    <w:link w:val="29"/>
    <w:rsid w:val="0043188A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character" w:customStyle="1" w:styleId="mark">
    <w:name w:val="mark"/>
    <w:rsid w:val="0043188A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ed">
    <w:name w:val="ed"/>
    <w:basedOn w:val="a0"/>
    <w:rsid w:val="0043188A"/>
  </w:style>
  <w:style w:type="paragraph" w:customStyle="1" w:styleId="s15">
    <w:name w:val="s_15"/>
    <w:basedOn w:val="a"/>
    <w:rsid w:val="00387E34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ConsPlusNormal10">
    <w:name w:val="ConsPlusNormal1"/>
    <w:uiPriority w:val="99"/>
    <w:rsid w:val="00387E34"/>
    <w:rPr>
      <w:rFonts w:ascii="Arial" w:hAnsi="Arial" w:cs="Courier New"/>
      <w:sz w:val="16"/>
      <w:szCs w:val="24"/>
      <w:lang w:eastAsia="zh-CN" w:bidi="hi-IN"/>
    </w:rPr>
  </w:style>
  <w:style w:type="character" w:customStyle="1" w:styleId="ad">
    <w:name w:val="Абзац списка Знак"/>
    <w:link w:val="ac"/>
    <w:uiPriority w:val="99"/>
    <w:rsid w:val="00387E34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1c">
    <w:name w:val="Знак сноски1"/>
    <w:basedOn w:val="a"/>
    <w:link w:val="affb"/>
    <w:uiPriority w:val="99"/>
    <w:rsid w:val="00892DF3"/>
    <w:pPr>
      <w:spacing w:after="200" w:line="276" w:lineRule="auto"/>
    </w:pPr>
    <w:rPr>
      <w:rFonts w:ascii="Calibri" w:eastAsia="Calibri" w:hAnsi="Calibri"/>
      <w:sz w:val="20"/>
      <w:szCs w:val="20"/>
      <w:vertAlign w:val="superscript"/>
      <w:lang w:val="ru-RU" w:eastAsia="ru-RU" w:bidi="ar-SA"/>
    </w:rPr>
  </w:style>
  <w:style w:type="character" w:styleId="affb">
    <w:name w:val="footnote reference"/>
    <w:link w:val="1c"/>
    <w:uiPriority w:val="99"/>
    <w:rsid w:val="00892DF3"/>
    <w:rPr>
      <w:rFonts w:ascii="Calibri" w:eastAsia="Calibri" w:hAnsi="Calibri" w:cs="Times New Roman"/>
      <w:sz w:val="20"/>
      <w:szCs w:val="20"/>
      <w:vertAlign w:val="superscript"/>
      <w:lang w:eastAsia="ru-RU"/>
    </w:rPr>
  </w:style>
  <w:style w:type="character" w:customStyle="1" w:styleId="ConsPlusNonformat1">
    <w:name w:val="ConsPlusNonformat1"/>
    <w:link w:val="ConsPlusNonformat"/>
    <w:uiPriority w:val="99"/>
    <w:rsid w:val="00892DF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uiPriority w:val="99"/>
    <w:rsid w:val="00892DF3"/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2b">
    <w:name w:val="Гиперссылка2"/>
    <w:uiPriority w:val="99"/>
    <w:rsid w:val="00892DF3"/>
    <w:rPr>
      <w:rFonts w:cs="Times New Roman"/>
    </w:rPr>
  </w:style>
  <w:style w:type="character" w:customStyle="1" w:styleId="affc">
    <w:name w:val="Заголовок Знак"/>
    <w:link w:val="affd"/>
    <w:rsid w:val="002E0E6C"/>
    <w:rPr>
      <w:sz w:val="24"/>
      <w:lang w:eastAsia="ru-RU"/>
    </w:rPr>
  </w:style>
  <w:style w:type="paragraph" w:customStyle="1" w:styleId="affd">
    <w:name w:val="Заголовок"/>
    <w:basedOn w:val="a"/>
    <w:link w:val="affc"/>
    <w:qFormat/>
    <w:rsid w:val="002E0E6C"/>
    <w:pPr>
      <w:jc w:val="center"/>
    </w:pPr>
    <w:rPr>
      <w:rFonts w:eastAsiaTheme="minorHAnsi" w:cstheme="minorBidi"/>
      <w:szCs w:val="22"/>
      <w:lang w:val="ru-RU" w:eastAsia="ru-RU" w:bidi="ar-SA"/>
    </w:rPr>
  </w:style>
  <w:style w:type="paragraph" w:styleId="affe">
    <w:name w:val="Subtitle"/>
    <w:basedOn w:val="a8"/>
    <w:next w:val="aa"/>
    <w:link w:val="afff"/>
    <w:uiPriority w:val="11"/>
    <w:qFormat/>
    <w:rsid w:val="00E37992"/>
    <w:pPr>
      <w:keepNext/>
      <w:suppressAutoHyphens/>
      <w:spacing w:before="240" w:after="120"/>
    </w:pPr>
    <w:rPr>
      <w:rFonts w:ascii="Arial" w:eastAsia="MS Mincho" w:hAnsi="Arial" w:cs="Tahoma"/>
      <w:i/>
      <w:iCs/>
      <w:szCs w:val="28"/>
      <w:lang w:eastAsia="ar-SA"/>
    </w:rPr>
  </w:style>
  <w:style w:type="character" w:customStyle="1" w:styleId="afff">
    <w:name w:val="Подзаголовок Знак"/>
    <w:basedOn w:val="a0"/>
    <w:link w:val="affe"/>
    <w:uiPriority w:val="11"/>
    <w:rsid w:val="00E37992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2559E5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2559E5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559E5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559E5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559E5"/>
    <w:rPr>
      <w:rFonts w:ascii="Arial" w:eastAsia="Arial" w:hAnsi="Arial" w:cs="Arial"/>
      <w:i/>
      <w:iCs/>
      <w:sz w:val="21"/>
      <w:szCs w:val="21"/>
      <w:lang w:eastAsia="ru-RU"/>
    </w:rPr>
  </w:style>
  <w:style w:type="character" w:styleId="afff0">
    <w:name w:val="Intense Emphasis"/>
    <w:basedOn w:val="a0"/>
    <w:uiPriority w:val="21"/>
    <w:qFormat/>
    <w:rsid w:val="002559E5"/>
    <w:rPr>
      <w:i/>
      <w:iCs/>
      <w:color w:val="365F91" w:themeColor="accent1" w:themeShade="BF"/>
    </w:rPr>
  </w:style>
  <w:style w:type="character" w:styleId="afff1">
    <w:name w:val="Intense Reference"/>
    <w:basedOn w:val="a0"/>
    <w:uiPriority w:val="32"/>
    <w:qFormat/>
    <w:rsid w:val="002559E5"/>
    <w:rPr>
      <w:b/>
      <w:bCs/>
      <w:smallCaps/>
      <w:color w:val="365F91" w:themeColor="accent1" w:themeShade="BF"/>
      <w:spacing w:val="5"/>
    </w:rPr>
  </w:style>
  <w:style w:type="character" w:styleId="afff2">
    <w:name w:val="Subtle Emphasis"/>
    <w:basedOn w:val="a0"/>
    <w:uiPriority w:val="19"/>
    <w:qFormat/>
    <w:rsid w:val="002559E5"/>
    <w:rPr>
      <w:i/>
      <w:iCs/>
      <w:color w:val="404040" w:themeColor="text1" w:themeTint="BF"/>
    </w:rPr>
  </w:style>
  <w:style w:type="character" w:styleId="afff3">
    <w:name w:val="Emphasis"/>
    <w:basedOn w:val="a0"/>
    <w:uiPriority w:val="20"/>
    <w:qFormat/>
    <w:rsid w:val="002559E5"/>
    <w:rPr>
      <w:i/>
      <w:iCs/>
    </w:rPr>
  </w:style>
  <w:style w:type="character" w:styleId="afff4">
    <w:name w:val="Subtle Reference"/>
    <w:basedOn w:val="a0"/>
    <w:uiPriority w:val="31"/>
    <w:qFormat/>
    <w:rsid w:val="002559E5"/>
    <w:rPr>
      <w:smallCaps/>
      <w:color w:val="5A5A5A" w:themeColor="text1" w:themeTint="A5"/>
    </w:rPr>
  </w:style>
  <w:style w:type="character" w:styleId="afff5">
    <w:name w:val="Book Title"/>
    <w:basedOn w:val="a0"/>
    <w:uiPriority w:val="33"/>
    <w:qFormat/>
    <w:rsid w:val="002559E5"/>
    <w:rPr>
      <w:b/>
      <w:bCs/>
      <w:i/>
      <w:iCs/>
      <w:spacing w:val="5"/>
    </w:rPr>
  </w:style>
  <w:style w:type="character" w:styleId="afff6">
    <w:name w:val="Placeholder Text"/>
    <w:basedOn w:val="a0"/>
    <w:uiPriority w:val="99"/>
    <w:semiHidden/>
    <w:rsid w:val="002559E5"/>
    <w:rPr>
      <w:color w:val="666666"/>
    </w:rPr>
  </w:style>
  <w:style w:type="paragraph" w:styleId="2c">
    <w:name w:val="Quote"/>
    <w:basedOn w:val="a"/>
    <w:next w:val="a"/>
    <w:link w:val="2d"/>
    <w:uiPriority w:val="29"/>
    <w:qFormat/>
    <w:rsid w:val="002559E5"/>
    <w:pPr>
      <w:ind w:left="720" w:right="720"/>
    </w:pPr>
    <w:rPr>
      <w:rFonts w:ascii="Arial" w:eastAsia="Times New Roman" w:hAnsi="Arial"/>
      <w:i/>
      <w:sz w:val="26"/>
      <w:lang w:val="ru-RU" w:eastAsia="ru-RU" w:bidi="ar-SA"/>
    </w:rPr>
  </w:style>
  <w:style w:type="character" w:customStyle="1" w:styleId="2d">
    <w:name w:val="Цитата 2 Знак"/>
    <w:basedOn w:val="a0"/>
    <w:link w:val="2c"/>
    <w:uiPriority w:val="29"/>
    <w:rsid w:val="002559E5"/>
    <w:rPr>
      <w:rFonts w:ascii="Arial" w:eastAsia="Times New Roman" w:hAnsi="Arial" w:cs="Times New Roman"/>
      <w:i/>
      <w:sz w:val="26"/>
      <w:szCs w:val="24"/>
      <w:lang w:eastAsia="ru-RU"/>
    </w:rPr>
  </w:style>
  <w:style w:type="paragraph" w:styleId="afff7">
    <w:name w:val="Intense Quote"/>
    <w:basedOn w:val="a"/>
    <w:next w:val="a"/>
    <w:link w:val="afff8"/>
    <w:uiPriority w:val="30"/>
    <w:qFormat/>
    <w:rsid w:val="002559E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Arial" w:eastAsia="Times New Roman" w:hAnsi="Arial"/>
      <w:i/>
      <w:sz w:val="26"/>
      <w:lang w:val="ru-RU" w:eastAsia="ru-RU" w:bidi="ar-SA"/>
    </w:rPr>
  </w:style>
  <w:style w:type="character" w:customStyle="1" w:styleId="afff8">
    <w:name w:val="Выделенная цитата Знак"/>
    <w:basedOn w:val="a0"/>
    <w:link w:val="afff7"/>
    <w:uiPriority w:val="30"/>
    <w:rsid w:val="002559E5"/>
    <w:rPr>
      <w:rFonts w:ascii="Arial" w:eastAsia="Times New Roman" w:hAnsi="Arial" w:cs="Times New Roman"/>
      <w:i/>
      <w:sz w:val="26"/>
      <w:szCs w:val="24"/>
      <w:shd w:val="clear" w:color="auto" w:fill="F2F2F2"/>
      <w:lang w:eastAsia="ru-RU"/>
    </w:rPr>
  </w:style>
  <w:style w:type="character" w:customStyle="1" w:styleId="HeaderChar">
    <w:name w:val="Header Char"/>
    <w:uiPriority w:val="99"/>
    <w:rsid w:val="002559E5"/>
  </w:style>
  <w:style w:type="character" w:customStyle="1" w:styleId="FooterChar">
    <w:name w:val="Footer Char"/>
    <w:uiPriority w:val="99"/>
    <w:rsid w:val="002559E5"/>
  </w:style>
  <w:style w:type="character" w:customStyle="1" w:styleId="CaptionChar">
    <w:name w:val="Caption Char"/>
    <w:uiPriority w:val="99"/>
    <w:rsid w:val="002559E5"/>
  </w:style>
  <w:style w:type="table" w:customStyle="1" w:styleId="TableGridLight">
    <w:name w:val="Table Grid Light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link w:val="article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f9">
    <w:name w:val="footnote text"/>
    <w:basedOn w:val="a"/>
    <w:link w:val="afffa"/>
    <w:uiPriority w:val="99"/>
    <w:semiHidden/>
    <w:unhideWhenUsed/>
    <w:rsid w:val="002559E5"/>
    <w:pPr>
      <w:spacing w:after="40"/>
    </w:pPr>
    <w:rPr>
      <w:rFonts w:ascii="Arial" w:eastAsia="Times New Roman" w:hAnsi="Arial"/>
      <w:sz w:val="18"/>
      <w:lang w:val="ru-RU" w:eastAsia="ru-RU" w:bidi="ar-SA"/>
    </w:rPr>
  </w:style>
  <w:style w:type="character" w:customStyle="1" w:styleId="afffa">
    <w:name w:val="Текст сноски Знак"/>
    <w:basedOn w:val="a0"/>
    <w:link w:val="afff9"/>
    <w:uiPriority w:val="99"/>
    <w:rsid w:val="002559E5"/>
    <w:rPr>
      <w:rFonts w:ascii="Arial" w:eastAsia="Times New Roman" w:hAnsi="Arial" w:cs="Times New Roman"/>
      <w:sz w:val="18"/>
      <w:szCs w:val="24"/>
      <w:lang w:eastAsia="ru-RU"/>
    </w:rPr>
  </w:style>
  <w:style w:type="paragraph" w:styleId="afffb">
    <w:name w:val="endnote text"/>
    <w:basedOn w:val="a"/>
    <w:link w:val="afffc"/>
    <w:uiPriority w:val="99"/>
    <w:semiHidden/>
    <w:unhideWhenUsed/>
    <w:rsid w:val="002559E5"/>
    <w:rPr>
      <w:rFonts w:ascii="Arial" w:eastAsia="Times New Roman" w:hAnsi="Arial"/>
      <w:sz w:val="20"/>
      <w:lang w:val="ru-RU" w:eastAsia="ru-RU" w:bidi="ar-SA"/>
    </w:rPr>
  </w:style>
  <w:style w:type="character" w:customStyle="1" w:styleId="afffc">
    <w:name w:val="Текст концевой сноски Знак"/>
    <w:basedOn w:val="a0"/>
    <w:link w:val="afffb"/>
    <w:uiPriority w:val="99"/>
    <w:rsid w:val="002559E5"/>
    <w:rPr>
      <w:rFonts w:ascii="Arial" w:eastAsia="Times New Roman" w:hAnsi="Arial" w:cs="Times New Roman"/>
      <w:sz w:val="20"/>
      <w:szCs w:val="24"/>
      <w:lang w:eastAsia="ru-RU"/>
    </w:rPr>
  </w:style>
  <w:style w:type="character" w:styleId="afffd">
    <w:name w:val="endnote reference"/>
    <w:uiPriority w:val="99"/>
    <w:semiHidden/>
    <w:unhideWhenUsed/>
    <w:rsid w:val="002559E5"/>
    <w:rPr>
      <w:vertAlign w:val="superscript"/>
    </w:rPr>
  </w:style>
  <w:style w:type="paragraph" w:styleId="1d">
    <w:name w:val="toc 1"/>
    <w:basedOn w:val="a"/>
    <w:next w:val="a"/>
    <w:uiPriority w:val="39"/>
    <w:unhideWhenUsed/>
    <w:rsid w:val="002559E5"/>
    <w:pPr>
      <w:spacing w:after="57"/>
    </w:pPr>
    <w:rPr>
      <w:rFonts w:ascii="Arial" w:eastAsia="Times New Roman" w:hAnsi="Arial"/>
      <w:sz w:val="26"/>
      <w:lang w:val="ru-RU" w:eastAsia="ru-RU" w:bidi="ar-SA"/>
    </w:rPr>
  </w:style>
  <w:style w:type="paragraph" w:styleId="2e">
    <w:name w:val="toc 2"/>
    <w:basedOn w:val="a"/>
    <w:next w:val="a"/>
    <w:uiPriority w:val="39"/>
    <w:unhideWhenUsed/>
    <w:rsid w:val="002559E5"/>
    <w:pPr>
      <w:spacing w:after="57"/>
      <w:ind w:left="283"/>
    </w:pPr>
    <w:rPr>
      <w:rFonts w:ascii="Arial" w:eastAsia="Times New Roman" w:hAnsi="Arial"/>
      <w:sz w:val="26"/>
      <w:lang w:val="ru-RU" w:eastAsia="ru-RU" w:bidi="ar-SA"/>
    </w:rPr>
  </w:style>
  <w:style w:type="paragraph" w:styleId="33">
    <w:name w:val="toc 3"/>
    <w:basedOn w:val="a"/>
    <w:next w:val="a"/>
    <w:uiPriority w:val="39"/>
    <w:unhideWhenUsed/>
    <w:rsid w:val="002559E5"/>
    <w:pPr>
      <w:spacing w:after="57"/>
      <w:ind w:left="567"/>
    </w:pPr>
    <w:rPr>
      <w:rFonts w:ascii="Arial" w:eastAsia="Times New Roman" w:hAnsi="Arial"/>
      <w:sz w:val="26"/>
      <w:lang w:val="ru-RU" w:eastAsia="ru-RU" w:bidi="ar-SA"/>
    </w:rPr>
  </w:style>
  <w:style w:type="paragraph" w:styleId="41">
    <w:name w:val="toc 4"/>
    <w:basedOn w:val="a"/>
    <w:next w:val="a"/>
    <w:uiPriority w:val="39"/>
    <w:unhideWhenUsed/>
    <w:rsid w:val="002559E5"/>
    <w:pPr>
      <w:spacing w:after="57"/>
      <w:ind w:left="850"/>
    </w:pPr>
    <w:rPr>
      <w:rFonts w:ascii="Arial" w:eastAsia="Times New Roman" w:hAnsi="Arial"/>
      <w:sz w:val="26"/>
      <w:lang w:val="ru-RU" w:eastAsia="ru-RU" w:bidi="ar-SA"/>
    </w:rPr>
  </w:style>
  <w:style w:type="paragraph" w:styleId="51">
    <w:name w:val="toc 5"/>
    <w:basedOn w:val="a"/>
    <w:next w:val="a"/>
    <w:uiPriority w:val="39"/>
    <w:unhideWhenUsed/>
    <w:rsid w:val="002559E5"/>
    <w:pPr>
      <w:spacing w:after="57"/>
      <w:ind w:left="1134"/>
    </w:pPr>
    <w:rPr>
      <w:rFonts w:ascii="Arial" w:eastAsia="Times New Roman" w:hAnsi="Arial"/>
      <w:sz w:val="26"/>
      <w:lang w:val="ru-RU" w:eastAsia="ru-RU" w:bidi="ar-SA"/>
    </w:rPr>
  </w:style>
  <w:style w:type="paragraph" w:styleId="61">
    <w:name w:val="toc 6"/>
    <w:basedOn w:val="a"/>
    <w:next w:val="a"/>
    <w:uiPriority w:val="39"/>
    <w:unhideWhenUsed/>
    <w:rsid w:val="002559E5"/>
    <w:pPr>
      <w:spacing w:after="57"/>
      <w:ind w:left="1417"/>
    </w:pPr>
    <w:rPr>
      <w:rFonts w:ascii="Arial" w:eastAsia="Times New Roman" w:hAnsi="Arial"/>
      <w:sz w:val="26"/>
      <w:lang w:val="ru-RU" w:eastAsia="ru-RU" w:bidi="ar-SA"/>
    </w:rPr>
  </w:style>
  <w:style w:type="paragraph" w:styleId="71">
    <w:name w:val="toc 7"/>
    <w:basedOn w:val="a"/>
    <w:next w:val="a"/>
    <w:uiPriority w:val="39"/>
    <w:unhideWhenUsed/>
    <w:rsid w:val="002559E5"/>
    <w:pPr>
      <w:spacing w:after="57"/>
      <w:ind w:left="1701"/>
    </w:pPr>
    <w:rPr>
      <w:rFonts w:ascii="Arial" w:eastAsia="Times New Roman" w:hAnsi="Arial"/>
      <w:sz w:val="26"/>
      <w:lang w:val="ru-RU" w:eastAsia="ru-RU" w:bidi="ar-SA"/>
    </w:rPr>
  </w:style>
  <w:style w:type="paragraph" w:styleId="81">
    <w:name w:val="toc 8"/>
    <w:basedOn w:val="a"/>
    <w:next w:val="a"/>
    <w:uiPriority w:val="39"/>
    <w:unhideWhenUsed/>
    <w:rsid w:val="002559E5"/>
    <w:pPr>
      <w:spacing w:after="57"/>
      <w:ind w:left="1984"/>
    </w:pPr>
    <w:rPr>
      <w:rFonts w:ascii="Arial" w:eastAsia="Times New Roman" w:hAnsi="Arial"/>
      <w:sz w:val="26"/>
      <w:lang w:val="ru-RU" w:eastAsia="ru-RU" w:bidi="ar-SA"/>
    </w:rPr>
  </w:style>
  <w:style w:type="paragraph" w:styleId="91">
    <w:name w:val="toc 9"/>
    <w:basedOn w:val="a"/>
    <w:next w:val="a"/>
    <w:uiPriority w:val="39"/>
    <w:unhideWhenUsed/>
    <w:rsid w:val="002559E5"/>
    <w:pPr>
      <w:spacing w:after="57"/>
      <w:ind w:left="2268"/>
    </w:pPr>
    <w:rPr>
      <w:rFonts w:ascii="Arial" w:eastAsia="Times New Roman" w:hAnsi="Arial"/>
      <w:sz w:val="26"/>
      <w:lang w:val="ru-RU" w:eastAsia="ru-RU" w:bidi="ar-SA"/>
    </w:rPr>
  </w:style>
  <w:style w:type="paragraph" w:styleId="afffe">
    <w:name w:val="TOC Heading"/>
    <w:uiPriority w:val="39"/>
    <w:unhideWhenUsed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ff">
    <w:name w:val="table of figures"/>
    <w:basedOn w:val="a"/>
    <w:next w:val="a"/>
    <w:uiPriority w:val="99"/>
    <w:unhideWhenUsed/>
    <w:rsid w:val="002559E5"/>
    <w:rPr>
      <w:rFonts w:ascii="Arial" w:eastAsia="Times New Roman" w:hAnsi="Arial"/>
      <w:sz w:val="26"/>
      <w:lang w:val="ru-RU" w:eastAsia="ru-RU" w:bidi="ar-SA"/>
    </w:rPr>
  </w:style>
  <w:style w:type="paragraph" w:customStyle="1" w:styleId="affff0">
    <w:name w:val="Знак Знак Знак Знак Знак Знак Знак Знак Знак Знак Знак Знак Знак"/>
    <w:basedOn w:val="a"/>
    <w:rsid w:val="002559E5"/>
    <w:pPr>
      <w:spacing w:after="160" w:line="240" w:lineRule="exact"/>
    </w:pPr>
    <w:rPr>
      <w:rFonts w:ascii="Verdana" w:eastAsia="Times New Roman" w:hAnsi="Verdana"/>
      <w:sz w:val="20"/>
      <w:szCs w:val="20"/>
      <w:lang w:bidi="ar-SA"/>
    </w:rPr>
  </w:style>
  <w:style w:type="paragraph" w:customStyle="1" w:styleId="213">
    <w:name w:val="Заголовок 21"/>
    <w:qFormat/>
    <w:rsid w:val="002559E5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center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0">
    <w:name w:val="Заголовок 31"/>
    <w:qFormat/>
    <w:rsid w:val="002559E5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ind w:firstLine="709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e">
    <w:name w:val="Обычный 1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42"/>
      </w:tabs>
      <w:spacing w:after="0" w:line="240" w:lineRule="auto"/>
      <w:ind w:right="-1" w:firstLine="709"/>
      <w:jc w:val="both"/>
    </w:pPr>
    <w:rPr>
      <w:rFonts w:ascii="Times New Roman" w:eastAsia="Times New Roman" w:hAnsi="Times New Roman" w:cs="Times New Roman"/>
      <w:color w:val="0000FF"/>
      <w:sz w:val="28"/>
      <w:szCs w:val="28"/>
      <w:lang w:eastAsia="ru-RU"/>
    </w:rPr>
  </w:style>
  <w:style w:type="paragraph" w:customStyle="1" w:styleId="Default">
    <w:name w:val="Default"/>
    <w:uiPriority w:val="99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PT Astra Serif" w:eastAsia="Calibri" w:hAnsi="PT Astra Serif" w:cs="PT Astra Serif"/>
      <w:color w:val="000000"/>
      <w:sz w:val="24"/>
      <w:szCs w:val="24"/>
    </w:rPr>
  </w:style>
  <w:style w:type="paragraph" w:customStyle="1" w:styleId="article">
    <w:name w:val="article"/>
    <w:next w:val="2e"/>
    <w:link w:val="Bordered-Accent3"/>
    <w:uiPriority w:val="99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Heading2">
    <w:name w:val="Heading 2"/>
    <w:basedOn w:val="a"/>
    <w:next w:val="a"/>
    <w:link w:val="Heading2Char"/>
    <w:uiPriority w:val="9"/>
    <w:qFormat/>
    <w:rsid w:val="002559E5"/>
    <w:pPr>
      <w:keepNext/>
      <w:spacing w:line="360" w:lineRule="auto"/>
      <w:jc w:val="center"/>
      <w:outlineLvl w:val="1"/>
    </w:pPr>
    <w:rPr>
      <w:rFonts w:ascii="Arial" w:eastAsia="Times New Roman" w:hAnsi="Arial"/>
      <w:szCs w:val="20"/>
      <w:lang w:val="ru-RU" w:eastAsia="ru-RU" w:bidi="ar-SA"/>
    </w:rPr>
  </w:style>
  <w:style w:type="character" w:customStyle="1" w:styleId="Heading1Char">
    <w:name w:val="Heading 1 Char"/>
    <w:basedOn w:val="a0"/>
    <w:link w:val="Heading1"/>
    <w:uiPriority w:val="9"/>
    <w:rsid w:val="00F14E9B"/>
    <w:rPr>
      <w:rFonts w:ascii="Arial" w:eastAsia="Arial" w:hAnsi="Arial" w:cs="Arial"/>
      <w:sz w:val="40"/>
      <w:szCs w:val="40"/>
      <w:lang w:eastAsia="ru-RU"/>
    </w:rPr>
  </w:style>
  <w:style w:type="character" w:customStyle="1" w:styleId="Heading2Char">
    <w:name w:val="Heading 2 Char"/>
    <w:basedOn w:val="a0"/>
    <w:link w:val="Heading2"/>
    <w:uiPriority w:val="9"/>
    <w:rsid w:val="00F14E9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Heading3Char">
    <w:name w:val="Heading 3 Char"/>
    <w:basedOn w:val="a0"/>
    <w:link w:val="Heading3"/>
    <w:uiPriority w:val="9"/>
    <w:rsid w:val="00F14E9B"/>
    <w:rPr>
      <w:rFonts w:ascii="Arial" w:eastAsia="Arial" w:hAnsi="Arial" w:cs="Arial"/>
      <w:sz w:val="30"/>
      <w:szCs w:val="30"/>
      <w:lang w:eastAsia="ru-RU"/>
    </w:rPr>
  </w:style>
  <w:style w:type="character" w:customStyle="1" w:styleId="Heading4Char">
    <w:name w:val="Heading 4 Char"/>
    <w:basedOn w:val="a0"/>
    <w:link w:val="Heading4"/>
    <w:uiPriority w:val="9"/>
    <w:rsid w:val="00F14E9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Heading5Char">
    <w:name w:val="Heading 5 Char"/>
    <w:basedOn w:val="a0"/>
    <w:link w:val="Heading5"/>
    <w:uiPriority w:val="9"/>
    <w:rsid w:val="00F14E9B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Heading6Char">
    <w:name w:val="Heading 6 Char"/>
    <w:basedOn w:val="a0"/>
    <w:link w:val="Heading6"/>
    <w:uiPriority w:val="9"/>
    <w:rsid w:val="00F14E9B"/>
    <w:rPr>
      <w:rFonts w:ascii="Arial" w:eastAsia="Arial" w:hAnsi="Arial" w:cs="Arial"/>
      <w:b/>
      <w:bCs/>
      <w:lang w:eastAsia="ru-RU"/>
    </w:rPr>
  </w:style>
  <w:style w:type="character" w:customStyle="1" w:styleId="Heading7Char">
    <w:name w:val="Heading 7 Char"/>
    <w:basedOn w:val="a0"/>
    <w:link w:val="Heading7"/>
    <w:uiPriority w:val="9"/>
    <w:rsid w:val="00F14E9B"/>
    <w:rPr>
      <w:rFonts w:ascii="Arial" w:eastAsia="Arial" w:hAnsi="Arial" w:cs="Arial"/>
      <w:b/>
      <w:bCs/>
      <w:i/>
      <w:iCs/>
      <w:lang w:eastAsia="ru-RU"/>
    </w:rPr>
  </w:style>
  <w:style w:type="character" w:customStyle="1" w:styleId="Heading8Char">
    <w:name w:val="Heading 8 Char"/>
    <w:basedOn w:val="a0"/>
    <w:link w:val="Heading8"/>
    <w:uiPriority w:val="9"/>
    <w:rsid w:val="00F14E9B"/>
    <w:rPr>
      <w:rFonts w:ascii="Arial" w:eastAsia="Arial" w:hAnsi="Arial" w:cs="Arial"/>
      <w:i/>
      <w:iCs/>
      <w:lang w:eastAsia="ru-RU"/>
    </w:rPr>
  </w:style>
  <w:style w:type="character" w:customStyle="1" w:styleId="Heading9Char">
    <w:name w:val="Heading 9 Char"/>
    <w:basedOn w:val="a0"/>
    <w:link w:val="Heading9"/>
    <w:uiPriority w:val="9"/>
    <w:rsid w:val="00F14E9B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TitleChar">
    <w:name w:val="Title Char"/>
    <w:basedOn w:val="a0"/>
    <w:uiPriority w:val="10"/>
    <w:rsid w:val="00F14E9B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sid w:val="00F14E9B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sid w:val="00F14E9B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sid w:val="00F14E9B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0"/>
    <w:uiPriority w:val="99"/>
    <w:semiHidden/>
    <w:rsid w:val="00F14E9B"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sid w:val="00F14E9B"/>
    <w:rPr>
      <w:sz w:val="20"/>
      <w:szCs w:val="2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F14E9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val="ru-RU" w:eastAsia="ru-RU" w:bidi="ar-SA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14E9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val="ru-RU" w:eastAsia="ru-RU" w:bidi="ar-SA"/>
    </w:rPr>
  </w:style>
  <w:style w:type="paragraph" w:customStyle="1" w:styleId="Heading4">
    <w:name w:val="Heading 4"/>
    <w:basedOn w:val="a"/>
    <w:next w:val="a"/>
    <w:link w:val="Heading4Char"/>
    <w:rsid w:val="00F14E9B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14E9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lang w:val="ru-RU" w:eastAsia="ru-RU" w:bidi="ar-SA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14E9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val="ru-RU" w:eastAsia="ru-RU" w:bidi="ar-SA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14E9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ru-RU" w:bidi="ar-SA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14E9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val="ru-RU" w:eastAsia="ru-RU" w:bidi="ar-SA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14E9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val="ru-RU" w:eastAsia="ru-RU" w:bidi="ar-SA"/>
    </w:rPr>
  </w:style>
  <w:style w:type="paragraph" w:customStyle="1" w:styleId="Header">
    <w:name w:val="Header"/>
    <w:basedOn w:val="a"/>
    <w:rsid w:val="00F14E9B"/>
    <w:pPr>
      <w:tabs>
        <w:tab w:val="center" w:pos="4677"/>
        <w:tab w:val="right" w:pos="9355"/>
      </w:tabs>
    </w:pPr>
    <w:rPr>
      <w:rFonts w:ascii="Arial" w:eastAsia="Times New Roman" w:hAnsi="Arial"/>
      <w:sz w:val="26"/>
      <w:lang w:bidi="ar-SA"/>
    </w:rPr>
  </w:style>
  <w:style w:type="paragraph" w:customStyle="1" w:styleId="Footer">
    <w:name w:val="Footer"/>
    <w:basedOn w:val="a"/>
    <w:rsid w:val="00F14E9B"/>
    <w:pPr>
      <w:tabs>
        <w:tab w:val="center" w:pos="4677"/>
        <w:tab w:val="right" w:pos="9355"/>
      </w:tabs>
    </w:pPr>
    <w:rPr>
      <w:rFonts w:ascii="Arial" w:eastAsia="Times New Roman" w:hAnsi="Arial"/>
      <w:sz w:val="26"/>
      <w:lang w:bidi="ar-SA"/>
    </w:r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F14E9B"/>
    <w:pPr>
      <w:spacing w:line="276" w:lineRule="auto"/>
    </w:pPr>
    <w:rPr>
      <w:rFonts w:ascii="Arial" w:eastAsia="Times New Roman" w:hAnsi="Arial"/>
      <w:b/>
      <w:bCs/>
      <w:color w:val="4F81BD" w:themeColor="accent1"/>
      <w:sz w:val="18"/>
      <w:szCs w:val="18"/>
      <w:lang w:val="ru-RU" w:eastAsia="ru-RU" w:bidi="ar-SA"/>
    </w:rPr>
  </w:style>
  <w:style w:type="paragraph" w:customStyle="1" w:styleId="Compact">
    <w:name w:val="Compact"/>
    <w:basedOn w:val="aa"/>
    <w:rsid w:val="00D8532E"/>
    <w:pPr>
      <w:spacing w:before="36" w:after="36" w:line="240" w:lineRule="auto"/>
    </w:pPr>
    <w:rPr>
      <w:rFonts w:ascii="Cambria" w:eastAsia="Times New Roman" w:hAnsi="Cambria"/>
      <w:color w:val="000000"/>
    </w:rPr>
  </w:style>
  <w:style w:type="paragraph" w:customStyle="1" w:styleId="FirstParagraph">
    <w:name w:val="First Paragraph"/>
    <w:basedOn w:val="aa"/>
    <w:next w:val="aa"/>
    <w:rsid w:val="00D8532E"/>
    <w:pPr>
      <w:spacing w:before="180" w:after="180" w:line="240" w:lineRule="auto"/>
    </w:pPr>
    <w:rPr>
      <w:rFonts w:ascii="Cambria" w:eastAsia="Times New Roman" w:hAnsi="Cambria"/>
      <w:color w:val="000000"/>
    </w:rPr>
  </w:style>
  <w:style w:type="paragraph" w:customStyle="1" w:styleId="title0">
    <w:name w:val="title0"/>
    <w:rsid w:val="00D8532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basedOn w:val="a0"/>
    <w:uiPriority w:val="9"/>
    <w:rsid w:val="00FC1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ffff1">
    <w:name w:val="Знак Знак Знак"/>
    <w:basedOn w:val="a"/>
    <w:rsid w:val="00D02573"/>
    <w:pPr>
      <w:spacing w:after="160" w:line="240" w:lineRule="exact"/>
    </w:pPr>
    <w:rPr>
      <w:rFonts w:ascii="Verdana" w:eastAsia="Times New Roman" w:hAnsi="Verdana"/>
      <w:sz w:val="20"/>
      <w:szCs w:val="20"/>
      <w:lang w:bidi="ar-SA"/>
    </w:rPr>
  </w:style>
  <w:style w:type="paragraph" w:styleId="2f">
    <w:name w:val="envelope return"/>
    <w:basedOn w:val="a"/>
    <w:link w:val="2f0"/>
    <w:rsid w:val="00D02573"/>
    <w:pPr>
      <w:spacing w:after="200" w:line="276" w:lineRule="auto"/>
    </w:pPr>
    <w:rPr>
      <w:rFonts w:ascii="Arial" w:eastAsia="Times New Roman" w:hAnsi="Arial" w:cs="Arial"/>
      <w:sz w:val="20"/>
      <w:szCs w:val="20"/>
      <w:lang w:val="ru-RU" w:bidi="ar-SA"/>
    </w:rPr>
  </w:style>
  <w:style w:type="character" w:customStyle="1" w:styleId="2f0">
    <w:name w:val="Обратный адрес 2 Знак"/>
    <w:basedOn w:val="a0"/>
    <w:link w:val="2f"/>
    <w:rsid w:val="00D02573"/>
    <w:rPr>
      <w:rFonts w:ascii="Arial" w:eastAsia="Times New Roman" w:hAnsi="Arial" w:cs="Arial"/>
      <w:sz w:val="20"/>
      <w:szCs w:val="20"/>
    </w:rPr>
  </w:style>
  <w:style w:type="paragraph" w:customStyle="1" w:styleId="34">
    <w:name w:val="Без интервала3"/>
    <w:rsid w:val="00D025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nt5">
    <w:name w:val="font5"/>
    <w:basedOn w:val="a"/>
    <w:rsid w:val="00760E93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3">
    <w:name w:val="xl63"/>
    <w:basedOn w:val="a"/>
    <w:rsid w:val="00760E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4">
    <w:name w:val="xl64"/>
    <w:basedOn w:val="a"/>
    <w:rsid w:val="00760E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5">
    <w:name w:val="xl65"/>
    <w:basedOn w:val="a"/>
    <w:rsid w:val="00760E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ConsPlusCell">
    <w:name w:val="ConsPlusCell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551304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551304"/>
    <w:rPr>
      <w:rFonts w:eastAsiaTheme="minorEastAsia" w:cs="Times New Roman"/>
      <w:sz w:val="16"/>
      <w:szCs w:val="16"/>
      <w:lang w:val="en-US" w:bidi="en-US"/>
    </w:rPr>
  </w:style>
  <w:style w:type="paragraph" w:customStyle="1" w:styleId="western">
    <w:name w:val="western"/>
    <w:basedOn w:val="a"/>
    <w:rsid w:val="002D529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affff2">
    <w:name w:val="Îáû÷íûé"/>
    <w:uiPriority w:val="99"/>
    <w:rsid w:val="002D5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md">
    <w:name w:val="cmd"/>
    <w:basedOn w:val="a0"/>
    <w:rsid w:val="002D5298"/>
  </w:style>
  <w:style w:type="paragraph" w:customStyle="1" w:styleId="msonospacing0">
    <w:name w:val="msonospacing"/>
    <w:basedOn w:val="a"/>
    <w:rsid w:val="0031217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www.biradm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://birofeld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file:///C:\content\act\125fb744-ce3e-443c-88f7-da779210850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www.biradm.ru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rofeld.ru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file:///C:\content\act\125fb744-ce3e-443c-88f7-da7792108507.htm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C0379-87F3-4A0F-A0C0-C0F47E178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20</Pages>
  <Words>5743</Words>
  <Characters>32738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52</cp:revision>
  <cp:lastPrinted>2025-11-21T04:13:00Z</cp:lastPrinted>
  <dcterms:created xsi:type="dcterms:W3CDTF">2025-10-07T04:05:00Z</dcterms:created>
  <dcterms:modified xsi:type="dcterms:W3CDTF">2025-12-26T03:17:00Z</dcterms:modified>
</cp:coreProperties>
</file>