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8A7987">
        <w:rPr>
          <w:rFonts w:ascii="Times New Roman" w:hAnsi="Times New Roman"/>
          <w:b/>
          <w:sz w:val="52"/>
          <w:szCs w:val="52"/>
          <w:u w:val="single"/>
          <w:lang w:val="ru-RU"/>
        </w:rPr>
        <w:t>31</w:t>
      </w:r>
      <w:r w:rsidR="000C2BF3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июл</w:t>
      </w:r>
      <w:r w:rsidR="00876B52">
        <w:rPr>
          <w:rFonts w:ascii="Times New Roman" w:hAnsi="Times New Roman"/>
          <w:b/>
          <w:sz w:val="52"/>
          <w:szCs w:val="52"/>
          <w:u w:val="single"/>
          <w:lang w:val="ru-RU"/>
        </w:rPr>
        <w:t>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876B52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  <w:r w:rsidR="008A7987">
        <w:rPr>
          <w:rFonts w:ascii="Times New Roman" w:hAnsi="Times New Roman"/>
          <w:b/>
          <w:sz w:val="52"/>
          <w:szCs w:val="52"/>
          <w:u w:val="single"/>
          <w:lang w:val="ru-RU"/>
        </w:rPr>
        <w:t>8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Pr="00E125F4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Pr="00E125F4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p w:rsidR="00B441C3" w:rsidRDefault="00B441C3" w:rsidP="00297A22">
      <w:pPr>
        <w:rPr>
          <w:rFonts w:ascii="Times New Roman" w:hAnsi="Times New Roman"/>
          <w:sz w:val="16"/>
          <w:szCs w:val="16"/>
          <w:lang w:val="ru-RU"/>
        </w:rPr>
      </w:pP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D2076D" w:rsidRPr="00E125F4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E125F4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876B52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4E5070" w:rsidRDefault="00D2076D" w:rsidP="00876B52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507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87" w:rsidRPr="00327941" w:rsidRDefault="008A7987" w:rsidP="008A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7941">
              <w:rPr>
                <w:rFonts w:ascii="Times New Roman" w:hAnsi="Times New Roman"/>
                <w:sz w:val="28"/>
                <w:szCs w:val="28"/>
                <w:lang w:val="ru-RU"/>
              </w:rPr>
      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      </w:r>
          </w:p>
          <w:p w:rsidR="00D2076D" w:rsidRPr="00F75D61" w:rsidRDefault="00D2076D" w:rsidP="000C2BF3">
            <w:pPr>
              <w:pStyle w:val="26"/>
              <w:shd w:val="clear" w:color="auto" w:fill="auto"/>
              <w:spacing w:line="240" w:lineRule="auto"/>
              <w:jc w:val="both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8A7987" w:rsidP="001F22D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91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E5070" w:rsidRDefault="000C2BF3" w:rsidP="000C2BF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  <w:r w:rsidR="00876B52">
              <w:rPr>
                <w:rFonts w:ascii="Times New Roman" w:hAnsi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="00876B52">
              <w:rPr>
                <w:rFonts w:ascii="Times New Roman" w:hAnsi="Times New Roman"/>
                <w:sz w:val="28"/>
                <w:szCs w:val="28"/>
                <w:lang w:val="ru-RU"/>
              </w:rPr>
              <w:t>.2025</w:t>
            </w:r>
          </w:p>
        </w:tc>
      </w:tr>
    </w:tbl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Pr="004E5070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6A6256" w:rsidRDefault="006A6256" w:rsidP="00876B52">
      <w:pPr>
        <w:widowControl w:val="0"/>
        <w:contextualSpacing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876B52" w:rsidRPr="006A6256" w:rsidRDefault="00876B52" w:rsidP="00876B52">
      <w:pPr>
        <w:pStyle w:val="26"/>
        <w:shd w:val="clear" w:color="auto" w:fill="auto"/>
        <w:spacing w:line="260" w:lineRule="exact"/>
        <w:jc w:val="both"/>
        <w:rPr>
          <w:sz w:val="20"/>
          <w:szCs w:val="20"/>
        </w:rPr>
      </w:pPr>
    </w:p>
    <w:p w:rsidR="00876B52" w:rsidRPr="00876B52" w:rsidRDefault="00876B52" w:rsidP="00876B52">
      <w:pPr>
        <w:widowControl w:val="0"/>
        <w:jc w:val="both"/>
        <w:rPr>
          <w:rFonts w:ascii="Calibri" w:eastAsia="Calibri" w:hAnsi="Calibri"/>
          <w:sz w:val="28"/>
          <w:szCs w:val="28"/>
          <w:lang w:val="ru-RU"/>
        </w:rPr>
      </w:pPr>
    </w:p>
    <w:p w:rsidR="00F75D61" w:rsidRDefault="00F75D61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1F22D6" w:rsidRPr="00517DD7" w:rsidRDefault="001F22D6" w:rsidP="00F75D61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17DD7" w:rsidRPr="000C2BF3" w:rsidRDefault="00517DD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lastRenderedPageBreak/>
        <w:t>Муниципальное образование «Бирофельдское сельское поселение»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Биробиджанского муниципального района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Еврейской автономной области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СОБРАНИЕ  ДЕПУТАТОВ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РЕШЕНИЕ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851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tabs>
          <w:tab w:val="left" w:pos="300"/>
          <w:tab w:val="right" w:pos="9355"/>
        </w:tabs>
        <w:autoSpaceDE w:val="0"/>
        <w:autoSpaceDN w:val="0"/>
        <w:adjustRightInd w:val="0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29.07.2025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</w:t>
      </w:r>
      <w:r w:rsidRPr="008A7987">
        <w:rPr>
          <w:sz w:val="16"/>
          <w:szCs w:val="16"/>
          <w:lang w:val="ru-RU"/>
        </w:rPr>
        <w:t xml:space="preserve">                        №   91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с. Бирофельд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РЕШИЛО: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        1.Внести в решение Собрания депутатов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 (с изменениями от 27.01.2025 № 76, от 27.03.2025г № 80, от 22.04.2025 № 82, от 22.05.2025 № 83, от 26.06.2025 №89) следующие изменения: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        1.1.   В подпункте 1.1 пункта 1   число «20</w:t>
      </w:r>
      <w:r w:rsidRPr="008A7987">
        <w:rPr>
          <w:sz w:val="16"/>
          <w:szCs w:val="16"/>
        </w:rPr>
        <w:t> </w:t>
      </w:r>
      <w:r w:rsidRPr="008A7987">
        <w:rPr>
          <w:sz w:val="16"/>
          <w:szCs w:val="16"/>
          <w:lang w:val="ru-RU"/>
        </w:rPr>
        <w:t>580 231 рублей 00 копеек» заменить числом «21</w:t>
      </w:r>
      <w:r w:rsidRPr="008A7987">
        <w:rPr>
          <w:sz w:val="16"/>
          <w:szCs w:val="16"/>
        </w:rPr>
        <w:t> </w:t>
      </w:r>
      <w:r w:rsidRPr="008A7987">
        <w:rPr>
          <w:sz w:val="16"/>
          <w:szCs w:val="16"/>
          <w:lang w:val="ru-RU"/>
        </w:rPr>
        <w:t>319 231 рублей 00 копеек».</w:t>
      </w:r>
    </w:p>
    <w:p w:rsidR="008A7987" w:rsidRPr="008A7987" w:rsidRDefault="008A7987" w:rsidP="008A7987">
      <w:pPr>
        <w:pStyle w:val="ConsPlusNormal"/>
        <w:spacing w:line="276" w:lineRule="auto"/>
        <w:ind w:firstLine="709"/>
        <w:jc w:val="both"/>
        <w:outlineLvl w:val="1"/>
        <w:rPr>
          <w:sz w:val="16"/>
          <w:szCs w:val="16"/>
        </w:rPr>
      </w:pPr>
      <w:r w:rsidRPr="008A7987">
        <w:rPr>
          <w:sz w:val="16"/>
          <w:szCs w:val="16"/>
        </w:rPr>
        <w:t>1.2.  В подпункте 1.2 пункта 1   число «21 973 354 рублей 78 копеек» заменить числом «22 712 354 рублей 78 копеек».</w:t>
      </w:r>
    </w:p>
    <w:p w:rsidR="008A7987" w:rsidRPr="008A7987" w:rsidRDefault="008A7987" w:rsidP="008A7987">
      <w:pPr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       2. Утвердить в новой редакции прилагаемые:</w:t>
      </w:r>
    </w:p>
    <w:p w:rsidR="008A7987" w:rsidRPr="008A7987" w:rsidRDefault="008A7987" w:rsidP="008A7987">
      <w:pPr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      - поступление доходов в бюджет Бирофельдского сельского поселения Биробиджанского муниципального района Еврейской автономной области на 2025 и на плановый период  2026 и 2027 годов согласно Приложению 1 к настоящему решению</w:t>
      </w:r>
    </w:p>
    <w:p w:rsidR="008A7987" w:rsidRPr="008A7987" w:rsidRDefault="008A7987" w:rsidP="008A7987">
      <w:pPr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         -ведомственную структуру расходов бюджета Бирофельдского сельского поселения  на 2025 год и  на плановый период 2026 и 2027 годов согласно Приложению 2 к настоящему решению.</w:t>
      </w:r>
    </w:p>
    <w:p w:rsidR="008A7987" w:rsidRPr="008A7987" w:rsidRDefault="008A7987" w:rsidP="008A7987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8A7987">
        <w:rPr>
          <w:sz w:val="16"/>
          <w:szCs w:val="16"/>
        </w:rPr>
        <w:t>-  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 на плановый период 2026 и 2027 годов согласно Приложению 3 к настоящему решению.</w:t>
      </w:r>
    </w:p>
    <w:p w:rsidR="008A7987" w:rsidRPr="008A7987" w:rsidRDefault="008A7987" w:rsidP="008A7987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8A7987">
        <w:rPr>
          <w:sz w:val="16"/>
          <w:szCs w:val="16"/>
        </w:rPr>
        <w:t xml:space="preserve">- 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на плановый период 2026 и 2027 годов согласно Приложению 4 к настоящему решению. </w:t>
      </w:r>
    </w:p>
    <w:p w:rsidR="008A7987" w:rsidRPr="008A7987" w:rsidRDefault="008A7987" w:rsidP="008A7987">
      <w:pPr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       - источники внутреннего финансирования дефицита бюджета  на 2025 год на плановый период 2026 и 2027 годов согласно Приложению 6 к настоящему решению.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3. Настоящее решение опубликовать в Информационном бюллетене Бирофельдского сельского поселения Биробиджанского муниципального района.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4.Разместить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8" w:history="1">
        <w:r w:rsidRPr="008A7987">
          <w:rPr>
            <w:rStyle w:val="a4"/>
            <w:sz w:val="16"/>
            <w:szCs w:val="16"/>
          </w:rPr>
          <w:t>http</w:t>
        </w:r>
        <w:r w:rsidRPr="008A7987">
          <w:rPr>
            <w:rStyle w:val="a4"/>
            <w:sz w:val="16"/>
            <w:szCs w:val="16"/>
            <w:lang w:val="ru-RU"/>
          </w:rPr>
          <w:t>://</w:t>
        </w:r>
        <w:r w:rsidRPr="008A7987">
          <w:rPr>
            <w:rStyle w:val="a4"/>
            <w:sz w:val="16"/>
            <w:szCs w:val="16"/>
          </w:rPr>
          <w:t>birofeld</w:t>
        </w:r>
        <w:r w:rsidRPr="008A7987">
          <w:rPr>
            <w:rStyle w:val="a4"/>
            <w:sz w:val="16"/>
            <w:szCs w:val="16"/>
            <w:lang w:val="ru-RU"/>
          </w:rPr>
          <w:t>.</w:t>
        </w:r>
        <w:r w:rsidRPr="008A7987">
          <w:rPr>
            <w:rStyle w:val="a4"/>
            <w:sz w:val="16"/>
            <w:szCs w:val="16"/>
          </w:rPr>
          <w:t>ru</w:t>
        </w:r>
        <w:r w:rsidRPr="008A7987">
          <w:rPr>
            <w:rStyle w:val="a4"/>
            <w:sz w:val="16"/>
            <w:szCs w:val="16"/>
            <w:lang w:val="ru-RU"/>
          </w:rPr>
          <w:t>/</w:t>
        </w:r>
      </w:hyperlink>
      <w:r w:rsidRPr="008A7987">
        <w:rPr>
          <w:sz w:val="16"/>
          <w:szCs w:val="16"/>
          <w:lang w:val="ru-RU"/>
        </w:rPr>
        <w:t>.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        5. Настоящее решение вступает в силу с 1 января 2025 года.</w:t>
      </w:r>
    </w:p>
    <w:p w:rsidR="008A7987" w:rsidRPr="008A7987" w:rsidRDefault="008A7987" w:rsidP="008A7987">
      <w:pPr>
        <w:widowControl w:val="0"/>
        <w:tabs>
          <w:tab w:val="left" w:pos="808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Заместитель председателя Собрания депутатов                                                                Д.О.Анципрович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Приложение 1 к  решению Собрания депутатов "О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 "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lastRenderedPageBreak/>
        <w:t>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2025 году и в плановом периоде 2026 и 2027 годов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8A7987">
        <w:rPr>
          <w:sz w:val="16"/>
          <w:szCs w:val="16"/>
        </w:rPr>
        <w:t>(руб.)</w:t>
      </w:r>
    </w:p>
    <w:tbl>
      <w:tblPr>
        <w:tblW w:w="15523" w:type="dxa"/>
        <w:tblInd w:w="93" w:type="dxa"/>
        <w:tblLook w:val="04A0"/>
      </w:tblPr>
      <w:tblGrid>
        <w:gridCol w:w="2567"/>
        <w:gridCol w:w="8930"/>
        <w:gridCol w:w="1418"/>
        <w:gridCol w:w="1417"/>
        <w:gridCol w:w="1191"/>
      </w:tblGrid>
      <w:tr w:rsidR="008A7987" w:rsidRPr="008A7987" w:rsidTr="008A7987"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КБК</w:t>
            </w:r>
          </w:p>
        </w:tc>
        <w:tc>
          <w:tcPr>
            <w:tcW w:w="8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Наименование кода поступлений в бюджет, группы, подгруппы, статьи, подстатьи, элемента программы (подпрограммы), кода экономической классификации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сумма на 2025 год, 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сумма на 2026 год, всего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сумма на 2027 год, всего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3225969,00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3198423,00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3396315,00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000 1 01 00000 00 0000 000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2279000,00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2470000,00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2647000,00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000 1 01 02000 01 0000 110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2279000,00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2470000,00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2647000,00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182 1 01 02010 01 0000 110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2278000,00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2469000,00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2646000,00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182 1 01 02030 01 0000 110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000 1 05 00000 00 0000 000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8000,00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12000,00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000 1 05 03000 01 0000 110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182 1 05 03010 01 0000 110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000 1 06 00000 00 0000 000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444000,00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484000,00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501000,00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000 1 06 01000 00 0000 110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168000,00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193000,00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210000,00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168000,00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193000,00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210000,00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000 1 06 06000 00 0000 110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276000,00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291000,00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291000,00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000 1 06 06030 00 0000 110</w:t>
            </w:r>
          </w:p>
        </w:tc>
        <w:tc>
          <w:tcPr>
            <w:tcW w:w="8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Земельный налог с организаций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61000,00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61000,00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61000,00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182 1 06 06033 10 0000 110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61000,00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000 1 06 06040 00 0000 110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Земельный налог с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215000,00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182 1 06 06043 10 0000 110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215000,00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000 111 00000 00 0000 000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200138,00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200423,00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200315,00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000 111 05000 00 0000 120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100000,00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000  111 05020 00 0000 120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615 111 05025 10 0000 120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000 111 09000 00 0000 120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100138,00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100423,00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100315,00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000 111 09040 00 0000 120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100138,00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100423,00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100315,00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615 111 09045 10 0000 120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100138,00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100423,00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100315,00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000 1 13 00000 00 0000 000</w:t>
            </w:r>
          </w:p>
        </w:tc>
        <w:tc>
          <w:tcPr>
            <w:tcW w:w="8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36000,00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000 113 01000 00 0000 130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Доходы от оказания платных услуг (работ)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36000,00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36000,00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lastRenderedPageBreak/>
              <w:t>000 113 01990 00 0000 130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Прочие доходы от оказания платных услуг (работ)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36000,00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36000,00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000 113 01995 10 0000 130</w:t>
            </w:r>
          </w:p>
        </w:tc>
        <w:tc>
          <w:tcPr>
            <w:tcW w:w="8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36000,00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36000,00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6000,00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6000,00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615 113 01995 10 0000 130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Муниципальное казенное учреждение "Поселенческий Дом культуры с.Бирофельд" муниципального образования "Бирофельдское сельское поселение"  Биробиджанского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30000,00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615 113 01995 10 0000 130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30000,00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000 1 16 00000 00 0000 000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258831,00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000 1 16 10000 00 0000 140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Платежи в целях возмещения причинённого ущерба (убытков)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258831,00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615 116 10030 00 0000 140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258831,00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615 116 10032 10 0000 140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258831,00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000 200 00000 00 0000 000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 xml:space="preserve">БЕЗВОЗМЕЗДНЫЕ ПОСТУПЛЕНИЯ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18093262,00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14248077,00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15061985,00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000 202 00000 00 0000 000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18093262,00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14248077,00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15061985,00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000 202 10000 00 0000 150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17840562,00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14081377,00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14889485,00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000 202 15001 00 0000 150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Дотации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15095800,00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12265500,00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13216700,00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615 202 15001 10 0000 150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15095800,00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12265500,00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13216700,00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000 202 15002 00 0000 150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1967900,00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1777300,00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1634100,00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615 202 15002 10 0000 150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1967900,00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1777300,00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1634100,00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000 202 16001 00 0000 150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37862,00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38577,00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38685,00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615 202 16001 10 0000 150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37862,00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38577,00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38685,00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615 202 15009 00 0000 150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739000,00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615 202 15009 10 0000 150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739000,00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000 202 20000 00 0000 150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000 2 02 25467 00 0000 150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615 2 02 25467 10 0000 150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 xml:space="preserve"> 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000 202 30000 00 0000 150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152700,00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166700,00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172500,00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000 202 30024 00 0000 150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5500,00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615 202 30024 10 0000 150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5500,00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000 202 35118 00 0000 150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161200,00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615 202 35118 10 0000 150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161200,00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ВСЕГО ДОХОДОВ: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21319231,00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17446500,00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18458300,00</w:t>
            </w:r>
          </w:p>
        </w:tc>
      </w:tr>
    </w:tbl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Приложение 2 к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годов"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Ведомственная структура расходов Бирофельдского сельского поселения      Биробиджанского муниципального района ЕАО на 2025 год  и на плановый период 2026 и 2027 годов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8A7987">
        <w:rPr>
          <w:sz w:val="16"/>
          <w:szCs w:val="16"/>
        </w:rPr>
        <w:t>(руб.)</w:t>
      </w:r>
    </w:p>
    <w:tbl>
      <w:tblPr>
        <w:tblW w:w="154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78"/>
        <w:gridCol w:w="1134"/>
        <w:gridCol w:w="1134"/>
        <w:gridCol w:w="1559"/>
        <w:gridCol w:w="850"/>
        <w:gridCol w:w="1560"/>
        <w:gridCol w:w="1417"/>
        <w:gridCol w:w="1134"/>
      </w:tblGrid>
      <w:tr w:rsidR="008A7987" w:rsidRPr="008A7987" w:rsidTr="008A7987">
        <w:trPr>
          <w:trHeight w:val="20"/>
        </w:trPr>
        <w:tc>
          <w:tcPr>
            <w:tcW w:w="6678" w:type="dxa"/>
            <w:vMerge w:val="restart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677" w:type="dxa"/>
            <w:gridSpan w:val="4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 xml:space="preserve">СУММА НА  2025 </w:t>
            </w:r>
            <w:r w:rsidRPr="008A7987">
              <w:rPr>
                <w:b/>
                <w:bCs/>
                <w:sz w:val="16"/>
                <w:szCs w:val="16"/>
              </w:rPr>
              <w:lastRenderedPageBreak/>
              <w:t>ГОД, ВСЕГО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lastRenderedPageBreak/>
              <w:t xml:space="preserve">СУММА НА  2026 </w:t>
            </w:r>
            <w:r w:rsidRPr="008A7987">
              <w:rPr>
                <w:b/>
                <w:bCs/>
                <w:sz w:val="16"/>
                <w:szCs w:val="16"/>
              </w:rPr>
              <w:lastRenderedPageBreak/>
              <w:t>ГОД, ВСЕГО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lastRenderedPageBreak/>
              <w:t xml:space="preserve">СУММА НА  </w:t>
            </w:r>
            <w:r w:rsidRPr="008A7987">
              <w:rPr>
                <w:b/>
                <w:bCs/>
                <w:sz w:val="16"/>
                <w:szCs w:val="16"/>
              </w:rPr>
              <w:lastRenderedPageBreak/>
              <w:t>2027 ГОД, ВСЕГО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vMerge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РЗ,ПР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560" w:type="dxa"/>
            <w:vMerge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7987">
              <w:rPr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7987">
              <w:rPr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22 712 354,78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17 014 500,00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17 544 000,00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7 695 067,76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5 628 242,00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6 011 078,00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71 0 00  00000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71  1 00  00000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71  1 00  00110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71  1 00  00110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71  1 00  00110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5 549 089,76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3 985 897,00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4 750 752,00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5 549 089,76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3 985 897,00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4 750 752,00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5 549 089,76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3 985 897,00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4 750 752,00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3 904 782,00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3 554 154,00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3 904 782,00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3 554 154,00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3 904 782,00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3 554 154,00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1 644 307,76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985 897,00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1 196 598,00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1 643 706,25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985 851,00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1 196 551,00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1 643 706,25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985 851,00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1 196 551,00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601,51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47,00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601,51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47,00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286 400,00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     286 400,00  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     286 400,00  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73 3 00 02003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     286 400,00  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73 3 00 02003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     286 400,00  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Специальные расходы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73 3 00 02003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880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286400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131 126,00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50 126,00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08 0 01 13300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08 0 01 13300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08 0 01 13300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both"/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09 0 01 13350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09 0 01 13350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09 0 01 13350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128 126,00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48 126,00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48 126,00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8A7987">
              <w:rPr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73 2 00 21270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73 2 00 21270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73 2 00 21270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02 03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73 2 00 00000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73 2 00 51180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73 2 00 51180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73 2 00 51180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147200,00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161200,00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  <w:lang w:val="ru-RU"/>
              </w:rPr>
            </w:pPr>
            <w:r w:rsidRPr="008A7987">
              <w:rPr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lastRenderedPageBreak/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02 0 02 00000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493600,00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400000,00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02 0 02 70000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02 0 02 70000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02 0 02 70000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4 500,00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Сельское хозяйство и рыбаловство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04.05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73 2 00 02100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04.05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73 2 00 02100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04.05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73 2 00 02100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06 0 02 10390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06 0 02 10390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06 0 02 10390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EEECE1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438 148,56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335 600,00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335 600,00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112 148,56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112 148,56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112 148,56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73 3 00 03100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73 3 00 03100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73 3 00 03100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102148,56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102 148,56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102 148,56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326 000,00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  <w:lang w:val="ru-RU"/>
              </w:rPr>
            </w:pPr>
            <w:r w:rsidRPr="008A7987">
              <w:rPr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326 000,00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lastRenderedPageBreak/>
              <w:t>Мероприятие "Совершенствование системы уличного освещения"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03 0 01 70510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03 0 01 70510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03 0 01 70510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  <w:lang w:val="ru-RU"/>
              </w:rPr>
            </w:pPr>
            <w:r w:rsidRPr="008A7987">
              <w:rPr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03 0 02 70520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03 0 02 70520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03 0 02 70520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03 0 04 70540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03 0 04 70540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03 0 04 70540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13 447 131,00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10 330 958,00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10 478 822,00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13 447 131,00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10 330 958,00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10 478 822,00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программа"Культура МО "Бирофельдское сельское поселение" на 2023-2027 годы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13 447 131,00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10 330 958,00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10 478 822,00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1 648 288,00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1 800 000,00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1 648 288,00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1 800 000,00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992 124,00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992 124,00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656 164,00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656 164,00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11 646 243,00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8 515 958,00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8 802 235,00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11 646 243,00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8 515 958,00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8 802 235,00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6 170 355,00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4 987 958,00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5 431 355,00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6 170 355,00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4 987 958,00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5 431 355,00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5 443 234,76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3 342 880,00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5 443 234,76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3 342 880,00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32 653,24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32 653,24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04 0 03 21050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04 0 03 21050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8A7987">
              <w:rPr>
                <w:sz w:val="16"/>
                <w:szCs w:val="16"/>
                <w:lang w:val="ru-RU"/>
              </w:rPr>
              <w:lastRenderedPageBreak/>
              <w:t>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lastRenderedPageBreak/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04 0 03 21050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lastRenderedPageBreak/>
              <w:t>Мероприятие "Текущий ремонт объектов культурного наследия"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04 0 04 21010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32500,00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5000,00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04 0 04 21010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04 0 04 21010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R4670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R4670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R4670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 xml:space="preserve">Физическая культура 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05 0 04 22320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05 0 04 22320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05 0 04 22320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  <w:lang w:val="ru-RU"/>
              </w:rPr>
            </w:pPr>
            <w:r w:rsidRPr="008A7987">
              <w:rPr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317707,46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73 3 00 60130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317707,46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73 3 00 60130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500</w:t>
            </w:r>
          </w:p>
        </w:tc>
        <w:tc>
          <w:tcPr>
            <w:tcW w:w="156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73 3 00 60130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Всего расходов: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22 712 354,78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17 014 500,00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17 544 000,00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432 000,00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914 300,00</w:t>
            </w:r>
          </w:p>
        </w:tc>
      </w:tr>
      <w:tr w:rsidR="008A7987" w:rsidRPr="008A7987" w:rsidTr="008A7987">
        <w:trPr>
          <w:trHeight w:val="20"/>
        </w:trPr>
        <w:tc>
          <w:tcPr>
            <w:tcW w:w="6678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  <w:lang w:val="ru-RU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  <w:lang w:val="ru-RU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  <w:lang w:val="ru-RU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FFFFFF"/>
                <w:sz w:val="16"/>
                <w:szCs w:val="16"/>
                <w:lang w:val="ru-RU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22 712 354,78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17 446 500,00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18 458 </w:t>
            </w:r>
            <w:r w:rsidRPr="008A7987">
              <w:rPr>
                <w:sz w:val="16"/>
                <w:szCs w:val="16"/>
              </w:rPr>
              <w:lastRenderedPageBreak/>
              <w:t>300,00</w:t>
            </w:r>
          </w:p>
        </w:tc>
      </w:tr>
    </w:tbl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Приложение 3 к 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"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плановый период 2026-2027 годов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8A7987">
        <w:rPr>
          <w:sz w:val="16"/>
          <w:szCs w:val="16"/>
        </w:rPr>
        <w:t>(руб.)</w:t>
      </w:r>
    </w:p>
    <w:tbl>
      <w:tblPr>
        <w:tblW w:w="15608" w:type="dxa"/>
        <w:tblInd w:w="93" w:type="dxa"/>
        <w:tblLook w:val="04A0"/>
      </w:tblPr>
      <w:tblGrid>
        <w:gridCol w:w="7528"/>
        <w:gridCol w:w="992"/>
        <w:gridCol w:w="1276"/>
        <w:gridCol w:w="992"/>
        <w:gridCol w:w="1418"/>
        <w:gridCol w:w="1559"/>
        <w:gridCol w:w="1843"/>
      </w:tblGrid>
      <w:tr w:rsidR="008A7987" w:rsidRPr="008A7987" w:rsidTr="008A7987">
        <w:trPr>
          <w:trHeight w:val="20"/>
        </w:trPr>
        <w:tc>
          <w:tcPr>
            <w:tcW w:w="7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sz w:val="16"/>
                <w:szCs w:val="16"/>
              </w:rPr>
            </w:pPr>
            <w:r w:rsidRPr="008A7987">
              <w:rPr>
                <w:b/>
                <w:bCs/>
                <w:sz w:val="16"/>
                <w:szCs w:val="16"/>
              </w:rPr>
              <w:t>9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7 695 067,76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5 628 242,00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6 011 078,00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5 549 089,76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3 985 897,00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4 750 752,00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5 549 089,76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3 985 897,00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4 750 752,00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5 549 089,76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3 985 897,00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4 750 752,00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3 904 782,00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3 554 154,00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3 904 782,00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3 554 154,00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3 904 782,00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3 554 154,00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1 644 307,76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985 897,00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1 196 598,00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1 643 706,25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985 851,00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1 196 551,00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1 643 706,25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985 851,00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1 196 551,00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47,00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47,00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      286 400,00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      286 400,00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73 3 00 02003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      286 400,00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73 3 00 02003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      286 400,00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73 3 00 02003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286400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131 126,00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50 126,00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both"/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128 126,00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48 126,00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48 126,00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8A7987">
              <w:rPr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01.13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161 200,00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  <w:lang w:val="ru-RU"/>
              </w:rPr>
            </w:pPr>
            <w:r w:rsidRPr="008A7987">
              <w:rPr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02 0 02 00000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4 500,00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Сельское хозяйство и рыбаловство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.04.12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438 148,56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335 600,00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335 600,00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Непрограмные мероприятия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104 800,00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  <w:lang w:val="ru-RU"/>
              </w:rPr>
            </w:pPr>
            <w:r w:rsidRPr="008A7987">
              <w:rPr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  <w:lang w:val="ru-RU"/>
              </w:rPr>
            </w:pPr>
            <w:r w:rsidRPr="008A7987">
              <w:rPr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13 447 131,00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10 330 958,00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10 478 822,00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13 447 131,00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10 330 958,00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10 478 822,00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lastRenderedPageBreak/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13 447 131,00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10 330 958,00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10 478 822,00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1 648 288,00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1 800 000,00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1 648 288,00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1 800 000,00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992 124,00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992 124,00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656 164,00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656 164,00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11 646 243,00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8 515 958,00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8 802 235,00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11 646 243,00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8 515 958,00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8 802 235,00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6 170 355,00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4 987 958,00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5 431 355,00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5 431 355,00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4 987 958,00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5 431 355,00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5 443 234,76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3 342 880,00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5 443 234,76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3 342 880,00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32 653,24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32 653,24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lastRenderedPageBreak/>
              <w:t>Мероприятие "Физкультурно-спортивные мероприятия"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i/>
                <w:iCs/>
                <w:sz w:val="16"/>
                <w:szCs w:val="16"/>
                <w:lang w:val="ru-RU"/>
              </w:rPr>
            </w:pPr>
            <w:r w:rsidRPr="008A7987">
              <w:rPr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00 0 00 0000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Всего расходов: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8A7987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8A7987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8A7987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7987">
              <w:rPr>
                <w:b/>
                <w:bCs/>
                <w:i/>
                <w:iCs/>
                <w:sz w:val="16"/>
                <w:szCs w:val="16"/>
              </w:rPr>
              <w:t>22 712 354,78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7987">
              <w:rPr>
                <w:b/>
                <w:bCs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7987">
              <w:rPr>
                <w:b/>
                <w:bCs/>
                <w:i/>
                <w:iCs/>
                <w:sz w:val="16"/>
                <w:szCs w:val="16"/>
              </w:rPr>
              <w:t>17 544 000,00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8A7987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8A7987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8A7987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432 000,00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914 300,00</w:t>
            </w:r>
          </w:p>
        </w:tc>
      </w:tr>
      <w:tr w:rsidR="008A7987" w:rsidRPr="008A7987" w:rsidTr="008A7987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FFFFFF"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FFFFFF"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FFFFFF"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7987">
              <w:rPr>
                <w:b/>
                <w:bCs/>
                <w:i/>
                <w:iCs/>
                <w:sz w:val="16"/>
                <w:szCs w:val="16"/>
              </w:rPr>
              <w:t>22 712 354,78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7987">
              <w:rPr>
                <w:b/>
                <w:bCs/>
                <w:i/>
                <w:iCs/>
                <w:sz w:val="16"/>
                <w:szCs w:val="16"/>
              </w:rPr>
              <w:t>17 446 500,00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7987">
              <w:rPr>
                <w:b/>
                <w:bCs/>
                <w:i/>
                <w:iCs/>
                <w:sz w:val="16"/>
                <w:szCs w:val="16"/>
              </w:rPr>
              <w:t>18 458 300,00</w:t>
            </w:r>
          </w:p>
        </w:tc>
      </w:tr>
    </w:tbl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Приложение 4 к   решению Собрания депутатов "О бюджете Бирофельдского сельского поселения Биробиджанского муниципального района Еврейской автономной области на  2025год и плановый период 2026 и 2027 годов"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на плановый период 2026-2027 годов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8A7987">
        <w:rPr>
          <w:sz w:val="16"/>
          <w:szCs w:val="16"/>
        </w:rPr>
        <w:t>(руб.)</w:t>
      </w:r>
    </w:p>
    <w:tbl>
      <w:tblPr>
        <w:tblW w:w="154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61"/>
        <w:gridCol w:w="1840"/>
        <w:gridCol w:w="1020"/>
        <w:gridCol w:w="1410"/>
        <w:gridCol w:w="1410"/>
        <w:gridCol w:w="1225"/>
      </w:tblGrid>
      <w:tr w:rsidR="008A7987" w:rsidRPr="008A7987" w:rsidTr="008A7987">
        <w:trPr>
          <w:trHeight w:val="20"/>
        </w:trPr>
        <w:tc>
          <w:tcPr>
            <w:tcW w:w="8561" w:type="dxa"/>
            <w:vMerge w:val="restart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2860" w:type="dxa"/>
            <w:gridSpan w:val="2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СУММА  НА 2025 ГОД, ВСЕГО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СУММА  НА 2026 ГОД, ВСЕГО</w:t>
            </w:r>
          </w:p>
        </w:tc>
        <w:tc>
          <w:tcPr>
            <w:tcW w:w="1225" w:type="dxa"/>
            <w:vMerge w:val="restart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СУММА  НА 2027 ГОД, ВСЕГО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vMerge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ЦСР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ВР</w:t>
            </w:r>
          </w:p>
        </w:tc>
        <w:tc>
          <w:tcPr>
            <w:tcW w:w="1410" w:type="dxa"/>
            <w:vMerge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</w:p>
        </w:tc>
        <w:tc>
          <w:tcPr>
            <w:tcW w:w="1410" w:type="dxa"/>
            <w:vMerge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</w:p>
        </w:tc>
        <w:tc>
          <w:tcPr>
            <w:tcW w:w="1225" w:type="dxa"/>
            <w:vMerge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</w:t>
            </w:r>
          </w:p>
        </w:tc>
        <w:tc>
          <w:tcPr>
            <w:tcW w:w="1225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02 0 02 00000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Мероприятия по ограничению доступа огня к жилой части сельского поселения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02 0 02 70000 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 "Благоустройство территории МО "Бирофельдское сельское поселение" на 2023-2027 годы"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326 000,00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  <w:tc>
          <w:tcPr>
            <w:tcW w:w="1225" w:type="dxa"/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180 000,00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lastRenderedPageBreak/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13 447 131,00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10 330 958,00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10 478 822,00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1 800 000,00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1 800 000,00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992 124,00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992 124,00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1 061 587,00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656 164,00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656 164,00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11 646 243,00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8 515 958,00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8 802 235,00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11 646 243,00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8 515 958,00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8 802 235,00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6 170 355,00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4 987 958,00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5 431 355,00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110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6 170 355,00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4 987 958,00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5 431 355,00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5 443 234,76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3 342 880,00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5 443 234,76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3 342 880,00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32 653,24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32 653,24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28 000,00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32 500,00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225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auto" w:fill="auto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100 100,00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lastRenderedPageBreak/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Организационное и методическое обеспечение деятельности  по профилактике преступлений и правонарушений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71 1 00 00000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1 592 219,00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1 210 200,00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6 703 171,78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4 447 523,00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5 218 178,00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3 985 897,00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4 750 752,00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3 554 154,00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3 554 154,00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3 000 000,00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3 554 154,00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1 644 307,76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985 897,00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1 196 598,00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985 851,00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1 196 551,00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1 643 706,25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985 851,00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1 196 551,00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601,51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47,00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601,51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47,00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152 700,00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166 700,00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172 500,00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3 500,00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8A7987">
              <w:rPr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147 200,00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161 200,00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120</w:t>
            </w:r>
          </w:p>
        </w:tc>
        <w:tc>
          <w:tcPr>
            <w:tcW w:w="141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147200,00</w:t>
            </w:r>
          </w:p>
        </w:tc>
        <w:tc>
          <w:tcPr>
            <w:tcW w:w="1410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161200,00</w:t>
            </w:r>
          </w:p>
        </w:tc>
        <w:tc>
          <w:tcPr>
            <w:tcW w:w="1225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167000,00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1 001 382,02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294 926,00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294 926,00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76 126,00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40 000,00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6 126,00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159 000,00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286 400,00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286 400,00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Специальные расходы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880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286 400,00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73 3 00 03110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73 3 00 03110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73 3 00 03110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850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30 000,00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102 148,56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102 148,56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102 148,56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99 800,00</w:t>
            </w:r>
          </w:p>
        </w:tc>
        <w:tc>
          <w:tcPr>
            <w:tcW w:w="1225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99800,00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500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540</w:t>
            </w:r>
          </w:p>
        </w:tc>
        <w:tc>
          <w:tcPr>
            <w:tcW w:w="1410" w:type="dxa"/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317 707,46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000000" w:fill="FFFFFF"/>
            <w:vAlign w:val="center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Всего расходов: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color w:val="FFFFFF"/>
                <w:sz w:val="16"/>
                <w:szCs w:val="16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color w:val="FFFFFF"/>
                <w:sz w:val="16"/>
                <w:szCs w:val="16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22 712 354,78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i/>
                <w:iCs/>
                <w:sz w:val="16"/>
                <w:szCs w:val="16"/>
              </w:rPr>
            </w:pPr>
            <w:r w:rsidRPr="008A7987">
              <w:rPr>
                <w:i/>
                <w:iCs/>
                <w:sz w:val="16"/>
                <w:szCs w:val="16"/>
              </w:rPr>
              <w:t>17 544 000,00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color w:val="FFFFFF"/>
                <w:sz w:val="16"/>
                <w:szCs w:val="16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color w:val="FFFFFF"/>
                <w:sz w:val="16"/>
                <w:szCs w:val="16"/>
              </w:rPr>
            </w:pPr>
            <w:r w:rsidRPr="008A7987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0,00</w:t>
            </w:r>
          </w:p>
        </w:tc>
        <w:tc>
          <w:tcPr>
            <w:tcW w:w="1410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432 000,00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914 300,00</w:t>
            </w:r>
          </w:p>
        </w:tc>
      </w:tr>
      <w:tr w:rsidR="008A7987" w:rsidRPr="008A7987" w:rsidTr="008A7987">
        <w:trPr>
          <w:trHeight w:val="20"/>
        </w:trPr>
        <w:tc>
          <w:tcPr>
            <w:tcW w:w="8561" w:type="dxa"/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b/>
                <w:bCs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rPr>
                <w:sz w:val="16"/>
                <w:szCs w:val="16"/>
                <w:lang w:val="ru-RU"/>
              </w:rPr>
            </w:pPr>
            <w:r w:rsidRPr="008A7987">
              <w:rPr>
                <w:sz w:val="16"/>
                <w:szCs w:val="16"/>
              </w:rPr>
              <w:t> 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22 712 354,78 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17 446 500,00 </w:t>
            </w:r>
          </w:p>
        </w:tc>
        <w:tc>
          <w:tcPr>
            <w:tcW w:w="1225" w:type="dxa"/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 xml:space="preserve">18 458 300,00 </w:t>
            </w:r>
          </w:p>
        </w:tc>
      </w:tr>
    </w:tbl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Приложение 6    к  решению Собрания депутатов "О бюджете Бирофельдского сельского поселения Биробиджанского  муниципального района Еврейской автономной области на 2025 год и плановый период 2026 и 2027 годов "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Источники   внутреннего финансирования дефицита бюджета    Бирофельдского сельского поселения Биробиджанского муниципального района ЕАО на 2025 год и на плановый период 2026 и 2027 годов"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8A7987">
        <w:rPr>
          <w:sz w:val="16"/>
          <w:szCs w:val="16"/>
        </w:rPr>
        <w:t>руб.</w:t>
      </w:r>
    </w:p>
    <w:tbl>
      <w:tblPr>
        <w:tblW w:w="15183" w:type="dxa"/>
        <w:tblInd w:w="93" w:type="dxa"/>
        <w:tblLook w:val="04A0"/>
      </w:tblPr>
      <w:tblGrid>
        <w:gridCol w:w="2425"/>
        <w:gridCol w:w="5670"/>
        <w:gridCol w:w="2410"/>
        <w:gridCol w:w="2410"/>
        <w:gridCol w:w="2268"/>
      </w:tblGrid>
      <w:tr w:rsidR="008A7987" w:rsidRPr="008A7987" w:rsidTr="008A7987">
        <w:trPr>
          <w:trHeight w:val="2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 xml:space="preserve">Сумма на 2025 год, всего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 xml:space="preserve">Сумма на 2026 год, всего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 xml:space="preserve">Сумма на 2027 год, всего                </w:t>
            </w:r>
          </w:p>
        </w:tc>
      </w:tr>
      <w:tr w:rsidR="008A7987" w:rsidRPr="008A7987" w:rsidTr="008A7987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5</w:t>
            </w:r>
          </w:p>
        </w:tc>
      </w:tr>
      <w:tr w:rsidR="008A7987" w:rsidRPr="008A7987" w:rsidTr="008A7987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987" w:rsidRPr="008A7987" w:rsidRDefault="008A7987" w:rsidP="00CF5C43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  <w:lang w:val="ru-RU"/>
              </w:rPr>
              <w:t>Источники внутреннего финансирования дефицита бюджета,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</w:rPr>
              <w:t>1393123,78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</w:rPr>
              <w:t>615 01 05 0000 00 0000 000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</w:rPr>
              <w:t>1393123,78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A798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8A7987" w:rsidRPr="008A7987" w:rsidTr="008A7987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615 01 05 0200 00 0000 500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-21319231,00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-17446500,00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-18458300,00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615 01 05 0201 00 0000 510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Увеличение прочих остатков денежных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-21319231,00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-17446500,00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-18458300,00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615 01 05 0201 10 0000 510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Увеличение 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-21319231,00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-17446500,00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-18458300,00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615 01 05 0200 00 0000 600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Уменьшение прочих остатков 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22712354,78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17446500,00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18458300,00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lastRenderedPageBreak/>
              <w:t>615 01 05 0201 00 0000 610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Уменьшение прочих остатков денежных 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22712354,78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17446500,00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18458300,00</w:t>
            </w:r>
          </w:p>
        </w:tc>
      </w:tr>
      <w:tr w:rsidR="008A7987" w:rsidRPr="008A7987" w:rsidTr="008A7987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</w:rPr>
            </w:pPr>
            <w:r w:rsidRPr="008A7987">
              <w:rPr>
                <w:color w:val="000000"/>
                <w:sz w:val="16"/>
                <w:szCs w:val="16"/>
              </w:rPr>
              <w:t>615 01 05 0201 10 0000 610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987" w:rsidRPr="008A7987" w:rsidRDefault="008A7987" w:rsidP="00CF5C43">
            <w:pPr>
              <w:rPr>
                <w:color w:val="000000"/>
                <w:sz w:val="16"/>
                <w:szCs w:val="16"/>
                <w:lang w:val="ru-RU"/>
              </w:rPr>
            </w:pPr>
            <w:r w:rsidRPr="008A7987">
              <w:rPr>
                <w:color w:val="000000"/>
                <w:sz w:val="16"/>
                <w:szCs w:val="16"/>
                <w:lang w:val="ru-RU"/>
              </w:rPr>
              <w:t>Уменьшение 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22712354,78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17446500,00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987" w:rsidRPr="008A7987" w:rsidRDefault="008A7987" w:rsidP="00CF5C43">
            <w:pPr>
              <w:jc w:val="right"/>
              <w:rPr>
                <w:sz w:val="16"/>
                <w:szCs w:val="16"/>
              </w:rPr>
            </w:pPr>
            <w:r w:rsidRPr="008A7987">
              <w:rPr>
                <w:sz w:val="16"/>
                <w:szCs w:val="16"/>
              </w:rPr>
              <w:t>18458300,00</w:t>
            </w:r>
          </w:p>
        </w:tc>
      </w:tr>
    </w:tbl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sz w:val="16"/>
          <w:szCs w:val="16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sz w:val="16"/>
          <w:szCs w:val="16"/>
        </w:rPr>
      </w:pPr>
      <w:r w:rsidRPr="008A7987">
        <w:rPr>
          <w:sz w:val="16"/>
          <w:szCs w:val="16"/>
        </w:rPr>
        <w:t xml:space="preserve">Пояснительная записка 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к  проекту решения  Собрания депутатов  «О внесении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82, от 22.05.2025 №83, от 26.06.2025 №89)</w:t>
      </w:r>
    </w:p>
    <w:p w:rsidR="008A7987" w:rsidRPr="008A7987" w:rsidRDefault="008A7987" w:rsidP="008A7987">
      <w:pPr>
        <w:spacing w:line="276" w:lineRule="auto"/>
        <w:jc w:val="both"/>
        <w:rPr>
          <w:sz w:val="16"/>
          <w:szCs w:val="16"/>
          <w:lang w:val="ru-RU"/>
        </w:rPr>
      </w:pP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ab/>
        <w:t>Внесение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82, от 22.05.2025 №83, от 26.06.2025 №89)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16"/>
          <w:szCs w:val="16"/>
          <w:lang w:val="ru-RU"/>
        </w:rPr>
      </w:pPr>
      <w:r w:rsidRPr="008A7987">
        <w:rPr>
          <w:b/>
          <w:sz w:val="16"/>
          <w:szCs w:val="16"/>
          <w:lang w:val="ru-RU"/>
        </w:rPr>
        <w:t>1. Увеличены плановые назначения доходной части на 2025 год в общем объеме на +739 000,00 рублей, в том числе: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1.1. </w:t>
      </w:r>
      <w:r w:rsidRPr="008A7987">
        <w:rPr>
          <w:color w:val="242424"/>
          <w:sz w:val="16"/>
          <w:szCs w:val="16"/>
          <w:lang w:val="ru-RU"/>
        </w:rPr>
        <w:t>На основании распоряжения правительства Еврейской автономной области от 26.06.2025 № 263-рп «О распределении в 2025 году дотации на частичную компенсацию дополнительных расходов на повышение оплаты труда работников бюджетной сферы»</w:t>
      </w:r>
      <w:r w:rsidRPr="008A7987">
        <w:rPr>
          <w:sz w:val="16"/>
          <w:szCs w:val="16"/>
          <w:lang w:val="ru-RU"/>
        </w:rPr>
        <w:t xml:space="preserve"> -  на сумму +739 000,00 рублей 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ind w:firstLine="709"/>
        <w:rPr>
          <w:b/>
          <w:sz w:val="16"/>
          <w:szCs w:val="16"/>
          <w:lang w:val="ru-RU"/>
        </w:rPr>
      </w:pPr>
      <w:r w:rsidRPr="008A7987">
        <w:rPr>
          <w:b/>
          <w:sz w:val="16"/>
          <w:szCs w:val="16"/>
          <w:lang w:val="ru-RU"/>
        </w:rPr>
        <w:t>2. Увеличены плановые назначения расходной части бюджета на 2025 год на сумму 739 000,00 рублей.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       Средства местного бюджета в размере 739 000,00 рублей направлены на увеличение лимитов бюджетных ассигнований.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2.1. Увеличиваем  лимиты бюджетных ассигнований  на сумму +739 000,00 рублей и перераспределяем  следующим образом, из них:</w:t>
      </w:r>
    </w:p>
    <w:p w:rsidR="008A7987" w:rsidRPr="008A7987" w:rsidRDefault="008A7987" w:rsidP="008A798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i/>
          <w:sz w:val="16"/>
          <w:szCs w:val="16"/>
          <w:lang w:val="ru-RU"/>
        </w:rPr>
        <w:t xml:space="preserve"> - </w:t>
      </w:r>
      <w:r w:rsidRPr="008A7987">
        <w:rPr>
          <w:sz w:val="16"/>
          <w:szCs w:val="16"/>
          <w:lang w:val="ru-RU"/>
        </w:rPr>
        <w:t>в рамках муниципальной программы   «Муниципальная программа "Культура МО "Бирофельдское сельское поселение" на 2023-2027 годы на повышение оплаты труда работников бюджетной сферы на сумму  +739 000,00 рублей.</w:t>
      </w:r>
    </w:p>
    <w:p w:rsidR="008A7987" w:rsidRPr="008A7987" w:rsidRDefault="008A7987" w:rsidP="008A7987">
      <w:pPr>
        <w:tabs>
          <w:tab w:val="left" w:pos="-851"/>
          <w:tab w:val="left" w:pos="-284"/>
        </w:tabs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2.2. В связи с производственной необходимостью вносим изменения в  лимиты бюджетных ассигнований, из них:</w:t>
      </w:r>
    </w:p>
    <w:p w:rsidR="008A7987" w:rsidRPr="008A7987" w:rsidRDefault="008A7987" w:rsidP="008A7987">
      <w:pPr>
        <w:spacing w:line="276" w:lineRule="auto"/>
        <w:ind w:hanging="1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 xml:space="preserve">  - в рамках мероприятий:</w:t>
      </w:r>
    </w:p>
    <w:p w:rsidR="008A7987" w:rsidRPr="008A7987" w:rsidRDefault="008A7987" w:rsidP="008A7987">
      <w:pPr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увеличиваем расходы в рамках муниципальной программы   «Муниципальная программа "Благоустройство территории МО "Бирофельдское сельское поселение" на 2023-2027 годы" на сумму +11000,00 рублей на ремонт уличного освещения,</w:t>
      </w:r>
    </w:p>
    <w:p w:rsidR="008A7987" w:rsidRPr="008A7987" w:rsidRDefault="008A7987" w:rsidP="008A7987">
      <w:pPr>
        <w:spacing w:line="276" w:lineRule="auto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уменьшаем расходы в рамках муниципальной программы   «Муниципальная программа "Культура МО "Бирофельдское сельское поселение" на 2023-2027 годы" на сумму -11000,00 рублей;</w:t>
      </w:r>
    </w:p>
    <w:p w:rsidR="008A7987" w:rsidRPr="008A7987" w:rsidRDefault="008A7987" w:rsidP="008A7987">
      <w:pPr>
        <w:spacing w:line="276" w:lineRule="auto"/>
        <w:ind w:right="-850" w:firstLine="426"/>
        <w:jc w:val="both"/>
        <w:rPr>
          <w:b/>
          <w:sz w:val="16"/>
          <w:szCs w:val="16"/>
          <w:lang w:val="ru-RU"/>
        </w:rPr>
      </w:pPr>
      <w:r w:rsidRPr="008A7987">
        <w:rPr>
          <w:b/>
          <w:sz w:val="16"/>
          <w:szCs w:val="16"/>
          <w:lang w:val="ru-RU"/>
        </w:rPr>
        <w:t>В результате принятия данного решения на 2025 год:</w:t>
      </w:r>
    </w:p>
    <w:p w:rsidR="008A7987" w:rsidRPr="008A7987" w:rsidRDefault="008A7987" w:rsidP="008A7987">
      <w:pPr>
        <w:spacing w:line="276" w:lineRule="auto"/>
        <w:ind w:firstLine="426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1.  Доходы бюджета Бирофельдского сельского поселения увеличиваются на сумму 739000,00 рублей и составят 21</w:t>
      </w:r>
      <w:r w:rsidRPr="008A7987">
        <w:rPr>
          <w:sz w:val="16"/>
          <w:szCs w:val="16"/>
        </w:rPr>
        <w:t> </w:t>
      </w:r>
      <w:r w:rsidRPr="008A7987">
        <w:rPr>
          <w:sz w:val="16"/>
          <w:szCs w:val="16"/>
          <w:lang w:val="ru-RU"/>
        </w:rPr>
        <w:t>319 231,00 рублей;</w:t>
      </w:r>
    </w:p>
    <w:p w:rsidR="008A7987" w:rsidRPr="008A7987" w:rsidRDefault="008A7987" w:rsidP="008A7987">
      <w:pPr>
        <w:spacing w:line="276" w:lineRule="auto"/>
        <w:ind w:right="-284" w:firstLine="709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2.  Расходы бюджета Бирофельдского сельского поселения увеличатся на сумму  739000,00 рублей и составят 22</w:t>
      </w:r>
      <w:r w:rsidRPr="008A7987">
        <w:rPr>
          <w:sz w:val="16"/>
          <w:szCs w:val="16"/>
        </w:rPr>
        <w:t> </w:t>
      </w:r>
      <w:r w:rsidRPr="008A7987">
        <w:rPr>
          <w:sz w:val="16"/>
          <w:szCs w:val="16"/>
          <w:lang w:val="ru-RU"/>
        </w:rPr>
        <w:t xml:space="preserve">712 354,78 рублей; </w:t>
      </w:r>
    </w:p>
    <w:p w:rsidR="008A7987" w:rsidRPr="008A7987" w:rsidRDefault="008A7987" w:rsidP="008A7987">
      <w:pPr>
        <w:spacing w:line="276" w:lineRule="auto"/>
        <w:ind w:right="-142" w:firstLine="709"/>
        <w:jc w:val="both"/>
        <w:rPr>
          <w:sz w:val="16"/>
          <w:szCs w:val="16"/>
          <w:lang w:val="ru-RU"/>
        </w:rPr>
      </w:pPr>
      <w:r w:rsidRPr="008A7987">
        <w:rPr>
          <w:sz w:val="16"/>
          <w:szCs w:val="16"/>
          <w:lang w:val="ru-RU"/>
        </w:rPr>
        <w:t>3. Дефицит бюджета сельского поселения  составит 1</w:t>
      </w:r>
      <w:r w:rsidRPr="008A7987">
        <w:rPr>
          <w:sz w:val="16"/>
          <w:szCs w:val="16"/>
        </w:rPr>
        <w:t> </w:t>
      </w:r>
      <w:r w:rsidRPr="008A7987">
        <w:rPr>
          <w:sz w:val="16"/>
          <w:szCs w:val="16"/>
          <w:lang w:val="ru-RU"/>
        </w:rPr>
        <w:t>393</w:t>
      </w:r>
      <w:r w:rsidRPr="008A7987">
        <w:rPr>
          <w:sz w:val="16"/>
          <w:szCs w:val="16"/>
        </w:rPr>
        <w:t> </w:t>
      </w:r>
      <w:r w:rsidRPr="008A7987">
        <w:rPr>
          <w:sz w:val="16"/>
          <w:szCs w:val="16"/>
          <w:lang w:val="ru-RU"/>
        </w:rPr>
        <w:t>123, 78 рублей, в том числе  за счет остатков средств бюджета сельского поселения  по состоянию на 1 января 2025 года.</w:t>
      </w:r>
    </w:p>
    <w:p w:rsidR="008A7987" w:rsidRPr="008A7987" w:rsidRDefault="008A7987" w:rsidP="008A7987">
      <w:pPr>
        <w:ind w:right="-850"/>
        <w:jc w:val="both"/>
        <w:rPr>
          <w:lang w:val="ru-RU"/>
        </w:rPr>
      </w:pPr>
      <w:r w:rsidRPr="008A7987">
        <w:rPr>
          <w:lang w:val="ru-RU"/>
        </w:rPr>
        <w:t xml:space="preserve">  </w:t>
      </w:r>
    </w:p>
    <w:p w:rsidR="008A7987" w:rsidRPr="008A7987" w:rsidRDefault="008A7987" w:rsidP="008A7987">
      <w:pPr>
        <w:ind w:right="-850"/>
        <w:jc w:val="both"/>
        <w:rPr>
          <w:lang w:val="ru-RU"/>
        </w:rPr>
      </w:pPr>
      <w:r w:rsidRPr="008A7987">
        <w:rPr>
          <w:lang w:val="ru-RU"/>
        </w:rPr>
        <w:tab/>
      </w:r>
      <w:r w:rsidRPr="008A7987">
        <w:rPr>
          <w:lang w:val="ru-RU"/>
        </w:rPr>
        <w:tab/>
      </w:r>
      <w:r w:rsidRPr="008A7987">
        <w:rPr>
          <w:lang w:val="ru-RU"/>
        </w:rPr>
        <w:tab/>
      </w:r>
      <w:r w:rsidRPr="008A7987">
        <w:rPr>
          <w:lang w:val="ru-RU"/>
        </w:rPr>
        <w:tab/>
      </w:r>
      <w:r w:rsidRPr="008A7987">
        <w:rPr>
          <w:lang w:val="ru-RU"/>
        </w:rPr>
        <w:tab/>
      </w:r>
      <w:r w:rsidRPr="008A7987">
        <w:rPr>
          <w:lang w:val="ru-RU"/>
        </w:rPr>
        <w:tab/>
      </w:r>
      <w:r w:rsidRPr="008A7987">
        <w:rPr>
          <w:lang w:val="ru-RU"/>
        </w:rPr>
        <w:tab/>
      </w:r>
      <w:r w:rsidRPr="008A7987">
        <w:rPr>
          <w:lang w:val="ru-RU"/>
        </w:rPr>
        <w:tab/>
        <w:t xml:space="preserve"> </w:t>
      </w: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C2BF3" w:rsidRDefault="000C2BF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43A27" w:rsidRDefault="00243A27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>Пряжникова С.Ю.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Время подписания в печать </w:t>
      </w:r>
      <w:r w:rsidR="008A7987">
        <w:rPr>
          <w:rFonts w:ascii="Times New Roman" w:hAnsi="Times New Roman"/>
          <w:sz w:val="16"/>
          <w:szCs w:val="16"/>
          <w:lang w:val="ru-RU" w:eastAsia="ru-RU"/>
        </w:rPr>
        <w:t>31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0C2BF3">
        <w:rPr>
          <w:rFonts w:ascii="Times New Roman" w:hAnsi="Times New Roman"/>
          <w:sz w:val="16"/>
          <w:szCs w:val="16"/>
          <w:lang w:val="ru-RU" w:eastAsia="ru-RU"/>
        </w:rPr>
        <w:t>7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0C2BF3">
        <w:rPr>
          <w:rFonts w:ascii="Times New Roman" w:hAnsi="Times New Roman"/>
          <w:sz w:val="16"/>
          <w:szCs w:val="16"/>
          <w:lang w:val="ru-RU" w:eastAsia="ru-RU"/>
        </w:rPr>
        <w:t>1</w:t>
      </w:r>
      <w:r w:rsidR="008A7987">
        <w:rPr>
          <w:rFonts w:ascii="Times New Roman" w:hAnsi="Times New Roman"/>
          <w:sz w:val="16"/>
          <w:szCs w:val="16"/>
          <w:lang w:val="ru-RU" w:eastAsia="ru-RU"/>
        </w:rPr>
        <w:t>6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-00 часов. Тираж 6 экз. Распространяется бесплатно. Адрес редакции: ЕАО, Биробиджанский район, село </w:t>
      </w:r>
      <w:r w:rsidR="0073203D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9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BBF" w:rsidRDefault="003B6BBF" w:rsidP="009F03A2">
      <w:r>
        <w:separator/>
      </w:r>
    </w:p>
  </w:endnote>
  <w:endnote w:type="continuationSeparator" w:id="1">
    <w:p w:rsidR="003B6BBF" w:rsidRDefault="003B6BBF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BBF" w:rsidRDefault="003B6BBF" w:rsidP="009F03A2">
      <w:r>
        <w:separator/>
      </w:r>
    </w:p>
  </w:footnote>
  <w:footnote w:type="continuationSeparator" w:id="1">
    <w:p w:rsidR="003B6BBF" w:rsidRDefault="003B6BBF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27" w:rsidRDefault="00243A27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3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4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2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9"/>
  </w:num>
  <w:num w:numId="7">
    <w:abstractNumId w:val="1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15"/>
  </w:num>
  <w:num w:numId="12">
    <w:abstractNumId w:val="12"/>
  </w:num>
  <w:num w:numId="13">
    <w:abstractNumId w:val="17"/>
  </w:num>
  <w:num w:numId="14">
    <w:abstractNumId w:val="0"/>
  </w:num>
  <w:num w:numId="15">
    <w:abstractNumId w:val="1"/>
  </w:num>
  <w:num w:numId="16">
    <w:abstractNumId w:val="13"/>
  </w:num>
  <w:num w:numId="17">
    <w:abstractNumId w:val="4"/>
  </w:num>
  <w:num w:numId="18">
    <w:abstractNumId w:val="18"/>
  </w:num>
  <w:num w:numId="19">
    <w:abstractNumId w:val="7"/>
  </w:num>
  <w:num w:numId="20">
    <w:abstractNumId w:val="22"/>
  </w:num>
  <w:num w:numId="21">
    <w:abstractNumId w:val="20"/>
  </w:num>
  <w:num w:numId="22">
    <w:abstractNumId w:val="8"/>
  </w:num>
  <w:num w:numId="23">
    <w:abstractNumId w:val="16"/>
  </w:num>
  <w:num w:numId="24">
    <w:abstractNumId w:val="9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0B7C"/>
    <w:rsid w:val="00015F53"/>
    <w:rsid w:val="000211F9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C2BF3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22D6"/>
    <w:rsid w:val="001F5B22"/>
    <w:rsid w:val="0022399A"/>
    <w:rsid w:val="00224246"/>
    <w:rsid w:val="00233031"/>
    <w:rsid w:val="00237890"/>
    <w:rsid w:val="002402BC"/>
    <w:rsid w:val="00240732"/>
    <w:rsid w:val="002426C6"/>
    <w:rsid w:val="00243A27"/>
    <w:rsid w:val="00254289"/>
    <w:rsid w:val="002744A5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E2D"/>
    <w:rsid w:val="002C2E3B"/>
    <w:rsid w:val="002C311F"/>
    <w:rsid w:val="002C7392"/>
    <w:rsid w:val="002D1A99"/>
    <w:rsid w:val="002D4017"/>
    <w:rsid w:val="002D79FE"/>
    <w:rsid w:val="002E32EF"/>
    <w:rsid w:val="002E5BBF"/>
    <w:rsid w:val="002F5B44"/>
    <w:rsid w:val="00305076"/>
    <w:rsid w:val="00305716"/>
    <w:rsid w:val="00325A5B"/>
    <w:rsid w:val="00325BF4"/>
    <w:rsid w:val="00327941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867D9"/>
    <w:rsid w:val="0038757D"/>
    <w:rsid w:val="00392FD3"/>
    <w:rsid w:val="00395840"/>
    <w:rsid w:val="003B4521"/>
    <w:rsid w:val="003B6BBF"/>
    <w:rsid w:val="003C4E3A"/>
    <w:rsid w:val="003D25AF"/>
    <w:rsid w:val="003F30E7"/>
    <w:rsid w:val="003F6325"/>
    <w:rsid w:val="00415C13"/>
    <w:rsid w:val="004260C5"/>
    <w:rsid w:val="004268B5"/>
    <w:rsid w:val="00440399"/>
    <w:rsid w:val="00440CED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D2163"/>
    <w:rsid w:val="004D259B"/>
    <w:rsid w:val="004D2FF7"/>
    <w:rsid w:val="004E5070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A58A2"/>
    <w:rsid w:val="006A6256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30D0D"/>
    <w:rsid w:val="0073203D"/>
    <w:rsid w:val="00734283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262"/>
    <w:rsid w:val="00845957"/>
    <w:rsid w:val="0085178F"/>
    <w:rsid w:val="008530D1"/>
    <w:rsid w:val="0085316A"/>
    <w:rsid w:val="008564BD"/>
    <w:rsid w:val="00861F0B"/>
    <w:rsid w:val="008622F0"/>
    <w:rsid w:val="00862501"/>
    <w:rsid w:val="0086554C"/>
    <w:rsid w:val="008666D6"/>
    <w:rsid w:val="008746A6"/>
    <w:rsid w:val="0087617A"/>
    <w:rsid w:val="00876B52"/>
    <w:rsid w:val="00894754"/>
    <w:rsid w:val="008A41EB"/>
    <w:rsid w:val="008A7987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45DA9"/>
    <w:rsid w:val="0095531A"/>
    <w:rsid w:val="009645C8"/>
    <w:rsid w:val="00970EBA"/>
    <w:rsid w:val="00982EF9"/>
    <w:rsid w:val="00997FF7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27AA"/>
    <w:rsid w:val="00C8095E"/>
    <w:rsid w:val="00C823EC"/>
    <w:rsid w:val="00C92D76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D005A0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404"/>
    <w:rsid w:val="00E15AD0"/>
    <w:rsid w:val="00E202EC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2375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3E93"/>
    <w:rsid w:val="00EE602F"/>
    <w:rsid w:val="00EE70CD"/>
    <w:rsid w:val="00EF1DD9"/>
    <w:rsid w:val="00EF46CD"/>
    <w:rsid w:val="00F013BD"/>
    <w:rsid w:val="00F026CB"/>
    <w:rsid w:val="00F06C66"/>
    <w:rsid w:val="00F13C9E"/>
    <w:rsid w:val="00F26A41"/>
    <w:rsid w:val="00F365C7"/>
    <w:rsid w:val="00F45068"/>
    <w:rsid w:val="00F4593B"/>
    <w:rsid w:val="00F61C8D"/>
    <w:rsid w:val="00F61CCA"/>
    <w:rsid w:val="00F75D61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7">
    <w:name w:val="Plain Text"/>
    <w:basedOn w:val="a"/>
    <w:link w:val="aff8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8">
    <w:name w:val="Текст Знак"/>
    <w:basedOn w:val="a0"/>
    <w:link w:val="aff7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9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E9ADB-4A00-459A-AED0-CDA8DA48F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20</Pages>
  <Words>12025</Words>
  <Characters>68549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75</cp:revision>
  <cp:lastPrinted>2025-03-19T05:42:00Z</cp:lastPrinted>
  <dcterms:created xsi:type="dcterms:W3CDTF">2024-01-14T23:44:00Z</dcterms:created>
  <dcterms:modified xsi:type="dcterms:W3CDTF">2025-08-06T03:48:00Z</dcterms:modified>
</cp:coreProperties>
</file>