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1F22D6">
        <w:rPr>
          <w:rFonts w:ascii="Times New Roman" w:hAnsi="Times New Roman"/>
          <w:b/>
          <w:sz w:val="52"/>
          <w:szCs w:val="52"/>
          <w:u w:val="single"/>
          <w:lang w:val="ru-RU"/>
        </w:rPr>
        <w:t>30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июня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1F22D6">
        <w:rPr>
          <w:rFonts w:ascii="Times New Roman" w:hAnsi="Times New Roman"/>
          <w:b/>
          <w:sz w:val="52"/>
          <w:szCs w:val="52"/>
          <w:u w:val="single"/>
          <w:lang w:val="ru-RU"/>
        </w:rPr>
        <w:t>6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E5070" w:rsidRDefault="00D2076D" w:rsidP="00876B52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F75D61" w:rsidRDefault="001F22D6" w:rsidP="001F22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2D6">
              <w:rPr>
                <w:rFonts w:ascii="Times New Roman" w:hAnsi="Times New Roman"/>
                <w:sz w:val="28"/>
                <w:szCs w:val="28"/>
                <w:lang w:val="ru-RU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876B52" w:rsidP="001F22D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1F22D6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876B52" w:rsidP="001F22D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26.0</w:t>
            </w:r>
            <w:r w:rsidR="001F22D6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  <w:tr w:rsidR="001F22D6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1F22D6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1F22D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243A2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6B52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52" w:rsidRDefault="001F22D6" w:rsidP="00876B52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1F22D6" w:rsidRDefault="001F22D6" w:rsidP="001F22D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2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  <w:r w:rsidRPr="001F22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</w:t>
            </w:r>
          </w:p>
          <w:p w:rsidR="00876B52" w:rsidRPr="0052243D" w:rsidRDefault="00876B52" w:rsidP="00876B52">
            <w:pPr>
              <w:pStyle w:val="26"/>
              <w:shd w:val="clear" w:color="auto" w:fill="auto"/>
              <w:tabs>
                <w:tab w:val="right" w:pos="3394"/>
                <w:tab w:val="right" w:pos="4781"/>
                <w:tab w:val="left" w:pos="4972"/>
                <w:tab w:val="right" w:pos="9262"/>
              </w:tabs>
              <w:spacing w:line="322" w:lineRule="exact"/>
              <w:jc w:val="left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1F22D6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1F22D6" w:rsidP="001F22D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25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876B52" w:rsidP="00876B52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1F22D6" w:rsidRDefault="001F22D6" w:rsidP="001F22D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2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  <w:r w:rsidRPr="001F22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</w:t>
            </w:r>
          </w:p>
          <w:p w:rsidR="004E5070" w:rsidRPr="004E5070" w:rsidRDefault="004E5070" w:rsidP="00876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1F22D6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1F22D6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25.06.2025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876B52" w:rsidRPr="006A6256" w:rsidRDefault="00876B52" w:rsidP="00876B52">
      <w:pPr>
        <w:pStyle w:val="26"/>
        <w:shd w:val="clear" w:color="auto" w:fill="auto"/>
        <w:spacing w:line="260" w:lineRule="exact"/>
        <w:jc w:val="both"/>
        <w:rPr>
          <w:sz w:val="20"/>
          <w:szCs w:val="20"/>
        </w:rPr>
      </w:pPr>
    </w:p>
    <w:p w:rsidR="00876B52" w:rsidRPr="00876B52" w:rsidRDefault="00876B52" w:rsidP="00876B52">
      <w:pPr>
        <w:widowControl w:val="0"/>
        <w:jc w:val="both"/>
        <w:rPr>
          <w:rFonts w:ascii="Calibri" w:eastAsia="Calibri" w:hAnsi="Calibri"/>
          <w:sz w:val="28"/>
          <w:szCs w:val="28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26.06.2025                                                                                                                                                                                 №  89  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80, от 22.04.2025 № 82, от 22.05.2025 № 83) следующие изменения:</w:t>
      </w:r>
    </w:p>
    <w:p w:rsidR="001F22D6" w:rsidRPr="00517DD7" w:rsidRDefault="001F22D6" w:rsidP="001F22D6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   1.1. Утвердить в новой редакции прилагаемые:</w:t>
      </w:r>
    </w:p>
    <w:p w:rsidR="001F22D6" w:rsidRPr="00517DD7" w:rsidRDefault="001F22D6" w:rsidP="001F22D6">
      <w:pPr>
        <w:pStyle w:val="ConsPlusNormal"/>
        <w:tabs>
          <w:tab w:val="left" w:pos="1134"/>
        </w:tabs>
        <w:spacing w:line="276" w:lineRule="auto"/>
        <w:jc w:val="both"/>
        <w:rPr>
          <w:sz w:val="16"/>
          <w:szCs w:val="16"/>
        </w:rPr>
      </w:pPr>
      <w:r w:rsidRPr="00517DD7">
        <w:rPr>
          <w:sz w:val="16"/>
          <w:szCs w:val="16"/>
        </w:rPr>
        <w:t xml:space="preserve">       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1F22D6" w:rsidRPr="00517DD7" w:rsidRDefault="001F22D6" w:rsidP="001F22D6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517DD7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1F22D6" w:rsidRPr="00517DD7" w:rsidRDefault="001F22D6" w:rsidP="001F22D6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517DD7">
        <w:rPr>
          <w:sz w:val="16"/>
          <w:szCs w:val="16"/>
        </w:rPr>
        <w:t xml:space="preserve"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 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3.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4.Разместить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517DD7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517DD7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517DD7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517DD7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517DD7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517DD7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517DD7">
        <w:rPr>
          <w:rFonts w:ascii="Times New Roman" w:hAnsi="Times New Roman"/>
          <w:sz w:val="16"/>
          <w:szCs w:val="16"/>
          <w:lang w:val="ru-RU"/>
        </w:rPr>
        <w:t>.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    5. Настоящее решение вступает в силу с 1 января 2025 года.</w:t>
      </w:r>
    </w:p>
    <w:p w:rsidR="001F22D6" w:rsidRPr="00517DD7" w:rsidRDefault="001F22D6" w:rsidP="001F22D6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Заместитель председателя Собрания депутатов                                                                Д.О.Анципрович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lastRenderedPageBreak/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517DD7">
        <w:rPr>
          <w:rFonts w:ascii="Times New Roman" w:hAnsi="Times New Roman"/>
          <w:sz w:val="16"/>
          <w:szCs w:val="16"/>
        </w:rPr>
        <w:t>(руб.)</w:t>
      </w:r>
    </w:p>
    <w:tbl>
      <w:tblPr>
        <w:tblW w:w="15243" w:type="dxa"/>
        <w:tblInd w:w="93" w:type="dxa"/>
        <w:tblLook w:val="04A0"/>
      </w:tblPr>
      <w:tblGrid>
        <w:gridCol w:w="6917"/>
        <w:gridCol w:w="820"/>
        <w:gridCol w:w="1040"/>
        <w:gridCol w:w="1620"/>
        <w:gridCol w:w="675"/>
        <w:gridCol w:w="1417"/>
        <w:gridCol w:w="1418"/>
        <w:gridCol w:w="1336"/>
      </w:tblGrid>
      <w:tr w:rsidR="001F22D6" w:rsidRPr="00517DD7" w:rsidTr="00E202EC">
        <w:trPr>
          <w:trHeight w:val="20"/>
        </w:trPr>
        <w:tc>
          <w:tcPr>
            <w:tcW w:w="6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1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7 695 067,76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286400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131 126,00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Организационные и пропагандистские мероприятия по противодействию экстремизму и </w:t>
            </w: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профилактики терроризма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128 126,00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517DD7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427 148,56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Организация и проведение физкультурных и спортивных мероприятий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1F22D6" w:rsidRPr="00517DD7" w:rsidTr="00E202EC">
        <w:trPr>
          <w:trHeight w:val="2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21 973 354,78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517DD7">
        <w:rPr>
          <w:rFonts w:ascii="Times New Roman" w:hAnsi="Times New Roman"/>
          <w:sz w:val="16"/>
          <w:szCs w:val="16"/>
        </w:rPr>
        <w:t>руб.</w:t>
      </w:r>
    </w:p>
    <w:tbl>
      <w:tblPr>
        <w:tblW w:w="15120" w:type="dxa"/>
        <w:tblInd w:w="93" w:type="dxa"/>
        <w:tblLook w:val="04A0"/>
      </w:tblPr>
      <w:tblGrid>
        <w:gridCol w:w="7030"/>
        <w:gridCol w:w="1040"/>
        <w:gridCol w:w="1740"/>
        <w:gridCol w:w="1020"/>
        <w:gridCol w:w="1470"/>
        <w:gridCol w:w="1410"/>
        <w:gridCol w:w="1410"/>
      </w:tblGrid>
      <w:tr w:rsidR="001F22D6" w:rsidRPr="00517DD7" w:rsidTr="001F22D6">
        <w:trPr>
          <w:trHeight w:val="20"/>
        </w:trPr>
        <w:tc>
          <w:tcPr>
            <w:tcW w:w="7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7 695 067,76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286400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131 126,00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517DD7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lastRenderedPageBreak/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427 148,56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Организация и содержание мест захоронений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Доплаты к пенсиям муниципальным служащим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517DD7">
        <w:rPr>
          <w:rFonts w:ascii="Times New Roman" w:hAnsi="Times New Roman"/>
          <w:sz w:val="16"/>
          <w:szCs w:val="16"/>
        </w:rPr>
        <w:t>(руб.)</w:t>
      </w:r>
    </w:p>
    <w:tbl>
      <w:tblPr>
        <w:tblW w:w="15084" w:type="dxa"/>
        <w:tblInd w:w="93" w:type="dxa"/>
        <w:tblLook w:val="04A0"/>
      </w:tblPr>
      <w:tblGrid>
        <w:gridCol w:w="7994"/>
        <w:gridCol w:w="1840"/>
        <w:gridCol w:w="1020"/>
        <w:gridCol w:w="1410"/>
        <w:gridCol w:w="1410"/>
        <w:gridCol w:w="1410"/>
      </w:tblGrid>
      <w:tr w:rsidR="001F22D6" w:rsidRPr="00517DD7" w:rsidTr="001F22D6">
        <w:trPr>
          <w:trHeight w:val="20"/>
        </w:trPr>
        <w:tc>
          <w:tcPr>
            <w:tcW w:w="7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СУММА  НА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СУММА  НА 2026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СУММА  НА 2027 ГОД, ВСЕГО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5 454 234,76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«Информационная, консультативная и имущественная поддержка субъектов малого и среднего </w:t>
            </w: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предпринимательства»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lastRenderedPageBreak/>
              <w:t>06 0 02 00000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6 703 171,78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152 700,00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517DD7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1 001 382,02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21 973 354,78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17DD7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2D6" w:rsidRPr="00517DD7" w:rsidRDefault="001F22D6" w:rsidP="00243A2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1F22D6" w:rsidRPr="00517DD7" w:rsidTr="001F22D6">
        <w:trPr>
          <w:trHeight w:val="20"/>
        </w:trPr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21 973 354,78 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2D6" w:rsidRPr="00517DD7" w:rsidRDefault="001F22D6" w:rsidP="00243A2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17DD7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</w:tbl>
    <w:p w:rsidR="001F22D6" w:rsidRPr="00517DD7" w:rsidRDefault="001F22D6" w:rsidP="001F22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1F22D6" w:rsidRPr="00517DD7" w:rsidRDefault="001F22D6" w:rsidP="001F22D6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517DD7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1F22D6" w:rsidRPr="00517DD7" w:rsidRDefault="00517DD7" w:rsidP="001F22D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>к   решению</w:t>
      </w:r>
      <w:r w:rsidR="001F22D6" w:rsidRPr="00517DD7">
        <w:rPr>
          <w:rFonts w:ascii="Times New Roman" w:hAnsi="Times New Roman"/>
          <w:sz w:val="16"/>
          <w:szCs w:val="16"/>
          <w:lang w:val="ru-RU"/>
        </w:rPr>
        <w:t xml:space="preserve">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82)</w:t>
      </w:r>
    </w:p>
    <w:p w:rsidR="001F22D6" w:rsidRPr="00517DD7" w:rsidRDefault="001F22D6" w:rsidP="001F22D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№83)</w:t>
      </w:r>
    </w:p>
    <w:p w:rsidR="001F22D6" w:rsidRPr="00517DD7" w:rsidRDefault="001F22D6" w:rsidP="001F22D6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1.1. В связи с производственной необходимостью вносим изменения в  лимиты бюджетных ассигнований на 2025 год, из них:</w:t>
      </w:r>
    </w:p>
    <w:p w:rsidR="001F22D6" w:rsidRPr="00517DD7" w:rsidRDefault="001F22D6" w:rsidP="001F22D6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- в рамках непрограммных мероприятий:</w:t>
      </w:r>
    </w:p>
    <w:p w:rsidR="001F22D6" w:rsidRPr="00517DD7" w:rsidRDefault="001F22D6" w:rsidP="001F22D6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увеличиваем расходы на подготовку и проведение дополнительных выборов депутата Собрания депутатов Бирофельдского сельского поселения Биробиджанского муниципального района ЕАО по одномандатному избирательному округу № 4 на сумму +286 400,00 рублей согласно расчета расходов, на перевозку трупов +20000,00 рублей</w:t>
      </w:r>
    </w:p>
    <w:p w:rsidR="001F22D6" w:rsidRPr="00517DD7" w:rsidRDefault="001F22D6" w:rsidP="001F22D6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i/>
          <w:sz w:val="16"/>
          <w:szCs w:val="16"/>
          <w:lang w:val="ru-RU"/>
        </w:rPr>
        <w:t xml:space="preserve">- </w:t>
      </w:r>
      <w:r w:rsidRPr="00517DD7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«Пожарная безопасность на территории МО "Бирофельдское сельское поселение» на 2023-2027 годы" уменьшаем расходы на сумму -306400,00 рублей.</w:t>
      </w:r>
    </w:p>
    <w:p w:rsidR="001F22D6" w:rsidRPr="00517DD7" w:rsidRDefault="001F22D6" w:rsidP="001F22D6">
      <w:pPr>
        <w:spacing w:line="276" w:lineRule="auto"/>
        <w:ind w:right="-850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В результате принятия данного решения на 2025 год:</w:t>
      </w:r>
    </w:p>
    <w:p w:rsidR="001F22D6" w:rsidRPr="00517DD7" w:rsidRDefault="001F22D6" w:rsidP="001F22D6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останутся без    изменений  и составят 20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sz w:val="16"/>
          <w:szCs w:val="16"/>
          <w:lang w:val="ru-RU"/>
        </w:rPr>
        <w:t>580 231,00 рублей;</w:t>
      </w:r>
    </w:p>
    <w:p w:rsidR="001F22D6" w:rsidRPr="00517DD7" w:rsidRDefault="001F22D6" w:rsidP="001F22D6">
      <w:pPr>
        <w:spacing w:line="276" w:lineRule="auto"/>
        <w:ind w:right="-283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lastRenderedPageBreak/>
        <w:t>2.  Расходы бюджета Бирофельдского сельского поселения увеличатся на сумму  1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sz w:val="16"/>
          <w:szCs w:val="16"/>
          <w:lang w:val="ru-RU"/>
        </w:rPr>
        <w:t>393 123,78 рублей и составят 21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973 354,78 рублей; </w:t>
      </w:r>
    </w:p>
    <w:p w:rsidR="001F22D6" w:rsidRPr="00517DD7" w:rsidRDefault="001F22D6" w:rsidP="001F22D6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sz w:val="16"/>
          <w:szCs w:val="16"/>
          <w:lang w:val="ru-RU"/>
        </w:rPr>
        <w:t>393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1F22D6" w:rsidRPr="00517DD7" w:rsidRDefault="001F22D6" w:rsidP="001F22D6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517DD7" w:rsidRDefault="00517DD7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Биробиджанский муниципальный район</w:t>
      </w: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АДМИНИСТРАЦИЯ  СЕЛЬСКОГО  ПОСЕЛЕНИЯ</w:t>
      </w: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1F22D6" w:rsidRPr="00517DD7" w:rsidRDefault="001F22D6" w:rsidP="001F22D6">
      <w:pPr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25.06.2025                                                                                                   </w:t>
      </w:r>
      <w:r w:rsidR="00B522D7" w:rsidRPr="00517DD7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       № 39</w:t>
      </w:r>
    </w:p>
    <w:p w:rsidR="001F22D6" w:rsidRPr="00517DD7" w:rsidRDefault="001F22D6" w:rsidP="001F22D6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1F22D6" w:rsidRPr="00517DD7" w:rsidRDefault="001F22D6" w:rsidP="001F22D6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bCs/>
          <w:sz w:val="16"/>
          <w:szCs w:val="16"/>
          <w:lang w:val="ru-RU"/>
        </w:rPr>
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       </w:t>
      </w:r>
    </w:p>
    <w:p w:rsidR="001F22D6" w:rsidRPr="00517DD7" w:rsidRDefault="001F22D6" w:rsidP="001F22D6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 xml:space="preserve">В соответствии с Федеральным законом от 06.10.2013 </w:t>
      </w:r>
      <w:hyperlink r:id="rId9" w:tgtFrame="_blank" w:history="1">
        <w:r w:rsidRPr="00517DD7">
          <w:rPr>
            <w:rFonts w:ascii="Times New Roman" w:eastAsia="Times New Roman" w:hAnsi="Times New Roman"/>
            <w:color w:val="000000" w:themeColor="text1"/>
            <w:sz w:val="16"/>
            <w:szCs w:val="16"/>
            <w:lang w:val="ru-RU"/>
          </w:rPr>
          <w:t>№131 - ФЗ</w:t>
        </w:r>
      </w:hyperlink>
      <w:r w:rsidRPr="00517DD7">
        <w:rPr>
          <w:rFonts w:ascii="Times New Roman" w:eastAsia="Times New Roman" w:hAnsi="Times New Roman"/>
          <w:color w:val="000000" w:themeColor="text1"/>
          <w:sz w:val="16"/>
          <w:szCs w:val="16"/>
          <w:lang w:val="ru-RU"/>
        </w:rPr>
        <w:t xml:space="preserve"> </w:t>
      </w:r>
      <w:r w:rsidRPr="00517DD7">
        <w:rPr>
          <w:rFonts w:ascii="Times New Roman" w:eastAsia="Times New Roman" w:hAnsi="Times New Roman"/>
          <w:sz w:val="16"/>
          <w:szCs w:val="16"/>
          <w:lang w:val="ru-RU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</w:p>
    <w:p w:rsidR="001F22D6" w:rsidRPr="00517DD7" w:rsidRDefault="001F22D6" w:rsidP="001F22D6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 xml:space="preserve"> </w:t>
      </w:r>
    </w:p>
    <w:p w:rsidR="001F22D6" w:rsidRPr="00517DD7" w:rsidRDefault="001F22D6" w:rsidP="001F22D6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>ПОСТАНОВЛЯЕТ:</w:t>
      </w:r>
    </w:p>
    <w:p w:rsidR="001F22D6" w:rsidRPr="00517DD7" w:rsidRDefault="001F22D6" w:rsidP="001F22D6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pStyle w:val="ac"/>
        <w:spacing w:line="360" w:lineRule="auto"/>
        <w:ind w:left="0"/>
        <w:rPr>
          <w:rFonts w:eastAsia="Times New Roman"/>
          <w:sz w:val="16"/>
          <w:szCs w:val="16"/>
        </w:rPr>
      </w:pPr>
      <w:r w:rsidRPr="00517DD7">
        <w:rPr>
          <w:rFonts w:eastAsia="Times New Roman"/>
          <w:sz w:val="16"/>
          <w:szCs w:val="16"/>
        </w:rPr>
        <w:t>1. Признать утратившим силу постановление администрации  Бирофельдского сельского поселения Биробиджанского муниципального района Еврейской автономной области:</w:t>
      </w:r>
    </w:p>
    <w:p w:rsidR="001F22D6" w:rsidRPr="00517DD7" w:rsidRDefault="001F22D6" w:rsidP="001F22D6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>- от 07.02.2020 № 14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 «Об утверждении стоимости услуг по погребению,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поселение».</w:t>
      </w:r>
    </w:p>
    <w:p w:rsidR="001F22D6" w:rsidRPr="00517DD7" w:rsidRDefault="001F22D6" w:rsidP="001F22D6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 2.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bCs/>
          <w:color w:val="000000" w:themeColor="text1"/>
          <w:sz w:val="16"/>
          <w:szCs w:val="16"/>
          <w:lang w:val="ru-RU"/>
        </w:rPr>
        <w:t xml:space="preserve">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0" w:history="1"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http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://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birofeld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.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ru</w:t>
        </w:r>
      </w:hyperlink>
      <w:r w:rsidRPr="00517DD7">
        <w:rPr>
          <w:rFonts w:ascii="Times New Roman" w:hAnsi="Times New Roman"/>
          <w:sz w:val="16"/>
          <w:szCs w:val="16"/>
          <w:lang w:val="ru-RU"/>
        </w:rPr>
        <w:t>.</w:t>
      </w:r>
    </w:p>
    <w:p w:rsidR="001F22D6" w:rsidRPr="00517DD7" w:rsidRDefault="001F22D6" w:rsidP="001F22D6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3. Контроль за исполнением настоящего постановления оставляю за собой.</w:t>
      </w:r>
    </w:p>
    <w:p w:rsidR="001F22D6" w:rsidRPr="00517DD7" w:rsidRDefault="001F22D6" w:rsidP="001F22D6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4. Настоящее постановление вступает в силу  со дня его подписания.</w:t>
      </w:r>
    </w:p>
    <w:p w:rsidR="001F22D6" w:rsidRPr="00517DD7" w:rsidRDefault="001F22D6" w:rsidP="001F22D6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1F22D6">
      <w:pPr>
        <w:tabs>
          <w:tab w:val="left" w:pos="7935"/>
        </w:tabs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Заместитель главы администрации        сельского поселения                                                      С.Ю. Пряжникова</w:t>
      </w:r>
    </w:p>
    <w:p w:rsidR="001F22D6" w:rsidRPr="00517DD7" w:rsidRDefault="001F22D6" w:rsidP="001F22D6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B522D7" w:rsidRPr="00517DD7" w:rsidRDefault="00B522D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Биробиджанский муниципальный район</w:t>
      </w: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АДМИНИСТРАЦИЯ  СЕЛЬСКОГО  ПОСЕЛЕНИЯ</w:t>
      </w: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243A27" w:rsidRPr="00517DD7" w:rsidRDefault="00243A27" w:rsidP="00243A27">
      <w:pPr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25.06.2025                                                                                                                                                                                                                                                      № 40</w:t>
      </w:r>
    </w:p>
    <w:p w:rsidR="00243A27" w:rsidRPr="00517DD7" w:rsidRDefault="00243A27" w:rsidP="00243A27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243A27" w:rsidRPr="00517DD7" w:rsidRDefault="00243A27" w:rsidP="00243A2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bCs/>
          <w:sz w:val="16"/>
          <w:szCs w:val="16"/>
          <w:lang w:val="ru-RU"/>
        </w:rPr>
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       </w:t>
      </w:r>
    </w:p>
    <w:p w:rsidR="00243A27" w:rsidRPr="00517DD7" w:rsidRDefault="00243A27" w:rsidP="00243A27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 xml:space="preserve">В соответствии с Федеральным законом от 06.10.2013 </w:t>
      </w:r>
      <w:hyperlink r:id="rId11" w:tgtFrame="_blank" w:history="1">
        <w:r w:rsidRPr="00517DD7">
          <w:rPr>
            <w:rFonts w:ascii="Times New Roman" w:eastAsia="Times New Roman" w:hAnsi="Times New Roman"/>
            <w:color w:val="000000" w:themeColor="text1"/>
            <w:sz w:val="16"/>
            <w:szCs w:val="16"/>
            <w:lang w:val="ru-RU"/>
          </w:rPr>
          <w:t>№131 - ФЗ</w:t>
        </w:r>
      </w:hyperlink>
      <w:r w:rsidRPr="00517DD7">
        <w:rPr>
          <w:rFonts w:ascii="Times New Roman" w:eastAsia="Times New Roman" w:hAnsi="Times New Roman"/>
          <w:color w:val="000000" w:themeColor="text1"/>
          <w:sz w:val="16"/>
          <w:szCs w:val="16"/>
          <w:lang w:val="ru-RU"/>
        </w:rPr>
        <w:t xml:space="preserve"> </w:t>
      </w:r>
      <w:r w:rsidRPr="00517DD7">
        <w:rPr>
          <w:rFonts w:ascii="Times New Roman" w:eastAsia="Times New Roman" w:hAnsi="Times New Roman"/>
          <w:sz w:val="16"/>
          <w:szCs w:val="16"/>
          <w:lang w:val="ru-RU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</w:p>
    <w:p w:rsidR="00243A27" w:rsidRPr="00517DD7" w:rsidRDefault="00243A27" w:rsidP="00243A27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 xml:space="preserve"> </w:t>
      </w:r>
    </w:p>
    <w:p w:rsidR="00243A27" w:rsidRPr="00517DD7" w:rsidRDefault="00243A27" w:rsidP="00243A27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>ПОСТАНОВЛЯЕТ:</w:t>
      </w:r>
    </w:p>
    <w:p w:rsidR="00243A27" w:rsidRPr="00517DD7" w:rsidRDefault="00243A27" w:rsidP="00243A27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pStyle w:val="ac"/>
        <w:spacing w:line="360" w:lineRule="auto"/>
        <w:ind w:left="0"/>
        <w:rPr>
          <w:rFonts w:eastAsia="Times New Roman"/>
          <w:sz w:val="16"/>
          <w:szCs w:val="16"/>
        </w:rPr>
      </w:pPr>
      <w:r w:rsidRPr="00517DD7">
        <w:rPr>
          <w:rFonts w:eastAsia="Times New Roman"/>
          <w:sz w:val="16"/>
          <w:szCs w:val="16"/>
        </w:rPr>
        <w:lastRenderedPageBreak/>
        <w:t>1. Признать утратившим силу постановление администрации  Бирофельдского сельского поселения Биробиджанского муниципального района Еврейской автономной области:</w:t>
      </w:r>
    </w:p>
    <w:p w:rsidR="00243A27" w:rsidRPr="00517DD7" w:rsidRDefault="00243A27" w:rsidP="00243A27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eastAsia="Times New Roman" w:hAnsi="Times New Roman"/>
          <w:sz w:val="16"/>
          <w:szCs w:val="16"/>
          <w:lang w:val="ru-RU"/>
        </w:rPr>
        <w:t>- от 15.02.2023 № 21</w:t>
      </w:r>
      <w:r w:rsidRPr="00517DD7">
        <w:rPr>
          <w:rFonts w:ascii="Times New Roman" w:hAnsi="Times New Roman"/>
          <w:sz w:val="16"/>
          <w:szCs w:val="16"/>
          <w:lang w:val="ru-RU"/>
        </w:rPr>
        <w:t xml:space="preserve"> «Об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243A27" w:rsidRPr="00517DD7" w:rsidRDefault="00243A27" w:rsidP="00243A27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 2.</w:t>
      </w:r>
      <w:r w:rsidRPr="00517DD7">
        <w:rPr>
          <w:rFonts w:ascii="Times New Roman" w:hAnsi="Times New Roman"/>
          <w:sz w:val="16"/>
          <w:szCs w:val="16"/>
        </w:rPr>
        <w:t> </w:t>
      </w:r>
      <w:r w:rsidRPr="00517DD7">
        <w:rPr>
          <w:rFonts w:ascii="Times New Roman" w:hAnsi="Times New Roman"/>
          <w:bCs/>
          <w:color w:val="000000" w:themeColor="text1"/>
          <w:sz w:val="16"/>
          <w:szCs w:val="16"/>
          <w:lang w:val="ru-RU"/>
        </w:rPr>
        <w:t xml:space="preserve">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2" w:history="1"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http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://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birofeld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.</w:t>
        </w:r>
        <w:r w:rsidRPr="00517DD7">
          <w:rPr>
            <w:rStyle w:val="a4"/>
            <w:rFonts w:ascii="Times New Roman" w:hAnsi="Times New Roman"/>
            <w:color w:val="auto"/>
            <w:sz w:val="16"/>
            <w:szCs w:val="16"/>
          </w:rPr>
          <w:t>ru</w:t>
        </w:r>
      </w:hyperlink>
      <w:r w:rsidRPr="00517DD7">
        <w:rPr>
          <w:rFonts w:ascii="Times New Roman" w:hAnsi="Times New Roman"/>
          <w:sz w:val="16"/>
          <w:szCs w:val="16"/>
          <w:lang w:val="ru-RU"/>
        </w:rPr>
        <w:t>.</w:t>
      </w:r>
    </w:p>
    <w:p w:rsidR="00243A27" w:rsidRPr="00517DD7" w:rsidRDefault="00243A27" w:rsidP="00243A27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3. Контроль за исполнением настоящего постановления оставляю за собой.</w:t>
      </w:r>
    </w:p>
    <w:p w:rsidR="00243A27" w:rsidRPr="00517DD7" w:rsidRDefault="00243A27" w:rsidP="00243A27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 xml:space="preserve">     4. Настоящее постановление вступает в силу  со дня его подписания.</w:t>
      </w:r>
    </w:p>
    <w:p w:rsidR="00243A27" w:rsidRPr="00517DD7" w:rsidRDefault="00243A27" w:rsidP="00243A27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243A27" w:rsidRPr="00517DD7" w:rsidRDefault="00243A27" w:rsidP="00243A27">
      <w:pPr>
        <w:tabs>
          <w:tab w:val="left" w:pos="7935"/>
        </w:tabs>
        <w:rPr>
          <w:rFonts w:ascii="Times New Roman" w:hAnsi="Times New Roman"/>
          <w:sz w:val="16"/>
          <w:szCs w:val="16"/>
          <w:lang w:val="ru-RU"/>
        </w:rPr>
      </w:pPr>
      <w:r w:rsidRPr="00517DD7">
        <w:rPr>
          <w:rFonts w:ascii="Times New Roman" w:hAnsi="Times New Roman"/>
          <w:sz w:val="16"/>
          <w:szCs w:val="16"/>
          <w:lang w:val="ru-RU"/>
        </w:rPr>
        <w:t>Заместитель главы администрации        сельского поселения                                                      С.Ю. Пряжникова</w:t>
      </w:r>
    </w:p>
    <w:p w:rsidR="001F22D6" w:rsidRPr="00243A27" w:rsidRDefault="001F22D6" w:rsidP="00243A27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1F22D6" w:rsidRPr="00243A27" w:rsidRDefault="001F22D6" w:rsidP="00F75D61">
      <w:pPr>
        <w:ind w:right="-85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43A27" w:rsidRDefault="00243A2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1F22D6">
        <w:rPr>
          <w:rFonts w:ascii="Times New Roman" w:hAnsi="Times New Roman"/>
          <w:sz w:val="16"/>
          <w:szCs w:val="16"/>
          <w:lang w:val="ru-RU" w:eastAsia="ru-RU"/>
        </w:rPr>
        <w:t>30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876B52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10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13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0CA" w:rsidRDefault="005320CA" w:rsidP="009F03A2">
      <w:r>
        <w:separator/>
      </w:r>
    </w:p>
  </w:endnote>
  <w:endnote w:type="continuationSeparator" w:id="1">
    <w:p w:rsidR="005320CA" w:rsidRDefault="005320CA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0CA" w:rsidRDefault="005320CA" w:rsidP="009F03A2">
      <w:r>
        <w:separator/>
      </w:r>
    </w:p>
  </w:footnote>
  <w:footnote w:type="continuationSeparator" w:id="1">
    <w:p w:rsidR="005320CA" w:rsidRDefault="005320CA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27" w:rsidRDefault="00243A2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3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4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9"/>
  </w:num>
  <w:num w:numId="7">
    <w:abstractNumId w:val="1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5"/>
  </w:num>
  <w:num w:numId="12">
    <w:abstractNumId w:val="12"/>
  </w:num>
  <w:num w:numId="13">
    <w:abstractNumId w:val="17"/>
  </w:num>
  <w:num w:numId="14">
    <w:abstractNumId w:val="0"/>
  </w:num>
  <w:num w:numId="15">
    <w:abstractNumId w:val="1"/>
  </w:num>
  <w:num w:numId="16">
    <w:abstractNumId w:val="13"/>
  </w:num>
  <w:num w:numId="17">
    <w:abstractNumId w:val="4"/>
  </w:num>
  <w:num w:numId="18">
    <w:abstractNumId w:val="18"/>
  </w:num>
  <w:num w:numId="19">
    <w:abstractNumId w:val="7"/>
  </w:num>
  <w:num w:numId="20">
    <w:abstractNumId w:val="22"/>
  </w:num>
  <w:num w:numId="21">
    <w:abstractNumId w:val="20"/>
  </w:num>
  <w:num w:numId="22">
    <w:abstractNumId w:val="8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E2D"/>
    <w:rsid w:val="002C2E3B"/>
    <w:rsid w:val="002C311F"/>
    <w:rsid w:val="002C7392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76B52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45DA9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rofel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rofel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18</Pages>
  <Words>10751</Words>
  <Characters>61286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71</cp:revision>
  <cp:lastPrinted>2025-03-19T05:42:00Z</cp:lastPrinted>
  <dcterms:created xsi:type="dcterms:W3CDTF">2024-01-14T23:44:00Z</dcterms:created>
  <dcterms:modified xsi:type="dcterms:W3CDTF">2025-06-29T22:02:00Z</dcterms:modified>
</cp:coreProperties>
</file>