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235" w:rsidRDefault="0092408A" w:rsidP="0092408A">
      <w:pPr>
        <w:widowControl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Муниципальное образование «</w:t>
      </w:r>
      <w:r>
        <w:rPr>
          <w:rFonts w:ascii="Times New Roman" w:eastAsia="Calibri" w:hAnsi="Times New Roman" w:cs="Times New Roman"/>
          <w:sz w:val="28"/>
          <w:szCs w:val="28"/>
        </w:rPr>
        <w:t>Бирофельдское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Биробиджанского муниципального района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CF0235" w:rsidRPr="00CC26FF" w:rsidRDefault="00CF0235" w:rsidP="00CF0235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СОБРАНИЕ ДЕПУТАТОВ</w:t>
      </w: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2A17A3" w:rsidRDefault="0092408A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…….</w:t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2A17A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2A17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023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>№</w:t>
      </w:r>
      <w:r w:rsidR="00CF02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….</w:t>
      </w: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>
        <w:rPr>
          <w:rFonts w:ascii="Times New Roman" w:eastAsia="Calibri" w:hAnsi="Times New Roman" w:cs="Times New Roman"/>
          <w:sz w:val="28"/>
          <w:szCs w:val="28"/>
        </w:rPr>
        <w:t>Бирофельд</w:t>
      </w: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передаче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осуществления части полномочий органов местного самоуправления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Бирофельдского сельского поселения Биробиджанского муниципального района органам местного самоуправления Биробиджанского муниципального района на 2025 год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Собрани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депутатов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РЕШИЛ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CC26F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393FDD">
        <w:rPr>
          <w:sz w:val="28"/>
          <w:szCs w:val="28"/>
        </w:rPr>
        <w:t>Администрация сельского поселения передает, а администрация муниципального района принимает к исполнению предусмотренные статьей 14 Федерального закона от 06.10.2003 № 131-ФЗ «Об общих принципах организации местного самоуправления в Российской Федерации», часть полномочий органов местного самоуправления Бирофельдского сельского поселения Биробиджанского муниципального района Еврейской автономной области: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proofErr w:type="gramStart"/>
      <w:r w:rsidRPr="00393FDD">
        <w:rPr>
          <w:sz w:val="28"/>
          <w:szCs w:val="28"/>
        </w:rPr>
        <w:t xml:space="preserve">- создание условий для организации досуга и обеспечения жителей поселения услугами организаций культуры в части осуществления закупок товаров, работ, услуг в соответствии с Федеральным законом от 05.04.2013 </w:t>
      </w:r>
      <w:r w:rsidRPr="00854514">
        <w:rPr>
          <w:sz w:val="28"/>
          <w:szCs w:val="28"/>
        </w:rPr>
        <w:t xml:space="preserve">                    </w:t>
      </w:r>
      <w:r w:rsidRPr="00393FDD">
        <w:rPr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 в целях проведения и выполнения мероприятий, предусмотренных распоряжением Правительства Еврейской автономной области от 22.06.2018 № 209-рп «Об утверждении Плана</w:t>
      </w:r>
      <w:proofErr w:type="gramEnd"/>
      <w:r w:rsidRPr="00393FDD">
        <w:rPr>
          <w:sz w:val="28"/>
          <w:szCs w:val="28"/>
        </w:rPr>
        <w:t xml:space="preserve"> социального развития центров экономического роста Еврейской автономной области», в редакции распоряжения Правительства Еврейской автономной области от 27.02.2025 № 60-рп «О внесении изменений и дополнений в План социального развития центров экономического роста Еврейской автономной области, утвержденный распоряжением правительства Еврейской автономной области от 22.06.2018 № 209-рп» в </w:t>
      </w:r>
      <w:r w:rsidRPr="00393FDD">
        <w:rPr>
          <w:sz w:val="28"/>
          <w:szCs w:val="28"/>
        </w:rPr>
        <w:lastRenderedPageBreak/>
        <w:t>части реализации мероприятия:</w:t>
      </w:r>
    </w:p>
    <w:p w:rsidR="00CF0235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93FDD">
        <w:rPr>
          <w:sz w:val="28"/>
          <w:szCs w:val="28"/>
        </w:rPr>
        <w:t>Модернизация материально-технической базы учреждений культуры, в том числе благоустройство территорий</w:t>
      </w:r>
      <w:r>
        <w:rPr>
          <w:sz w:val="28"/>
          <w:szCs w:val="28"/>
        </w:rPr>
        <w:t>.</w:t>
      </w:r>
    </w:p>
    <w:p w:rsidR="002A17A3" w:rsidRPr="00393FDD" w:rsidRDefault="00CF0235" w:rsidP="002A17A3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393FDD">
        <w:rPr>
          <w:sz w:val="28"/>
          <w:szCs w:val="28"/>
        </w:rPr>
        <w:t xml:space="preserve"> Ремонт МКУ «Поселенческий дом культуры с. Бирофельд»</w:t>
      </w:r>
      <w:r>
        <w:rPr>
          <w:sz w:val="28"/>
          <w:szCs w:val="28"/>
        </w:rPr>
        <w:t>.</w:t>
      </w:r>
      <w:r w:rsidRPr="00393FDD">
        <w:rPr>
          <w:sz w:val="28"/>
          <w:szCs w:val="28"/>
        </w:rPr>
        <w:t xml:space="preserve"> </w:t>
      </w:r>
    </w:p>
    <w:p w:rsidR="00CF0235" w:rsidRPr="00393FDD" w:rsidRDefault="00CF0235" w:rsidP="00CF0235">
      <w:pPr>
        <w:pStyle w:val="1"/>
        <w:tabs>
          <w:tab w:val="left" w:pos="123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393FDD">
        <w:rPr>
          <w:sz w:val="28"/>
          <w:szCs w:val="28"/>
        </w:rPr>
        <w:t>Объем межбюджетного трансферта составляет 2</w:t>
      </w:r>
      <w:r>
        <w:rPr>
          <w:sz w:val="28"/>
          <w:szCs w:val="28"/>
        </w:rPr>
        <w:t>81</w:t>
      </w:r>
      <w:r w:rsidRPr="00393FDD">
        <w:rPr>
          <w:sz w:val="28"/>
          <w:szCs w:val="28"/>
        </w:rPr>
        <w:t xml:space="preserve">950,46 (Двести </w:t>
      </w:r>
      <w:r>
        <w:rPr>
          <w:sz w:val="28"/>
          <w:szCs w:val="28"/>
        </w:rPr>
        <w:t>восемьдесят</w:t>
      </w:r>
      <w:r w:rsidRPr="00393FDD">
        <w:rPr>
          <w:sz w:val="28"/>
          <w:szCs w:val="28"/>
        </w:rPr>
        <w:t xml:space="preserve"> одна тысяча девятьсот пятьдесят) рублей 46 копеек, в том числе:</w:t>
      </w:r>
    </w:p>
    <w:p w:rsidR="00CF0235" w:rsidRPr="00393FDD" w:rsidRDefault="00CF0235" w:rsidP="00CF023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bookmarkStart w:id="0" w:name="bookmark25"/>
      <w:bookmarkStart w:id="1" w:name="bookmark26"/>
      <w:bookmarkEnd w:id="0"/>
      <w:bookmarkEnd w:id="1"/>
      <w:proofErr w:type="gramStart"/>
      <w:r w:rsidRPr="00393FDD">
        <w:rPr>
          <w:sz w:val="28"/>
          <w:szCs w:val="28"/>
        </w:rPr>
        <w:t>- создание условий для организации досуга и обеспечения жителей поселения услугами организаций культуры в части осуществления закупок товаров, работ, услуг в соответствии с Федеральным законом от 05</w:t>
      </w:r>
      <w:r>
        <w:rPr>
          <w:sz w:val="28"/>
          <w:szCs w:val="28"/>
        </w:rPr>
        <w:t>.04.</w:t>
      </w:r>
      <w:r w:rsidRPr="00393FDD">
        <w:rPr>
          <w:sz w:val="28"/>
          <w:szCs w:val="28"/>
        </w:rPr>
        <w:t>2013 г. № 44-ФЗ «О контрактной системе в сфере закупок товаров, работ, услуг для обеспечения государственных и муниципальных нужд» в целях проведения и выполнения мероприятий, предусмотренных распоряжением Правительства Еврейской автономной области от 22.06.2018 № 209-рп «Об утверждении</w:t>
      </w:r>
      <w:proofErr w:type="gramEnd"/>
      <w:r w:rsidRPr="00393FDD">
        <w:rPr>
          <w:sz w:val="28"/>
          <w:szCs w:val="28"/>
        </w:rPr>
        <w:t xml:space="preserve"> Плана социального развития центров экономического роста Еврейской автономной области», в редакции распоряжения Правительства Еврейской автономной области от 27.02.2025 № 60-рп «О внесении изменений и дополнений в План социального развития центров экономического роста Еврейской автономной области, утвержденный распоряжением правительства Еврейской автономной области от 22.06.2018 № 209-рп» в части реализации мероприятия:</w:t>
      </w:r>
    </w:p>
    <w:p w:rsidR="00CF0235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393FDD">
        <w:rPr>
          <w:sz w:val="28"/>
          <w:szCs w:val="28"/>
        </w:rPr>
        <w:t>Модернизация материально-технической базы учреждений культуры, в том числе благоустройство территорий</w:t>
      </w:r>
      <w:r>
        <w:rPr>
          <w:sz w:val="28"/>
          <w:szCs w:val="28"/>
        </w:rPr>
        <w:t>.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393FDD">
        <w:rPr>
          <w:sz w:val="28"/>
          <w:szCs w:val="28"/>
        </w:rPr>
        <w:t xml:space="preserve"> Ремонт МКУ «Поселенческий дом культуры с. Бирофельд»</w:t>
      </w:r>
      <w:r>
        <w:rPr>
          <w:sz w:val="28"/>
          <w:szCs w:val="28"/>
        </w:rPr>
        <w:t>.</w:t>
      </w:r>
      <w:r w:rsidRPr="00393FDD">
        <w:rPr>
          <w:sz w:val="28"/>
          <w:szCs w:val="28"/>
        </w:rPr>
        <w:t xml:space="preserve"> 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Pr="00393FDD">
        <w:rPr>
          <w:sz w:val="28"/>
          <w:szCs w:val="28"/>
        </w:rPr>
        <w:t xml:space="preserve"> софинансирование из средств местного бюджета муниципального образования «Бирофельдское сельское поселение» Биробиджанского муниципального образования Еврейской автономной области в размере 9900,00 (Девять тысяч девятьсот) рублей 00 копеек;</w:t>
      </w:r>
    </w:p>
    <w:p w:rsidR="00CF0235" w:rsidRDefault="00CF0235" w:rsidP="00CF023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393FDD">
        <w:rPr>
          <w:sz w:val="28"/>
          <w:szCs w:val="28"/>
        </w:rPr>
        <w:t xml:space="preserve"> строительный контроль при исполнении контракта, заключенного в рамках данного соглашения 2</w:t>
      </w:r>
      <w:r>
        <w:rPr>
          <w:sz w:val="28"/>
          <w:szCs w:val="28"/>
        </w:rPr>
        <w:t>120</w:t>
      </w:r>
      <w:r w:rsidRPr="00393FDD">
        <w:rPr>
          <w:sz w:val="28"/>
          <w:szCs w:val="28"/>
        </w:rPr>
        <w:t xml:space="preserve">50,46 (Двести </w:t>
      </w:r>
      <w:r>
        <w:rPr>
          <w:sz w:val="28"/>
          <w:szCs w:val="28"/>
        </w:rPr>
        <w:t>двенадцать тысяч</w:t>
      </w:r>
      <w:r w:rsidRPr="00393FDD">
        <w:rPr>
          <w:sz w:val="28"/>
          <w:szCs w:val="28"/>
        </w:rPr>
        <w:t xml:space="preserve"> </w:t>
      </w:r>
      <w:r>
        <w:rPr>
          <w:sz w:val="28"/>
          <w:szCs w:val="28"/>
        </w:rPr>
        <w:t>пятьдесят</w:t>
      </w:r>
      <w:r w:rsidRPr="00393FDD">
        <w:rPr>
          <w:sz w:val="28"/>
          <w:szCs w:val="28"/>
        </w:rPr>
        <w:t>) рублей 46 копеек (расчет прилагается);</w:t>
      </w:r>
    </w:p>
    <w:p w:rsidR="00CF0235" w:rsidRPr="00393FDD" w:rsidRDefault="00CF0235" w:rsidP="00CF023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сопровождение части принимаемых полномочий  60000,00 (шестьдесят тысяч) рублей 00 копеек. Оплата труда за увеличение объемов работы.</w:t>
      </w:r>
    </w:p>
    <w:p w:rsidR="00CF0235" w:rsidRPr="00BF36EB" w:rsidRDefault="00CF0235" w:rsidP="00CF0235">
      <w:pPr>
        <w:pStyle w:val="1"/>
        <w:tabs>
          <w:tab w:val="left" w:pos="1431"/>
        </w:tabs>
        <w:spacing w:line="240" w:lineRule="auto"/>
        <w:ind w:firstLine="709"/>
        <w:jc w:val="both"/>
        <w:rPr>
          <w:sz w:val="28"/>
          <w:szCs w:val="28"/>
        </w:rPr>
      </w:pPr>
      <w:bookmarkStart w:id="2" w:name="bookmark27"/>
      <w:bookmarkStart w:id="3" w:name="bookmark28"/>
      <w:bookmarkEnd w:id="2"/>
      <w:bookmarkEnd w:id="3"/>
      <w:r>
        <w:rPr>
          <w:sz w:val="28"/>
          <w:szCs w:val="28"/>
        </w:rPr>
        <w:t>2.6.</w:t>
      </w:r>
      <w:r w:rsidRPr="00393FDD">
        <w:rPr>
          <w:sz w:val="28"/>
          <w:szCs w:val="28"/>
        </w:rPr>
        <w:t xml:space="preserve"> Перечисление межбюджетного трансферта осуществляется разово, в течение месяца с момента передачи полномочий</w:t>
      </w:r>
      <w:r>
        <w:rPr>
          <w:sz w:val="28"/>
          <w:szCs w:val="28"/>
        </w:rPr>
        <w:t>.</w:t>
      </w:r>
      <w:r w:rsidRPr="00393FDD">
        <w:rPr>
          <w:sz w:val="28"/>
          <w:szCs w:val="28"/>
        </w:rPr>
        <w:t xml:space="preserve"> </w:t>
      </w:r>
    </w:p>
    <w:p w:rsidR="00CF0235" w:rsidRDefault="00CF0235" w:rsidP="00CF0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Наделить заместителя главы администрации Бирофельдского сельского поселения Биробиджанского муниципального района (Пряжникову С.Ю.) полномочием по подписанию соглашений о передаче органам местного самоуправления Биробиджанского муниципального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района Еврейской автономной области осуществления части полномочий органов местного самоуправления сельских поселений Биробиджанского муниципального района Еврейской автономной области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2025 году.</w:t>
      </w:r>
    </w:p>
    <w:p w:rsidR="002A17A3" w:rsidRDefault="002A17A3" w:rsidP="00CF0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решения возложить на заместителя главы администрации Бирофельдского сельского поселения Биробиджанского муниципального района (Пряжникову С.Ю.).</w:t>
      </w:r>
    </w:p>
    <w:p w:rsidR="00CF0235" w:rsidRDefault="00CF0235" w:rsidP="00CF023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. Опубликовать настоящее решение в «Информационном бюллетене </w:t>
      </w:r>
      <w:r>
        <w:rPr>
          <w:rFonts w:ascii="Times New Roman" w:eastAsia="Calibri" w:hAnsi="Times New Roman" w:cs="Times New Roman"/>
          <w:sz w:val="28"/>
          <w:szCs w:val="28"/>
        </w:rPr>
        <w:t>Бирофельдского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области», и разместить на официальном сайте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Бирофельдского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поселения: </w:t>
      </w:r>
      <w:r>
        <w:rPr>
          <w:rFonts w:ascii="Times New Roman" w:hAnsi="Times New Roman"/>
          <w:sz w:val="28"/>
          <w:szCs w:val="28"/>
        </w:rPr>
        <w:t>http://birofeld.ru/</w:t>
      </w:r>
      <w:r w:rsidRPr="00CC26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0235" w:rsidRPr="00CC26FF" w:rsidRDefault="00CF0235" w:rsidP="00CF023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 Направить настоящее решение в органы местного самоуправления Биробиджанского муниципального района.</w:t>
      </w: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366E" w:rsidRDefault="00BD366E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Председателя</w:t>
      </w: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Собрания депутатов</w:t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D366E">
        <w:rPr>
          <w:rFonts w:ascii="Times New Roman" w:eastAsia="Calibri" w:hAnsi="Times New Roman" w:cs="Times New Roman"/>
          <w:sz w:val="28"/>
          <w:szCs w:val="28"/>
        </w:rPr>
        <w:t xml:space="preserve">                     Д.О. Анципрович</w:t>
      </w:r>
      <w:bookmarkStart w:id="4" w:name="_GoBack"/>
      <w:bookmarkEnd w:id="4"/>
    </w:p>
    <w:p w:rsidR="00CF0235" w:rsidRDefault="00CF0235" w:rsidP="00CF0235"/>
    <w:p w:rsidR="00C44392" w:rsidRDefault="00C44392"/>
    <w:sectPr w:rsidR="00C44392" w:rsidSect="005A2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12C0"/>
    <w:rsid w:val="00266687"/>
    <w:rsid w:val="002A17A3"/>
    <w:rsid w:val="00392C44"/>
    <w:rsid w:val="004A7C71"/>
    <w:rsid w:val="00834AF0"/>
    <w:rsid w:val="0092408A"/>
    <w:rsid w:val="00B112C0"/>
    <w:rsid w:val="00BD366E"/>
    <w:rsid w:val="00C44392"/>
    <w:rsid w:val="00C52061"/>
    <w:rsid w:val="00CF0235"/>
    <w:rsid w:val="00DF6DE5"/>
    <w:rsid w:val="00EF0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F023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CF0235"/>
    <w:pPr>
      <w:widowControl w:val="0"/>
      <w:spacing w:after="0" w:line="26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F023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CF0235"/>
    <w:pPr>
      <w:widowControl w:val="0"/>
      <w:spacing w:after="0" w:line="26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User</cp:lastModifiedBy>
  <cp:revision>4</cp:revision>
  <cp:lastPrinted>2025-05-29T02:06:00Z</cp:lastPrinted>
  <dcterms:created xsi:type="dcterms:W3CDTF">2025-05-29T02:08:00Z</dcterms:created>
  <dcterms:modified xsi:type="dcterms:W3CDTF">2025-05-30T01:21:00Z</dcterms:modified>
</cp:coreProperties>
</file>