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7" w:rsidRDefault="00864CD7" w:rsidP="00864CD7">
      <w:pPr>
        <w:pStyle w:val="a4"/>
        <w:widowControl w:val="0"/>
        <w:rPr>
          <w:spacing w:val="0"/>
          <w:szCs w:val="28"/>
        </w:rPr>
      </w:pPr>
      <w:r>
        <w:rPr>
          <w:spacing w:val="0"/>
          <w:szCs w:val="28"/>
        </w:rPr>
        <w:t>ПРОЕКТ</w:t>
      </w:r>
    </w:p>
    <w:p w:rsidR="00864CD7" w:rsidRDefault="00864CD7" w:rsidP="004F3D3E">
      <w:pPr>
        <w:pStyle w:val="a4"/>
        <w:widowControl w:val="0"/>
        <w:rPr>
          <w:spacing w:val="0"/>
          <w:szCs w:val="28"/>
        </w:rPr>
      </w:pPr>
      <w:r>
        <w:rPr>
          <w:spacing w:val="0"/>
          <w:szCs w:val="28"/>
        </w:rPr>
        <w:t>Муниципальное образование «Бирофельдское сельское поселение»</w:t>
      </w:r>
    </w:p>
    <w:p w:rsidR="00864CD7" w:rsidRDefault="00864CD7" w:rsidP="004F3D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864CD7" w:rsidRDefault="00864CD7" w:rsidP="004F3D3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64CD7" w:rsidRDefault="00864CD7" w:rsidP="00864CD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64CD7" w:rsidRDefault="00864CD7" w:rsidP="00864CD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64CD7" w:rsidRDefault="00864CD7" w:rsidP="00864CD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00.01.2024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4CD7" w:rsidRPr="00864CD7" w:rsidRDefault="004F3D3E" w:rsidP="00864C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Бирофельд</w:t>
      </w:r>
      <w:r w:rsidR="00864CD7" w:rsidRPr="008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294D" w:rsidRDefault="00864CD7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</w:t>
      </w:r>
      <w:r w:rsid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83ADC" w:rsidRPr="006E294D">
        <w:rPr>
          <w:rFonts w:ascii="Times New Roman" w:hAnsi="Times New Roman" w:cs="Times New Roman"/>
          <w:sz w:val="28"/>
          <w:szCs w:val="28"/>
        </w:rPr>
        <w:t xml:space="preserve"> размерах и порядке выплаты ежемесячных и иных дополнительных выплат муниципальным служащим органов местного самоуправления муниципального образования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«Бирофельдское сельское поселение» Биробиджанского муниципального райо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Еврейской автономной области</w:t>
      </w:r>
    </w:p>
    <w:p w:rsidR="006E294D" w:rsidRDefault="006E294D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D7" w:rsidRPr="006E294D" w:rsidRDefault="00864CD7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Еврейской автономной област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25.04.2007 № 127-ОЗ "О некоторых вопросах муниципальной службы в Еврейской автономной области</w:t>
      </w:r>
      <w:r w:rsidR="00C83ADC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C83ADC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"Бирофельдское сельское поселение"</w:t>
      </w:r>
      <w:r w:rsidR="006E294D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</w:t>
      </w:r>
    </w:p>
    <w:p w:rsidR="00864CD7" w:rsidRPr="006E294D" w:rsidRDefault="00864CD7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0118" w:rsidRPr="006E294D">
        <w:rPr>
          <w:rFonts w:ascii="Times New Roman" w:hAnsi="Times New Roman" w:cs="Times New Roman"/>
          <w:sz w:val="28"/>
          <w:szCs w:val="28"/>
        </w:rPr>
        <w:t xml:space="preserve"> размерах и порядке выплаты ежемесячных и иных дополнительных выплат муниципальным служащим органов местного самоуправления муниципального образования 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«Бирофельдское сельское поселение» Биробиджанского муниципального района Еврейской автономной области.</w:t>
      </w:r>
    </w:p>
    <w:p w:rsid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0A0118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0118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Собрания депутатов сельского поселения по бюджету, налогам и сборам.</w:t>
      </w:r>
    </w:p>
    <w:p w:rsidR="006E294D" w:rsidRDefault="000A0118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E2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решение в Информационном бюллетене Бирофельдского сельского поселения </w:t>
      </w:r>
      <w:r w:rsidRPr="006E294D">
        <w:rPr>
          <w:rFonts w:ascii="Times New Roman" w:hAnsi="Times New Roman" w:cs="Times New Roman"/>
          <w:color w:val="000000"/>
          <w:sz w:val="28"/>
          <w:szCs w:val="28"/>
        </w:rPr>
        <w:t>Биробиджанского муниципального района Еврейской автономной области</w:t>
      </w:r>
      <w:r w:rsidRPr="006E29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разместить на официальном сайте администрации сельского поселения в Сети Интернет </w:t>
      </w:r>
      <w:hyperlink r:id="rId4" w:history="1">
        <w:r w:rsidRPr="006E2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E294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E2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birofeld</w:t>
        </w:r>
        <w:r w:rsidRPr="006E294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294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E294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6E294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 и распространяется на правоотношения с 01.01.2024.</w:t>
      </w:r>
    </w:p>
    <w:p w:rsidR="000A0118" w:rsidRPr="006E294D" w:rsidRDefault="000A0118" w:rsidP="006E294D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18" w:rsidRPr="006E294D" w:rsidRDefault="000A0118" w:rsidP="006E294D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        </w:t>
      </w: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 Ю. Вилков-Дымочко</w:t>
      </w:r>
    </w:p>
    <w:p w:rsidR="000A0118" w:rsidRPr="006E294D" w:rsidRDefault="000A0118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CD7" w:rsidRPr="006E294D" w:rsidRDefault="00864CD7" w:rsidP="006E2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 УТВЕРЖДЕНО</w:t>
      </w:r>
    </w:p>
    <w:p w:rsidR="00864CD7" w:rsidRPr="006E294D" w:rsidRDefault="00864CD7" w:rsidP="006E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решением Собрания</w:t>
      </w:r>
    </w:p>
    <w:p w:rsidR="00864CD7" w:rsidRPr="006E294D" w:rsidRDefault="00864CD7" w:rsidP="006E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депутатов</w:t>
      </w:r>
    </w:p>
    <w:p w:rsidR="00864CD7" w:rsidRPr="006E294D" w:rsidRDefault="00864CD7" w:rsidP="006E2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30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0A0118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Pr="006E2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0A0118" w:rsidRPr="006E294D" w:rsidRDefault="000A0118" w:rsidP="006E29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294D">
        <w:rPr>
          <w:rFonts w:ascii="Times New Roman" w:hAnsi="Times New Roman" w:cs="Times New Roman"/>
          <w:sz w:val="28"/>
          <w:szCs w:val="28"/>
        </w:rPr>
        <w:t xml:space="preserve"> размерах и порядке выплаты ежемесячных и иных дополнительных выплат муниципальным служащим органов местного самоуправления муниципального образования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«Бирофельдское сельское поселение» Биробиджанского муниципального района Еврейской автономной области</w:t>
      </w:r>
    </w:p>
    <w:p w:rsidR="00864CD7" w:rsidRPr="006E294D" w:rsidRDefault="00251E31" w:rsidP="006E29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64CD7"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94D">
        <w:rPr>
          <w:rFonts w:ascii="Times New Roman" w:hAnsi="Times New Roman" w:cs="Times New Roman"/>
          <w:sz w:val="28"/>
          <w:szCs w:val="28"/>
        </w:rPr>
        <w:t xml:space="preserve">1.1.. Настоящее Положение распространяется на муниципальных служащих органов местного самоуправления муниципального образования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«Бирофельдское сельское поселение» Биробиджанского муниципального района Еврейской автономной области</w:t>
      </w:r>
      <w:r w:rsidRPr="006E294D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2"/>
      <w:r w:rsidRPr="006E294D">
        <w:rPr>
          <w:rFonts w:ascii="Times New Roman" w:hAnsi="Times New Roman" w:cs="Times New Roman"/>
          <w:sz w:val="28"/>
          <w:szCs w:val="28"/>
        </w:rPr>
        <w:t xml:space="preserve">1.2. Денежное содержание муниципального служащего, замещающего должность муниципальной службы в органах местного самоуправления муниципального образования 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«Бирофельдское сельское поселение» Биробиджанского муниципального района Еврейской автономной области</w:t>
      </w:r>
      <w:r w:rsidRPr="006E294D">
        <w:rPr>
          <w:rFonts w:ascii="Times New Roman" w:hAnsi="Times New Roman" w:cs="Times New Roman"/>
          <w:sz w:val="28"/>
          <w:szCs w:val="28"/>
        </w:rPr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6E294D">
        <w:rPr>
          <w:rFonts w:ascii="Times New Roman" w:hAnsi="Times New Roman" w:cs="Times New Roman"/>
          <w:sz w:val="28"/>
          <w:szCs w:val="28"/>
        </w:rPr>
        <w:t xml:space="preserve">1.3. Ежемесячные и иные дополнительные выплаты, определенные настоящим Положением, выплачиваются муниципальным служащим с учетом </w:t>
      </w:r>
      <w:hyperlink r:id="rId5" w:history="1">
        <w:r w:rsidRPr="006E294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районного коэффициента</w:t>
        </w:r>
      </w:hyperlink>
      <w:r w:rsidRPr="006E29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E294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процентной надбавки</w:t>
        </w:r>
      </w:hyperlink>
      <w:r w:rsidRPr="006E294D">
        <w:rPr>
          <w:rFonts w:ascii="Times New Roman" w:hAnsi="Times New Roman" w:cs="Times New Roman"/>
          <w:sz w:val="28"/>
          <w:szCs w:val="28"/>
        </w:rPr>
        <w:t xml:space="preserve"> за стаж работы в южных районах Дальнего Востока.</w:t>
      </w:r>
    </w:p>
    <w:p w:rsidR="006E294D" w:rsidRDefault="000A0118" w:rsidP="006E294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00"/>
      <w:bookmarkEnd w:id="1"/>
      <w:r w:rsidRPr="006E294D">
        <w:rPr>
          <w:rFonts w:ascii="Times New Roman" w:hAnsi="Times New Roman" w:cs="Times New Roman"/>
          <w:sz w:val="28"/>
          <w:szCs w:val="28"/>
        </w:rPr>
        <w:t>2. Ежемесячная надбавка к должностному окладу</w:t>
      </w:r>
    </w:p>
    <w:p w:rsidR="000A0118" w:rsidRPr="006E294D" w:rsidRDefault="000A0118" w:rsidP="006E294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6E294D">
        <w:rPr>
          <w:rFonts w:ascii="Times New Roman" w:hAnsi="Times New Roman" w:cs="Times New Roman"/>
          <w:sz w:val="28"/>
          <w:szCs w:val="28"/>
        </w:rPr>
        <w:t xml:space="preserve"> </w:t>
      </w:r>
      <w:r w:rsidRPr="006E294D">
        <w:rPr>
          <w:rFonts w:ascii="Times New Roman" w:hAnsi="Times New Roman" w:cs="Times New Roman"/>
          <w:sz w:val="28"/>
          <w:szCs w:val="28"/>
        </w:rPr>
        <w:t>на муниципальной службе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0"/>
      <w:bookmarkEnd w:id="2"/>
      <w:r w:rsidRPr="006E294D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выслугу лет на муниципальной службе устанавливается в следующих размерах:</w:t>
      </w:r>
    </w:p>
    <w:bookmarkEnd w:id="3"/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при стаже муниципальной службы от 1 года до 5 лет - в размере 10 процентов должностного оклада;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при стаже муниципальной службы от 5 лет до 10 лет - в размере 15 процентов должностного оклада;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при стаже муниципальной службы от 10 лет до 15 лет - в размере 20 процентов должностного оклада;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при стаже муниципальной службы свыше 15 лет - в размере 30 процентов должностного оклада.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0"/>
      <w:r w:rsidRPr="006E294D">
        <w:rPr>
          <w:rFonts w:ascii="Times New Roman" w:hAnsi="Times New Roman" w:cs="Times New Roman"/>
          <w:sz w:val="28"/>
          <w:szCs w:val="28"/>
        </w:rPr>
        <w:t>2.2. Стаж муниципальной службы муниципального служащего для установления ежемесячной надбавки к должностному окладу за выслугу лет</w:t>
      </w:r>
      <w:r w:rsidR="006E294D">
        <w:rPr>
          <w:rFonts w:ascii="Times New Roman" w:hAnsi="Times New Roman" w:cs="Times New Roman"/>
          <w:sz w:val="28"/>
          <w:szCs w:val="28"/>
        </w:rPr>
        <w:t>,</w:t>
      </w:r>
      <w:r w:rsidRPr="006E294D">
        <w:rPr>
          <w:rFonts w:ascii="Times New Roman" w:hAnsi="Times New Roman" w:cs="Times New Roman"/>
          <w:sz w:val="28"/>
          <w:szCs w:val="28"/>
        </w:rPr>
        <w:t xml:space="preserve"> определения продолжительности ежегодного дополнительного оплачиваемого отпуска за выслугу лет и размера поощрений устанавливается в соответствии со </w:t>
      </w:r>
      <w:hyperlink r:id="rId7" w:history="1">
        <w:r w:rsidRPr="006E294D">
          <w:rPr>
            <w:rStyle w:val="a7"/>
            <w:rFonts w:ascii="Times New Roman" w:hAnsi="Times New Roman" w:cs="Times New Roman"/>
            <w:sz w:val="28"/>
            <w:szCs w:val="28"/>
          </w:rPr>
          <w:t>ст. 11</w:t>
        </w:r>
      </w:hyperlink>
      <w:r w:rsidRPr="006E294D">
        <w:rPr>
          <w:rFonts w:ascii="Times New Roman" w:hAnsi="Times New Roman" w:cs="Times New Roman"/>
          <w:sz w:val="28"/>
          <w:szCs w:val="28"/>
        </w:rPr>
        <w:t xml:space="preserve"> закона Еврейской автономной области от 25.04.2007 N 127-ОЗ "О некоторых вопросах муниципальной службы в Еврейской автономной области".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0"/>
      <w:bookmarkEnd w:id="4"/>
      <w:r w:rsidRPr="006E294D">
        <w:rPr>
          <w:rFonts w:ascii="Times New Roman" w:hAnsi="Times New Roman" w:cs="Times New Roman"/>
          <w:sz w:val="28"/>
          <w:szCs w:val="28"/>
        </w:rPr>
        <w:t>2.3. Ежемесячная надбавка к должностному окладу за выслугу лет на муниципальной службе учитывается во всех случаях начисления среднего заработка.</w:t>
      </w:r>
    </w:p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0"/>
      <w:bookmarkEnd w:id="5"/>
      <w:r w:rsidRPr="006E294D">
        <w:rPr>
          <w:rFonts w:ascii="Times New Roman" w:hAnsi="Times New Roman" w:cs="Times New Roman"/>
          <w:sz w:val="28"/>
          <w:szCs w:val="28"/>
        </w:rPr>
        <w:t>2.4. Ежемесячная надбавка к должностному окладу за выслугу лет на муниципальной службе выплачивается с момента возникновения права на ее назначение.</w:t>
      </w:r>
    </w:p>
    <w:bookmarkEnd w:id="6"/>
    <w:p w:rsidR="000A0118" w:rsidRPr="006E294D" w:rsidRDefault="000A0118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4D">
        <w:rPr>
          <w:rFonts w:ascii="Times New Roman" w:hAnsi="Times New Roman" w:cs="Times New Roman"/>
          <w:sz w:val="28"/>
          <w:szCs w:val="28"/>
        </w:rPr>
        <w:t>Если у муниципального служащего право на назначение или изменение размера ежемесячной надбавки к должностному окладу за выслугу лет на муниципальной службе наступило в период пребывания в очередном или дополнительном отпуске, в период его временной нетрудоспособности, в период исполнения государственных обязанностей, при получении дополнительного профессионального образования с отрывом от работы в учебном учреждении, где за слушателем сохраняется средняя заработная плата, и</w:t>
      </w:r>
      <w:proofErr w:type="gramEnd"/>
      <w:r w:rsidRPr="006E294D">
        <w:rPr>
          <w:rFonts w:ascii="Times New Roman" w:hAnsi="Times New Roman" w:cs="Times New Roman"/>
          <w:sz w:val="28"/>
          <w:szCs w:val="28"/>
        </w:rPr>
        <w:t xml:space="preserve"> в других аналогичных случаях, при которых за муниципальным служащим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6E294D" w:rsidRDefault="00D245CB" w:rsidP="006E294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300"/>
      <w:r w:rsidRPr="006E294D">
        <w:rPr>
          <w:rFonts w:ascii="Times New Roman" w:hAnsi="Times New Roman" w:cs="Times New Roman"/>
          <w:sz w:val="28"/>
          <w:szCs w:val="28"/>
        </w:rPr>
        <w:t>3. Ежемесячная надбавка к должностному окладу</w:t>
      </w:r>
    </w:p>
    <w:p w:rsidR="00D245CB" w:rsidRPr="006E294D" w:rsidRDefault="00D245CB" w:rsidP="006E294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0"/>
      <w:bookmarkEnd w:id="7"/>
      <w:r w:rsidRPr="006E294D">
        <w:rPr>
          <w:rFonts w:ascii="Times New Roman" w:hAnsi="Times New Roman" w:cs="Times New Roman"/>
          <w:sz w:val="28"/>
          <w:szCs w:val="28"/>
        </w:rPr>
        <w:t>3.1. Ежемесячная надбавка к должностному окладу за особые условия муниципальной службы устанавливается в следующих размерах:</w:t>
      </w:r>
    </w:p>
    <w:bookmarkEnd w:id="8"/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по высшим должностям муниципальной службы - в размере от 150 до 200 процентов должностного оклада;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по главным должностям муниципальной службы - в размере от 120 до 150 процентов должностного оклада;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по ведущим должностям муниципальной службы - в размере от 90 до 120 процентов должностного оклада;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по старшим должностям муниципальной службы - в размере от 60 до 90 процентов должностного оклада;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по младшим должностям муниципальной службы - в размере до 60 процентов должностного оклада.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0"/>
      <w:r w:rsidRPr="006E294D">
        <w:rPr>
          <w:rFonts w:ascii="Times New Roman" w:hAnsi="Times New Roman" w:cs="Times New Roman"/>
          <w:sz w:val="28"/>
          <w:szCs w:val="28"/>
        </w:rPr>
        <w:t>3.2. При установлении ежемесячной надбавки к должностному окладу за особые условия муниципальной службы учитываются:</w:t>
      </w:r>
    </w:p>
    <w:bookmarkEnd w:id="9"/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инициативность и творческий подход к выполняемой работе;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личный вклад муниципального служащего в решение задач органов местного самоуправления муниципального образования;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качественное выполнение работ, отличающихся новизной, большим объемом, оперативностью исполнения;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 при подготовке проектов муниципальных правовых актов;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взаимодействие с государственными органами, органами местного самоуправления муниципального района, учреждениями и организациями, общественными объединениями;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ненормированный рабочий день, работа в выходные и праздничные дни;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участие в проведении комплексных проверок, разъездной характер работы.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0"/>
      <w:r w:rsidRPr="006E294D">
        <w:rPr>
          <w:rFonts w:ascii="Times New Roman" w:hAnsi="Times New Roman" w:cs="Times New Roman"/>
          <w:sz w:val="28"/>
          <w:szCs w:val="28"/>
        </w:rPr>
        <w:t>3.3. Ежемесячная надбавка к должностному окладу за особые условия муниципальной службы устанавливается при назначении муниципального служащего на должность муниципальной службы, при перемещении его на другую должность муниципальной службы и в ходе исполнения должностных обязанностей.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0"/>
      <w:bookmarkEnd w:id="10"/>
      <w:r w:rsidRPr="006E294D">
        <w:rPr>
          <w:rFonts w:ascii="Times New Roman" w:hAnsi="Times New Roman" w:cs="Times New Roman"/>
          <w:sz w:val="28"/>
          <w:szCs w:val="28"/>
        </w:rPr>
        <w:t>3.4. Ежемесячная надбавка к должностному окладу за особые условия муниципальной службы носит персональный характер. С изменением условий, в связи с которыми была установлена ежемесячная надбавка к должностному окладу за особые условия муниципальной службы, ее размер может быть пересмотрен. Изменение размера ежемесячной надбавки за особые условия не является изменением условий оплаты труда.</w:t>
      </w:r>
    </w:p>
    <w:p w:rsidR="00D245CB" w:rsidRPr="006E294D" w:rsidRDefault="00D245CB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0"/>
      <w:bookmarkEnd w:id="11"/>
      <w:r w:rsidRPr="006E294D">
        <w:rPr>
          <w:rFonts w:ascii="Times New Roman" w:hAnsi="Times New Roman" w:cs="Times New Roman"/>
          <w:sz w:val="28"/>
          <w:szCs w:val="28"/>
        </w:rPr>
        <w:t>3.5. Установление, изменение размера ежемесячной надбавки к должностному окладу за особые условия муниципальной службы осуществляется руководителем органа местного самоуправления (глава администрации сельского поселения).</w:t>
      </w:r>
    </w:p>
    <w:bookmarkEnd w:id="12"/>
    <w:p w:rsidR="000A0118" w:rsidRPr="006E294D" w:rsidRDefault="000940FD" w:rsidP="00E26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Ежемесячное денежное поощрение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FD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FD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FD" w:rsidRPr="006E29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40FD" w:rsidRPr="006E294D">
        <w:rPr>
          <w:rFonts w:ascii="Times New Roman" w:hAnsi="Times New Roman" w:cs="Times New Roman"/>
          <w:sz w:val="28"/>
          <w:szCs w:val="28"/>
        </w:rPr>
        <w:t xml:space="preserve"> целях обеспечения социальных гарантий муниципальным служащим устанавливается ежемесячное денежное поощрение</w:t>
      </w:r>
      <w:r w:rsidRPr="006E29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размере 1,</w:t>
      </w:r>
      <w:r w:rsidR="000940FD" w:rsidRPr="006E29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</w:t>
      </w:r>
      <w:r w:rsidRPr="006E29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должностного оклада</w:t>
      </w:r>
      <w:r w:rsidR="000940FD" w:rsidRPr="006E29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E260DC" w:rsidRDefault="000940FD" w:rsidP="00E260D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5. Ежемесячная выплата за классный чин</w:t>
      </w:r>
    </w:p>
    <w:p w:rsidR="000940FD" w:rsidRPr="006E294D" w:rsidRDefault="000940FD" w:rsidP="00E260D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0940FD" w:rsidRPr="006E294D" w:rsidRDefault="000940F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10"/>
      <w:r w:rsidRPr="006E294D">
        <w:rPr>
          <w:rFonts w:ascii="Times New Roman" w:hAnsi="Times New Roman" w:cs="Times New Roman"/>
          <w:sz w:val="28"/>
          <w:szCs w:val="28"/>
        </w:rPr>
        <w:t>5.1. Ежемесячная выплата за классный чин муниципального служащего выплачивается на основании распоряжения органа местного самоуправления после присвоения муниципальному служащему соответствующего классного чина муниципальной службы.</w:t>
      </w:r>
    </w:p>
    <w:p w:rsidR="000940FD" w:rsidRPr="006E294D" w:rsidRDefault="000940F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20"/>
      <w:bookmarkEnd w:id="13"/>
      <w:r w:rsidRPr="006E294D">
        <w:rPr>
          <w:rFonts w:ascii="Times New Roman" w:hAnsi="Times New Roman" w:cs="Times New Roman"/>
          <w:sz w:val="28"/>
          <w:szCs w:val="28"/>
        </w:rPr>
        <w:t>5.2. Размеры выплаты за классный чин устанавливаются решением Собрания депутатов и увеличиваются одновременно с индексацией должностных окладов муниципальных служащих.</w:t>
      </w:r>
    </w:p>
    <w:bookmarkEnd w:id="14"/>
    <w:p w:rsidR="002C7023" w:rsidRPr="006E294D" w:rsidRDefault="002C7023" w:rsidP="00E260D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6. Премия за выполнение особо важных и сложных заданий</w:t>
      </w:r>
    </w:p>
    <w:p w:rsidR="002C7023" w:rsidRPr="006E294D" w:rsidRDefault="00B53F5A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0"/>
      <w:r w:rsidRPr="006E294D">
        <w:rPr>
          <w:rFonts w:ascii="Times New Roman" w:hAnsi="Times New Roman" w:cs="Times New Roman"/>
          <w:sz w:val="28"/>
          <w:szCs w:val="28"/>
        </w:rPr>
        <w:t>6</w:t>
      </w:r>
      <w:r w:rsidR="002C7023" w:rsidRPr="006E294D">
        <w:rPr>
          <w:rFonts w:ascii="Times New Roman" w:hAnsi="Times New Roman" w:cs="Times New Roman"/>
          <w:sz w:val="28"/>
          <w:szCs w:val="28"/>
        </w:rPr>
        <w:t xml:space="preserve">.1. Выплата премии за выполнение особо важных и сложных заданий производится в соответствии со </w:t>
      </w:r>
      <w:hyperlink r:id="rId8" w:history="1">
        <w:r w:rsidR="002C7023" w:rsidRPr="006E294D">
          <w:rPr>
            <w:rStyle w:val="a7"/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2C7023" w:rsidRPr="006E294D">
        <w:rPr>
          <w:rFonts w:ascii="Times New Roman" w:hAnsi="Times New Roman" w:cs="Times New Roman"/>
          <w:sz w:val="28"/>
          <w:szCs w:val="28"/>
        </w:rPr>
        <w:t xml:space="preserve"> закона Еврейской автономной области от 25.04.2007 N 127-ОЗ "О некоторых вопросах муниципальной службы в Еврейской автономной области".</w:t>
      </w:r>
    </w:p>
    <w:p w:rsidR="00B53F5A" w:rsidRPr="006E294D" w:rsidRDefault="00B53F5A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20"/>
      <w:bookmarkEnd w:id="15"/>
      <w:r w:rsidRPr="006E294D">
        <w:rPr>
          <w:rFonts w:ascii="Times New Roman" w:hAnsi="Times New Roman" w:cs="Times New Roman"/>
          <w:sz w:val="28"/>
          <w:szCs w:val="28"/>
        </w:rPr>
        <w:t>6</w:t>
      </w:r>
      <w:r w:rsidR="002C7023" w:rsidRPr="006E294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Премия может быть выплачена муниципальному служащему за выполнение особо важных и сложных заданий, осуществляемых на основании письменного распоряжения  администрации сельского поселения (глава администрации сельского поселения) с учетом обеспечения выполнения задач органа местного самоуправления, исполнения должностных обязанностей и конкретного задания. </w:t>
      </w:r>
      <w:proofErr w:type="gramEnd"/>
    </w:p>
    <w:p w:rsidR="00B53F5A" w:rsidRPr="006E294D" w:rsidRDefault="00B53F5A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премии </w:t>
      </w:r>
      <w:r w:rsidRPr="006E294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устанавливается в абсолютных размерах</w:t>
      </w:r>
      <w:r w:rsidRPr="006E294D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</w:t>
      </w: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должна носить массового характера.</w:t>
      </w:r>
    </w:p>
    <w:bookmarkEnd w:id="16"/>
    <w:p w:rsidR="00864CD7" w:rsidRPr="006E294D" w:rsidRDefault="004A0467" w:rsidP="00E26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4D">
        <w:rPr>
          <w:rFonts w:ascii="Times New Roman" w:hAnsi="Times New Roman" w:cs="Times New Roman"/>
          <w:b/>
          <w:sz w:val="28"/>
          <w:szCs w:val="28"/>
        </w:rPr>
        <w:t>7.</w:t>
      </w:r>
      <w:r w:rsidR="00864CD7"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4CD7" w:rsidRPr="006E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Премия по итогам работы за месяц или за квартал</w:t>
      </w:r>
    </w:p>
    <w:p w:rsidR="004A0467" w:rsidRPr="006E294D" w:rsidRDefault="004A0467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Премирование муниципальных служащих может осуществляться по итогам работы за месяц или за квартал </w:t>
      </w: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премия) 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их ответственности и заинтересованности в решении поставленн</w:t>
      </w: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задач, исполнения должностных обязанностей</w:t>
      </w:r>
      <w:r w:rsidR="00E2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</w:t>
      </w: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EE0778" w:rsidRPr="006E29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Выплата премии по итогам работы за месяц или квартал производится в абсолютных размерах в пределах </w:t>
      </w:r>
      <w:r w:rsidRPr="006E29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фонда оплаты труда.</w:t>
      </w:r>
    </w:p>
    <w:p w:rsidR="00864CD7" w:rsidRPr="006E294D" w:rsidRDefault="004A046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Премия выплачивается в соответствии с конкретным вкладом муниципального служащего в общие результаты работы органа местного самоуправления муниципального образования. Размер премии по итогам работы за месяц или за квартал муниципальному служащему устанавливается руководителем органа местного самоуправления муниципального образования.</w:t>
      </w:r>
    </w:p>
    <w:p w:rsidR="004A0467" w:rsidRPr="006E294D" w:rsidRDefault="004A046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Начисление премии за месяц или за квартал производится в месяце, следующем за отчетным месяцем или за отчетным  кварталом (за декабрь месяц или за четвертый квартал до 25 декабря</w:t>
      </w:r>
      <w:r w:rsidR="00056A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CD7" w:rsidRPr="006E294D" w:rsidRDefault="004A046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CD7"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условиями премирования муниципального служащего являются: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своевременное, квалифицированное и качественное выполнение основных мероприятий;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добросовестное и качественное исполнение должностных обязанностей;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и качественная подготовка документов;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профессионализма, инициативы и творчества, использование современных методов, технологий в процессе служебной деятельности;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бережное, рациональное использование материально-технических, финансовых средств и иных ресурсов.</w:t>
      </w:r>
    </w:p>
    <w:p w:rsidR="00251E31" w:rsidRPr="006E294D" w:rsidRDefault="00251E31" w:rsidP="00E26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Единовременная выплата при предоставлении </w:t>
      </w:r>
      <w:proofErr w:type="gramStart"/>
      <w:r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ежегодного</w:t>
      </w:r>
      <w:proofErr w:type="gramEnd"/>
    </w:p>
    <w:p w:rsidR="00864CD7" w:rsidRPr="006E294D" w:rsidRDefault="00251E31" w:rsidP="00E260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оплачиваемого отпуска и материальная помощь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r w:rsidRPr="006E294D">
        <w:rPr>
          <w:rFonts w:ascii="Times New Roman" w:hAnsi="Times New Roman" w:cs="Times New Roman"/>
          <w:sz w:val="28"/>
          <w:szCs w:val="28"/>
        </w:rPr>
        <w:t xml:space="preserve">Муниципальным служащим в соответствии со </w:t>
      </w:r>
      <w:hyperlink r:id="rId9" w:history="1">
        <w:r w:rsidRPr="006E294D">
          <w:rPr>
            <w:rStyle w:val="a7"/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6E294D">
        <w:rPr>
          <w:rFonts w:ascii="Times New Roman" w:hAnsi="Times New Roman" w:cs="Times New Roman"/>
          <w:sz w:val="28"/>
          <w:szCs w:val="28"/>
        </w:rPr>
        <w:t xml:space="preserve"> закона Еврейской автономной области от 25.04.2007 N 127-ОЗ "О некоторых вопросах муниципальной службы в Еврейской автономной области" производится: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единовременная выплата при предоставлении ежегодного оплачиваемого отпуска или его части (далее - единовременная выплата) в размере двух должностных окладов и двух ежемесячных выплат за классный чин муниципального служащего;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выплата материальной помощи в размере одного должностного оклада и ежемесячной выплаты за классный чин муниципального служащего.</w:t>
      </w:r>
    </w:p>
    <w:p w:rsidR="00E260DC" w:rsidRDefault="00251E31" w:rsidP="00E2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20"/>
      <w:r w:rsidRPr="006E294D">
        <w:rPr>
          <w:rFonts w:ascii="Times New Roman" w:hAnsi="Times New Roman" w:cs="Times New Roman"/>
          <w:sz w:val="28"/>
          <w:szCs w:val="28"/>
        </w:rPr>
        <w:t>8.2. Единовременная выплата муниципальным служащим производится один раз в год.</w:t>
      </w:r>
      <w:bookmarkStart w:id="18" w:name="sub_630"/>
      <w:bookmarkEnd w:id="17"/>
    </w:p>
    <w:p w:rsidR="00251E31" w:rsidRPr="006E294D" w:rsidRDefault="00251E31" w:rsidP="00E26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8.3. Материальная помощь муниципальному служащему выплачивается, как правило, при предоставлении ему ежегодного оплачиваемого отпуска или его части.</w:t>
      </w:r>
    </w:p>
    <w:bookmarkEnd w:id="18"/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В случае необходимости при наличии письменного заявления на основании распоряжения руководителя органа местного самоуправления муниципальному служащему может быть выплачена частично или полностью материальная помощь до ухода в ежегодный оплачиваемый отпуск.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40"/>
      <w:r w:rsidRPr="006E294D">
        <w:rPr>
          <w:rFonts w:ascii="Times New Roman" w:hAnsi="Times New Roman" w:cs="Times New Roman"/>
          <w:sz w:val="28"/>
          <w:szCs w:val="28"/>
        </w:rPr>
        <w:t>8.4. При изменении должностного оклада или выплаты за классный чин в течение календарного года начисление единовременной выплаты и материальной помощи муниципальным служащим производится из расчета среднемесячного должностного оклада и ежемесячной выплаты за классный чин муниципального служащего за календарный год.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50"/>
      <w:bookmarkEnd w:id="19"/>
      <w:r w:rsidRPr="006E294D">
        <w:rPr>
          <w:rFonts w:ascii="Times New Roman" w:hAnsi="Times New Roman" w:cs="Times New Roman"/>
          <w:sz w:val="28"/>
          <w:szCs w:val="28"/>
        </w:rPr>
        <w:t>8.5. Перенос единовременной выплаты и выплаты материальной помощи на следующий год не допускается. В случае если муниципальный служащий в течение года не использует очередной отпуск, единовременная выплата и выплата материальной помощи ему производятся до конца календарного года.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60"/>
      <w:bookmarkEnd w:id="20"/>
      <w:r w:rsidRPr="006E294D">
        <w:rPr>
          <w:rFonts w:ascii="Times New Roman" w:hAnsi="Times New Roman" w:cs="Times New Roman"/>
          <w:sz w:val="28"/>
          <w:szCs w:val="28"/>
        </w:rPr>
        <w:t>8.6. Вновь принятым муниципальным служащим и отработавшим не менее одного месяца в календарном году единовременная выплата и выплата материальной помощи производятся пропорционально отработанному времени.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70"/>
      <w:bookmarkEnd w:id="21"/>
      <w:r w:rsidRPr="006E294D">
        <w:rPr>
          <w:rFonts w:ascii="Times New Roman" w:hAnsi="Times New Roman" w:cs="Times New Roman"/>
          <w:sz w:val="28"/>
          <w:szCs w:val="28"/>
        </w:rPr>
        <w:t>8.7. Муниципальным служащим, уволенным в течение календарного года, единовременная выплата и выплата материальной помощи производятся за фактически проработанное время.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80"/>
      <w:bookmarkEnd w:id="22"/>
      <w:r w:rsidRPr="006E294D">
        <w:rPr>
          <w:rFonts w:ascii="Times New Roman" w:hAnsi="Times New Roman" w:cs="Times New Roman"/>
          <w:sz w:val="28"/>
          <w:szCs w:val="28"/>
        </w:rPr>
        <w:t xml:space="preserve">6.8. При расторжении трудового договора с муниципальным служащим до окончания календарного года единовременная выплата и материальная помощь подлежат удержанию за неотработанный период, кроме случаев расторжения трудового договора по основаниям, предусмотренным в соответствии со </w:t>
      </w:r>
      <w:hyperlink r:id="rId10" w:history="1">
        <w:r w:rsidRPr="006E294D">
          <w:rPr>
            <w:rStyle w:val="a7"/>
            <w:rFonts w:ascii="Times New Roman" w:hAnsi="Times New Roman" w:cs="Times New Roman"/>
            <w:sz w:val="28"/>
            <w:szCs w:val="28"/>
          </w:rPr>
          <w:t>ст. 137</w:t>
        </w:r>
      </w:hyperlink>
      <w:r w:rsidRPr="006E29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90"/>
      <w:bookmarkEnd w:id="23"/>
      <w:r w:rsidRPr="006E294D">
        <w:rPr>
          <w:rFonts w:ascii="Times New Roman" w:hAnsi="Times New Roman" w:cs="Times New Roman"/>
          <w:sz w:val="28"/>
          <w:szCs w:val="28"/>
        </w:rPr>
        <w:t>8.9. Муниципальному служащему может быть оказана дополнительная материальная помощь в связи:</w:t>
      </w:r>
    </w:p>
    <w:bookmarkEnd w:id="24"/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с тяжелым материальным положением;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с возникновением чрезвычайных ситуаций (утрата имущества в результате кражи, пожара, стихийного бедствия и иного непредвиденного обстоятельства);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с заболеванием муниципального служащего;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- со смертью близкого родственника (дети, супруг, родители).</w:t>
      </w:r>
    </w:p>
    <w:p w:rsidR="00251E31" w:rsidRPr="006E294D" w:rsidRDefault="00251E31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 xml:space="preserve">В этом случае при наличии экономии по фонду оплаты труда дополнительная материальная </w:t>
      </w:r>
      <w:proofErr w:type="gramStart"/>
      <w:r w:rsidRPr="006E294D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6E294D">
        <w:rPr>
          <w:rFonts w:ascii="Times New Roman" w:hAnsi="Times New Roman" w:cs="Times New Roman"/>
          <w:sz w:val="28"/>
          <w:szCs w:val="28"/>
        </w:rPr>
        <w:t xml:space="preserve"> оказывается по письменному заявлению муниципального служащего с указанием причин на основании распоряжения органа местного самоуправления.</w:t>
      </w:r>
    </w:p>
    <w:p w:rsidR="00E260DC" w:rsidRDefault="006E294D" w:rsidP="00E260D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294D">
        <w:rPr>
          <w:rFonts w:ascii="Times New Roman" w:hAnsi="Times New Roman" w:cs="Times New Roman"/>
          <w:sz w:val="28"/>
          <w:szCs w:val="28"/>
        </w:rPr>
        <w:t>9. Формирование фонда оплаты труда</w:t>
      </w:r>
      <w:bookmarkStart w:id="25" w:name="sub_910"/>
    </w:p>
    <w:p w:rsidR="006E294D" w:rsidRPr="00E260DC" w:rsidRDefault="006E294D" w:rsidP="00E260D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DC">
        <w:rPr>
          <w:rFonts w:ascii="Times New Roman" w:hAnsi="Times New Roman" w:cs="Times New Roman"/>
          <w:b w:val="0"/>
          <w:sz w:val="28"/>
          <w:szCs w:val="28"/>
        </w:rPr>
        <w:t>1. При формировании фонда оплаты труда муниципальных служащих сверх суммы средств, направленных для выплаты их должностных окладов, предусматриваются средства для выплаты: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11"/>
      <w:bookmarkEnd w:id="25"/>
      <w:r w:rsidRPr="006E294D">
        <w:rPr>
          <w:rFonts w:ascii="Times New Roman" w:hAnsi="Times New Roman" w:cs="Times New Roman"/>
          <w:sz w:val="28"/>
          <w:szCs w:val="28"/>
        </w:rPr>
        <w:t>1) ежемесячной выплаты за классный чин муниципальных служащих;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2"/>
      <w:bookmarkEnd w:id="26"/>
      <w:r w:rsidRPr="006E294D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на муниципальной службе;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3"/>
      <w:bookmarkEnd w:id="27"/>
      <w:r w:rsidRPr="006E294D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14"/>
      <w:bookmarkEnd w:id="28"/>
      <w:r w:rsidRPr="006E294D">
        <w:rPr>
          <w:rFonts w:ascii="Times New Roman" w:hAnsi="Times New Roman" w:cs="Times New Roman"/>
          <w:sz w:val="28"/>
          <w:szCs w:val="28"/>
        </w:rPr>
        <w:t>4</w:t>
      </w:r>
      <w:bookmarkStart w:id="30" w:name="sub_915"/>
      <w:bookmarkEnd w:id="29"/>
      <w:r w:rsidRPr="006E294D">
        <w:rPr>
          <w:rFonts w:ascii="Times New Roman" w:hAnsi="Times New Roman" w:cs="Times New Roman"/>
          <w:sz w:val="28"/>
          <w:szCs w:val="28"/>
        </w:rPr>
        <w:t>) премий за выполнение особо важных и сложных заданий;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916"/>
      <w:bookmarkEnd w:id="30"/>
      <w:r w:rsidRPr="006E294D">
        <w:rPr>
          <w:rFonts w:ascii="Times New Roman" w:hAnsi="Times New Roman" w:cs="Times New Roman"/>
          <w:sz w:val="28"/>
          <w:szCs w:val="28"/>
        </w:rPr>
        <w:t>5) ежемесячного денежного поощрения;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917"/>
      <w:bookmarkEnd w:id="31"/>
      <w:r w:rsidRPr="006E294D">
        <w:rPr>
          <w:rFonts w:ascii="Times New Roman" w:hAnsi="Times New Roman" w:cs="Times New Roman"/>
          <w:sz w:val="28"/>
          <w:szCs w:val="28"/>
        </w:rPr>
        <w:t>6) единовременной выплаты при предоставлении ежегодного оплачиваемого отпуска и материальной помощи.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920"/>
      <w:bookmarkEnd w:id="32"/>
      <w:r w:rsidRPr="006E294D">
        <w:rPr>
          <w:rFonts w:ascii="Times New Roman" w:hAnsi="Times New Roman" w:cs="Times New Roman"/>
          <w:sz w:val="28"/>
          <w:szCs w:val="28"/>
        </w:rPr>
        <w:t xml:space="preserve">9.2. Фонд оплаты труда муниципальных служащих формируется за счет средств, предусмотренных </w:t>
      </w:r>
      <w:hyperlink w:anchor="sub_910" w:history="1">
        <w:r w:rsidRPr="006E294D">
          <w:rPr>
            <w:rStyle w:val="a7"/>
            <w:rFonts w:ascii="Times New Roman" w:hAnsi="Times New Roman" w:cs="Times New Roman"/>
            <w:sz w:val="28"/>
            <w:szCs w:val="28"/>
          </w:rPr>
          <w:t>пунктом 10.1</w:t>
        </w:r>
      </w:hyperlink>
      <w:r w:rsidRPr="006E294D">
        <w:rPr>
          <w:rFonts w:ascii="Times New Roman" w:hAnsi="Times New Roman" w:cs="Times New Roman"/>
          <w:sz w:val="28"/>
          <w:szCs w:val="28"/>
        </w:rPr>
        <w:t>, а также за счет средств: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921"/>
      <w:bookmarkEnd w:id="33"/>
      <w:r w:rsidRPr="006E294D">
        <w:rPr>
          <w:rFonts w:ascii="Times New Roman" w:hAnsi="Times New Roman" w:cs="Times New Roman"/>
          <w:sz w:val="28"/>
          <w:szCs w:val="28"/>
        </w:rPr>
        <w:t>1) на выплату районного коэффициента;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922"/>
      <w:bookmarkEnd w:id="34"/>
      <w:r w:rsidRPr="006E294D">
        <w:rPr>
          <w:rFonts w:ascii="Times New Roman" w:hAnsi="Times New Roman" w:cs="Times New Roman"/>
          <w:sz w:val="28"/>
          <w:szCs w:val="28"/>
        </w:rPr>
        <w:t>2) на выплату процентной надбавки за стаж работы в южных районах Дальнего Востока.</w:t>
      </w:r>
    </w:p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930"/>
      <w:bookmarkEnd w:id="35"/>
      <w:r w:rsidRPr="006E294D">
        <w:rPr>
          <w:rFonts w:ascii="Times New Roman" w:hAnsi="Times New Roman" w:cs="Times New Roman"/>
          <w:sz w:val="28"/>
          <w:szCs w:val="28"/>
        </w:rPr>
        <w:t xml:space="preserve">9.3. Руководитель органа местного самоуправления вправе перераспределять средства фонда оплаты труда муниципальных служащих между выплатами, предусмотренными </w:t>
      </w:r>
      <w:hyperlink w:anchor="sub_910" w:history="1">
        <w:r w:rsidRPr="006E294D">
          <w:rPr>
            <w:rStyle w:val="a7"/>
            <w:rFonts w:ascii="Times New Roman" w:hAnsi="Times New Roman" w:cs="Times New Roman"/>
            <w:sz w:val="28"/>
            <w:szCs w:val="28"/>
          </w:rPr>
          <w:t>пунктом 10.1</w:t>
        </w:r>
      </w:hyperlink>
      <w:r w:rsidRPr="006E294D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382"/>
        <w:gridCol w:w="3189"/>
      </w:tblGrid>
      <w:tr w:rsidR="006E294D" w:rsidRPr="006E294D" w:rsidTr="00D93DBA"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6E294D" w:rsidRPr="006E294D" w:rsidRDefault="006E294D" w:rsidP="006E294D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E294D" w:rsidRPr="006E294D" w:rsidRDefault="006E294D" w:rsidP="006E294D">
            <w:pPr>
              <w:pStyle w:val="a8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94D" w:rsidRPr="006E294D" w:rsidRDefault="006E294D" w:rsidP="006E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CD7" w:rsidRPr="006E294D" w:rsidRDefault="006E294D" w:rsidP="006E294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4CD7"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6E294D" w:rsidRDefault="00864CD7" w:rsidP="006E2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CD7" w:rsidRPr="00864CD7" w:rsidRDefault="00864CD7" w:rsidP="006E2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64CD7" w:rsidRPr="00864CD7" w:rsidSect="00864C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CD7"/>
    <w:rsid w:val="00056A0C"/>
    <w:rsid w:val="000940FD"/>
    <w:rsid w:val="000A0118"/>
    <w:rsid w:val="001002B1"/>
    <w:rsid w:val="0025040E"/>
    <w:rsid w:val="00251E31"/>
    <w:rsid w:val="002C7023"/>
    <w:rsid w:val="0030306B"/>
    <w:rsid w:val="004A0467"/>
    <w:rsid w:val="004F3D3E"/>
    <w:rsid w:val="00545197"/>
    <w:rsid w:val="005651EA"/>
    <w:rsid w:val="006E294D"/>
    <w:rsid w:val="00864CD7"/>
    <w:rsid w:val="00AB0F1B"/>
    <w:rsid w:val="00B53F5A"/>
    <w:rsid w:val="00C83ADC"/>
    <w:rsid w:val="00D245CB"/>
    <w:rsid w:val="00DE3545"/>
    <w:rsid w:val="00E260DC"/>
    <w:rsid w:val="00E272AF"/>
    <w:rsid w:val="00EE0778"/>
    <w:rsid w:val="00FA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1"/>
  </w:style>
  <w:style w:type="paragraph" w:styleId="1">
    <w:name w:val="heading 1"/>
    <w:basedOn w:val="a"/>
    <w:next w:val="a"/>
    <w:link w:val="10"/>
    <w:uiPriority w:val="99"/>
    <w:qFormat/>
    <w:rsid w:val="000A01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64CD7"/>
  </w:style>
  <w:style w:type="paragraph" w:customStyle="1" w:styleId="nospacing">
    <w:name w:val="nospacing"/>
    <w:basedOn w:val="a"/>
    <w:rsid w:val="0086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6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64CD7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864CD7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6">
    <w:name w:val="Hyperlink"/>
    <w:basedOn w:val="a0"/>
    <w:uiPriority w:val="99"/>
    <w:unhideWhenUsed/>
    <w:rsid w:val="000A0118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0A011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A01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E29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E2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2312338/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2312338/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25268/3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document/redirect/108125/0" TargetMode="External"/><Relationship Id="rId10" Type="http://schemas.openxmlformats.org/officeDocument/2006/relationships/hyperlink" Target="https://internet.garant.ru/document/redirect/12125268/137" TargetMode="External"/><Relationship Id="rId4" Type="http://schemas.openxmlformats.org/officeDocument/2006/relationships/hyperlink" Target="http://birofeld.ru/" TargetMode="External"/><Relationship Id="rId9" Type="http://schemas.openxmlformats.org/officeDocument/2006/relationships/hyperlink" Target="https://internet.garant.ru/document/redirect/22312338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2314</Words>
  <Characters>13191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2. Ежемесячная надбавка к должностному окладу</vt:lpstr>
      <vt:lpstr>за выслугу лет на муниципальной службе</vt:lpstr>
      <vt:lpstr>3. Ежемесячная надбавка к должностному окладу</vt:lpstr>
      <vt:lpstr>за особые условия муниципальной службы</vt:lpstr>
      <vt:lpstr>5. Ежемесячная выплата за классный чин</vt:lpstr>
      <vt:lpstr>муниципального служащего</vt:lpstr>
      <vt:lpstr>6. Премия за выполнение особо важных и сложных заданий</vt:lpstr>
      <vt:lpstr>9. Формирование фонда оплаты труда</vt:lpstr>
      <vt:lpstr>1. При формировании фонда оплаты труда муниципальных служащих сверх суммы средст</vt:lpstr>
    </vt:vector>
  </TitlesOfParts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BirBuh</dc:creator>
  <cp:lastModifiedBy>BirBuh</cp:lastModifiedBy>
  <cp:revision>13</cp:revision>
  <cp:lastPrinted>2024-01-29T05:47:00Z</cp:lastPrinted>
  <dcterms:created xsi:type="dcterms:W3CDTF">2024-01-26T01:47:00Z</dcterms:created>
  <dcterms:modified xsi:type="dcterms:W3CDTF">2024-01-29T08:00:00Z</dcterms:modified>
</cp:coreProperties>
</file>