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281482">
        <w:rPr>
          <w:rFonts w:ascii="Times New Roman" w:hAnsi="Times New Roman"/>
          <w:b/>
          <w:sz w:val="52"/>
          <w:szCs w:val="52"/>
          <w:u w:val="single"/>
          <w:lang w:val="ru-RU"/>
        </w:rPr>
        <w:t>22</w:t>
      </w:r>
      <w:r w:rsidR="0078590B">
        <w:rPr>
          <w:rFonts w:ascii="Times New Roman" w:hAnsi="Times New Roman"/>
          <w:b/>
          <w:sz w:val="52"/>
          <w:szCs w:val="52"/>
          <w:u w:val="single"/>
          <w:lang w:val="ru-RU"/>
        </w:rPr>
        <w:t xml:space="preserve"> </w:t>
      </w:r>
      <w:r w:rsidR="007E5086">
        <w:rPr>
          <w:rFonts w:ascii="Times New Roman" w:hAnsi="Times New Roman"/>
          <w:b/>
          <w:sz w:val="52"/>
          <w:szCs w:val="52"/>
          <w:u w:val="single"/>
          <w:lang w:val="ru-RU"/>
        </w:rPr>
        <w:t>декабря</w:t>
      </w:r>
      <w:r>
        <w:rPr>
          <w:rFonts w:ascii="Times New Roman" w:hAnsi="Times New Roman"/>
          <w:b/>
          <w:sz w:val="52"/>
          <w:szCs w:val="52"/>
          <w:u w:val="single"/>
          <w:lang w:val="ru-RU"/>
        </w:rPr>
        <w:t xml:space="preserve"> 2023 года № </w:t>
      </w:r>
      <w:r w:rsidR="007E5086">
        <w:rPr>
          <w:rFonts w:ascii="Times New Roman" w:hAnsi="Times New Roman"/>
          <w:b/>
          <w:sz w:val="52"/>
          <w:szCs w:val="52"/>
          <w:u w:val="single"/>
          <w:lang w:val="ru-RU"/>
        </w:rPr>
        <w:t>3</w:t>
      </w:r>
      <w:r w:rsidR="00281482">
        <w:rPr>
          <w:rFonts w:ascii="Times New Roman" w:hAnsi="Times New Roman"/>
          <w:b/>
          <w:sz w:val="52"/>
          <w:szCs w:val="52"/>
          <w:u w:val="single"/>
          <w:lang w:val="ru-RU"/>
        </w:rPr>
        <w:t>2</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745AC9" w:rsidRDefault="00745AC9" w:rsidP="006419D7">
      <w:pPr>
        <w:jc w:val="center"/>
        <w:rPr>
          <w:rFonts w:ascii="Times New Roman" w:hAnsi="Times New Roman"/>
          <w:b/>
          <w:sz w:val="72"/>
          <w:lang w:val="ru-RU"/>
        </w:rPr>
      </w:pPr>
    </w:p>
    <w:p w:rsidR="00661C45" w:rsidRDefault="00661C45" w:rsidP="009645C8">
      <w:pP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567"/>
        <w:gridCol w:w="10064"/>
        <w:gridCol w:w="2518"/>
        <w:gridCol w:w="1637"/>
      </w:tblGrid>
      <w:tr w:rsidR="00745AC9" w:rsidRPr="004A0500"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745AC9" w:rsidRPr="00833529" w:rsidRDefault="00745AC9" w:rsidP="00AF3B0E">
            <w:pPr>
              <w:spacing w:line="276" w:lineRule="auto"/>
              <w:rPr>
                <w:rFonts w:ascii="Times New Roman" w:hAnsi="Times New Roman"/>
                <w:lang w:val="ru-RU"/>
              </w:rPr>
            </w:pPr>
            <w:r w:rsidRPr="00833529">
              <w:rPr>
                <w:rFonts w:ascii="Times New Roman" w:hAnsi="Times New Roman"/>
                <w:b/>
                <w:lang w:val="ru-RU"/>
              </w:rPr>
              <w:t>№ п/п</w:t>
            </w:r>
          </w:p>
        </w:tc>
        <w:tc>
          <w:tcPr>
            <w:tcW w:w="10064" w:type="dxa"/>
            <w:tcBorders>
              <w:top w:val="single" w:sz="4" w:space="0" w:color="auto"/>
              <w:left w:val="single" w:sz="4" w:space="0" w:color="auto"/>
              <w:bottom w:val="single" w:sz="4" w:space="0" w:color="auto"/>
              <w:right w:val="single" w:sz="4" w:space="0" w:color="auto"/>
            </w:tcBorders>
            <w:hideMark/>
          </w:tcPr>
          <w:p w:rsidR="00745AC9" w:rsidRPr="00833529" w:rsidRDefault="00745AC9" w:rsidP="00AF3B0E">
            <w:pPr>
              <w:spacing w:line="276" w:lineRule="auto"/>
              <w:rPr>
                <w:rFonts w:ascii="Times New Roman" w:hAnsi="Times New Roman"/>
                <w:b/>
                <w:lang w:val="ru-RU"/>
              </w:rPr>
            </w:pPr>
          </w:p>
          <w:p w:rsidR="00745AC9" w:rsidRPr="00833529" w:rsidRDefault="00745AC9" w:rsidP="00AF3B0E">
            <w:pPr>
              <w:spacing w:line="276" w:lineRule="auto"/>
              <w:ind w:firstLine="720"/>
              <w:jc w:val="center"/>
              <w:rPr>
                <w:rFonts w:ascii="Times New Roman" w:hAnsi="Times New Roman"/>
                <w:b/>
                <w:lang w:val="ru-RU"/>
              </w:rPr>
            </w:pPr>
            <w:r w:rsidRPr="00833529">
              <w:rPr>
                <w:rFonts w:ascii="Times New Roman" w:hAnsi="Times New Roman"/>
                <w:b/>
                <w:lang w:val="ru-RU"/>
              </w:rPr>
              <w:t>НАИМЕНОВАНИЕ РЕШЕНИЯ</w:t>
            </w:r>
          </w:p>
        </w:tc>
        <w:tc>
          <w:tcPr>
            <w:tcW w:w="2518" w:type="dxa"/>
            <w:tcBorders>
              <w:top w:val="single" w:sz="4" w:space="0" w:color="auto"/>
              <w:left w:val="single" w:sz="4" w:space="0" w:color="auto"/>
              <w:bottom w:val="single" w:sz="4" w:space="0" w:color="auto"/>
              <w:right w:val="single" w:sz="4" w:space="0" w:color="auto"/>
            </w:tcBorders>
            <w:hideMark/>
          </w:tcPr>
          <w:p w:rsidR="00745AC9" w:rsidRPr="00833529" w:rsidRDefault="00745AC9" w:rsidP="00B54B0F">
            <w:pPr>
              <w:spacing w:line="276" w:lineRule="auto"/>
              <w:jc w:val="center"/>
              <w:rPr>
                <w:rFonts w:ascii="Times New Roman" w:hAnsi="Times New Roman"/>
                <w:b/>
                <w:lang w:val="ru-RU"/>
              </w:rPr>
            </w:pPr>
          </w:p>
          <w:p w:rsidR="00745AC9" w:rsidRPr="00833529" w:rsidRDefault="00745AC9" w:rsidP="00AF3B0E">
            <w:pPr>
              <w:spacing w:line="276" w:lineRule="auto"/>
              <w:jc w:val="center"/>
              <w:rPr>
                <w:rFonts w:ascii="Times New Roman" w:hAnsi="Times New Roman"/>
                <w:b/>
                <w:lang w:val="ru-RU"/>
              </w:rPr>
            </w:pPr>
            <w:r w:rsidRPr="00833529">
              <w:rPr>
                <w:rFonts w:ascii="Times New Roman" w:hAnsi="Times New Roman"/>
                <w:b/>
                <w:lang w:val="ru-RU"/>
              </w:rPr>
              <w:t>НОМЕР РЕШЕНИЯ</w:t>
            </w:r>
          </w:p>
        </w:tc>
        <w:tc>
          <w:tcPr>
            <w:tcW w:w="1637" w:type="dxa"/>
            <w:tcBorders>
              <w:top w:val="single" w:sz="4" w:space="0" w:color="auto"/>
              <w:left w:val="single" w:sz="4" w:space="0" w:color="auto"/>
              <w:bottom w:val="single" w:sz="4" w:space="0" w:color="auto"/>
              <w:right w:val="single" w:sz="4" w:space="0" w:color="auto"/>
            </w:tcBorders>
            <w:hideMark/>
          </w:tcPr>
          <w:p w:rsidR="00745AC9" w:rsidRPr="00833529" w:rsidRDefault="00745AC9" w:rsidP="00AF3B0E">
            <w:pPr>
              <w:spacing w:line="276" w:lineRule="auto"/>
              <w:rPr>
                <w:rFonts w:ascii="Times New Roman" w:hAnsi="Times New Roman"/>
                <w:b/>
                <w:lang w:val="ru-RU"/>
              </w:rPr>
            </w:pPr>
            <w:r w:rsidRPr="00833529">
              <w:rPr>
                <w:rFonts w:ascii="Times New Roman" w:hAnsi="Times New Roman"/>
                <w:b/>
              </w:rPr>
              <w:t>ДАТА ПРИНЯТИЯ</w:t>
            </w:r>
          </w:p>
        </w:tc>
      </w:tr>
      <w:tr w:rsidR="00281482" w:rsidRPr="0078590B"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DA1057">
            <w:pPr>
              <w:rPr>
                <w:rFonts w:ascii="Times New Roman" w:hAnsi="Times New Roman"/>
                <w:lang w:val="ru-RU"/>
              </w:rPr>
            </w:pPr>
            <w:r w:rsidRPr="00281482">
              <w:rPr>
                <w:rFonts w:ascii="Times New Roman" w:hAnsi="Times New Roman"/>
                <w:lang w:val="ru-RU"/>
              </w:rPr>
              <w:t>1</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widowControl w:val="0"/>
              <w:autoSpaceDE w:val="0"/>
              <w:autoSpaceDN w:val="0"/>
              <w:adjustRightInd w:val="0"/>
              <w:jc w:val="both"/>
              <w:rPr>
                <w:rFonts w:ascii="Times New Roman" w:hAnsi="Times New Roman"/>
                <w:lang w:val="ru-RU"/>
              </w:rPr>
            </w:pPr>
            <w:r w:rsidRPr="00281482">
              <w:rPr>
                <w:rFonts w:ascii="Times New Roman" w:hAnsi="Times New Roman"/>
                <w:lang w:val="ru-RU"/>
              </w:rPr>
              <w:t>О бюджете Бирофельдского сельского поселения Биробиджанского    муниципального района Еврейской автономной области на 2024 год и плановый период 2025-2026 годов</w:t>
            </w: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5086">
            <w:pPr>
              <w:jc w:val="center"/>
              <w:rPr>
                <w:rFonts w:ascii="Times New Roman" w:hAnsi="Times New Roman"/>
                <w:lang w:val="ru-RU"/>
              </w:rPr>
            </w:pPr>
            <w:r w:rsidRPr="00281482">
              <w:rPr>
                <w:rFonts w:ascii="Times New Roman" w:hAnsi="Times New Roman"/>
                <w:lang w:val="ru-RU"/>
              </w:rPr>
              <w:t>19</w:t>
            </w:r>
          </w:p>
        </w:tc>
        <w:tc>
          <w:tcPr>
            <w:tcW w:w="1637" w:type="dxa"/>
            <w:tcBorders>
              <w:top w:val="single" w:sz="4" w:space="0" w:color="auto"/>
              <w:left w:val="single" w:sz="4" w:space="0" w:color="auto"/>
              <w:bottom w:val="single" w:sz="4" w:space="0" w:color="auto"/>
              <w:right w:val="single" w:sz="4" w:space="0" w:color="auto"/>
            </w:tcBorders>
            <w:hideMark/>
          </w:tcPr>
          <w:p w:rsidR="00281482" w:rsidRPr="00833529" w:rsidRDefault="00281482" w:rsidP="00D6084C">
            <w:pPr>
              <w:rPr>
                <w:rFonts w:ascii="Times New Roman" w:hAnsi="Times New Roman"/>
                <w:lang w:val="ru-RU"/>
              </w:rPr>
            </w:pPr>
            <w:r>
              <w:rPr>
                <w:rFonts w:ascii="Times New Roman" w:hAnsi="Times New Roman"/>
                <w:lang w:val="ru-RU"/>
              </w:rPr>
              <w:t>21.12.2023</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DA1057">
            <w:pPr>
              <w:rPr>
                <w:rFonts w:ascii="Times New Roman" w:hAnsi="Times New Roman"/>
                <w:lang w:val="ru-RU"/>
              </w:rPr>
            </w:pPr>
            <w:r w:rsidRPr="00281482">
              <w:rPr>
                <w:rFonts w:ascii="Times New Roman" w:hAnsi="Times New Roman"/>
                <w:lang w:val="ru-RU"/>
              </w:rPr>
              <w:t>2</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widowControl w:val="0"/>
              <w:autoSpaceDE w:val="0"/>
              <w:autoSpaceDN w:val="0"/>
              <w:adjustRightInd w:val="0"/>
              <w:jc w:val="both"/>
              <w:rPr>
                <w:rFonts w:ascii="Times New Roman" w:hAnsi="Times New Roman"/>
                <w:lang w:val="ru-RU"/>
              </w:rPr>
            </w:pPr>
            <w:r w:rsidRPr="00281482">
              <w:rPr>
                <w:rFonts w:ascii="Times New Roman" w:hAnsi="Times New Roman"/>
                <w:lang w:val="ru-RU"/>
              </w:rPr>
              <w:t>О внесении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281482" w:rsidRPr="00281482" w:rsidRDefault="00281482" w:rsidP="007E6BC5">
            <w:pPr>
              <w:jc w:val="both"/>
              <w:rPr>
                <w:rFonts w:ascii="Times New Roman" w:hAnsi="Times New Roman"/>
                <w:lang w:val="ru-RU"/>
              </w:rPr>
            </w:pP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5086">
            <w:pPr>
              <w:jc w:val="center"/>
              <w:rPr>
                <w:rFonts w:ascii="Times New Roman" w:hAnsi="Times New Roman"/>
                <w:lang w:val="ru-RU"/>
              </w:rPr>
            </w:pPr>
            <w:r w:rsidRPr="00281482">
              <w:rPr>
                <w:rFonts w:ascii="Times New Roman" w:hAnsi="Times New Roman"/>
                <w:lang w:val="ru-RU"/>
              </w:rPr>
              <w:t>20</w:t>
            </w:r>
          </w:p>
        </w:tc>
        <w:tc>
          <w:tcPr>
            <w:tcW w:w="1637" w:type="dxa"/>
            <w:tcBorders>
              <w:top w:val="single" w:sz="4" w:space="0" w:color="auto"/>
              <w:left w:val="single" w:sz="4" w:space="0" w:color="auto"/>
              <w:bottom w:val="single" w:sz="4" w:space="0" w:color="auto"/>
              <w:right w:val="single" w:sz="4" w:space="0" w:color="auto"/>
            </w:tcBorders>
            <w:hideMark/>
          </w:tcPr>
          <w:p w:rsidR="00281482" w:rsidRDefault="00281482" w:rsidP="00D6084C">
            <w:pPr>
              <w:rPr>
                <w:rFonts w:ascii="Times New Roman" w:hAnsi="Times New Roman"/>
                <w:lang w:val="ru-RU"/>
              </w:rPr>
            </w:pPr>
            <w:r>
              <w:rPr>
                <w:rFonts w:ascii="Times New Roman" w:hAnsi="Times New Roman"/>
                <w:lang w:val="ru-RU"/>
              </w:rPr>
              <w:t>21.12.2023</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DA1057">
            <w:pPr>
              <w:rPr>
                <w:rFonts w:ascii="Times New Roman" w:hAnsi="Times New Roman"/>
                <w:lang w:val="ru-RU"/>
              </w:rPr>
            </w:pPr>
            <w:r w:rsidRPr="00281482">
              <w:rPr>
                <w:rFonts w:ascii="Times New Roman" w:hAnsi="Times New Roman"/>
                <w:lang w:val="ru-RU"/>
              </w:rPr>
              <w:t>3</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before="100" w:beforeAutospacing="1" w:after="100" w:afterAutospacing="1"/>
              <w:jc w:val="both"/>
              <w:rPr>
                <w:rFonts w:ascii="Times New Roman" w:hAnsi="Times New Roman"/>
                <w:lang w:val="ru-RU"/>
              </w:rPr>
            </w:pPr>
            <w:r w:rsidRPr="00281482">
              <w:rPr>
                <w:rFonts w:ascii="Times New Roman" w:hAnsi="Times New Roman"/>
                <w:lang w:val="ru-RU"/>
              </w:rPr>
              <w:t>Об утверждении тарифов на платные услуги, оказываемые муниципальным казенным учреждением культуры муниципального образования «Бирофельдское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5086">
            <w:pPr>
              <w:jc w:val="center"/>
              <w:rPr>
                <w:rFonts w:ascii="Times New Roman" w:hAnsi="Times New Roman"/>
                <w:lang w:val="ru-RU"/>
              </w:rPr>
            </w:pPr>
            <w:r w:rsidRPr="00281482">
              <w:rPr>
                <w:rFonts w:ascii="Times New Roman" w:hAnsi="Times New Roman"/>
                <w:lang w:val="ru-RU"/>
              </w:rPr>
              <w:t>21</w:t>
            </w:r>
          </w:p>
        </w:tc>
        <w:tc>
          <w:tcPr>
            <w:tcW w:w="1637" w:type="dxa"/>
            <w:tcBorders>
              <w:top w:val="single" w:sz="4" w:space="0" w:color="auto"/>
              <w:left w:val="single" w:sz="4" w:space="0" w:color="auto"/>
              <w:bottom w:val="single" w:sz="4" w:space="0" w:color="auto"/>
              <w:right w:val="single" w:sz="4" w:space="0" w:color="auto"/>
            </w:tcBorders>
            <w:hideMark/>
          </w:tcPr>
          <w:p w:rsidR="00281482" w:rsidRDefault="00281482" w:rsidP="00D6084C">
            <w:pPr>
              <w:rPr>
                <w:rFonts w:ascii="Times New Roman" w:hAnsi="Times New Roman"/>
                <w:lang w:val="ru-RU"/>
              </w:rPr>
            </w:pPr>
            <w:r>
              <w:rPr>
                <w:rFonts w:ascii="Times New Roman" w:hAnsi="Times New Roman"/>
                <w:lang w:val="ru-RU"/>
              </w:rPr>
              <w:t>21.12.2023</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DA1057">
            <w:pPr>
              <w:rPr>
                <w:rFonts w:ascii="Times New Roman" w:hAnsi="Times New Roman"/>
                <w:lang w:val="ru-RU"/>
              </w:rPr>
            </w:pPr>
            <w:r w:rsidRPr="00281482">
              <w:rPr>
                <w:rFonts w:ascii="Times New Roman" w:hAnsi="Times New Roman"/>
                <w:lang w:val="ru-RU"/>
              </w:rPr>
              <w:t>4</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jc w:val="both"/>
              <w:rPr>
                <w:rFonts w:ascii="Times New Roman" w:hAnsi="Times New Roman"/>
                <w:lang w:val="ru-RU"/>
              </w:rPr>
            </w:pPr>
            <w:r w:rsidRPr="00281482">
              <w:rPr>
                <w:rFonts w:ascii="Times New Roman" w:hAnsi="Times New Roman"/>
                <w:lang w:val="ru-RU"/>
              </w:rPr>
              <w:t>Об утверждении тарифов на платные услуги, предоставляемые администрацией муниципального образования «Бирофельдское сельское поселение»</w:t>
            </w:r>
            <w:r w:rsidRPr="00281482">
              <w:rPr>
                <w:rFonts w:ascii="Times New Roman" w:hAnsi="Times New Roman"/>
              </w:rPr>
              <w:t> </w:t>
            </w:r>
          </w:p>
          <w:p w:rsidR="00281482" w:rsidRPr="00281482" w:rsidRDefault="00281482" w:rsidP="007E6BC5">
            <w:pPr>
              <w:jc w:val="both"/>
              <w:rPr>
                <w:rFonts w:ascii="Times New Roman" w:hAnsi="Times New Roman"/>
                <w:lang w:val="ru-RU"/>
              </w:rPr>
            </w:pP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5086">
            <w:pPr>
              <w:jc w:val="center"/>
              <w:rPr>
                <w:rFonts w:ascii="Times New Roman" w:hAnsi="Times New Roman"/>
                <w:lang w:val="ru-RU"/>
              </w:rPr>
            </w:pPr>
            <w:r w:rsidRPr="00281482">
              <w:rPr>
                <w:rFonts w:ascii="Times New Roman" w:hAnsi="Times New Roman"/>
                <w:lang w:val="ru-RU"/>
              </w:rPr>
              <w:t>22</w:t>
            </w:r>
          </w:p>
        </w:tc>
        <w:tc>
          <w:tcPr>
            <w:tcW w:w="1637" w:type="dxa"/>
            <w:tcBorders>
              <w:top w:val="single" w:sz="4" w:space="0" w:color="auto"/>
              <w:left w:val="single" w:sz="4" w:space="0" w:color="auto"/>
              <w:bottom w:val="single" w:sz="4" w:space="0" w:color="auto"/>
              <w:right w:val="single" w:sz="4" w:space="0" w:color="auto"/>
            </w:tcBorders>
            <w:hideMark/>
          </w:tcPr>
          <w:p w:rsidR="00281482" w:rsidRDefault="00281482" w:rsidP="00D6084C">
            <w:pPr>
              <w:rPr>
                <w:rFonts w:ascii="Times New Roman" w:hAnsi="Times New Roman"/>
                <w:lang w:val="ru-RU"/>
              </w:rPr>
            </w:pPr>
            <w:r>
              <w:rPr>
                <w:rFonts w:ascii="Times New Roman" w:hAnsi="Times New Roman"/>
                <w:lang w:val="ru-RU"/>
              </w:rPr>
              <w:t>21.12.2023</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DA1057">
            <w:pPr>
              <w:rPr>
                <w:rFonts w:ascii="Times New Roman" w:hAnsi="Times New Roman"/>
                <w:lang w:val="ru-RU"/>
              </w:rPr>
            </w:pPr>
            <w:r w:rsidRPr="00281482">
              <w:rPr>
                <w:rFonts w:ascii="Times New Roman" w:hAnsi="Times New Roman"/>
                <w:lang w:val="ru-RU"/>
              </w:rPr>
              <w:t>5</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jc w:val="both"/>
              <w:rPr>
                <w:rFonts w:ascii="Times New Roman" w:hAnsi="Times New Roman"/>
                <w:lang w:val="ru-RU"/>
              </w:rPr>
            </w:pPr>
            <w:r w:rsidRPr="00281482">
              <w:rPr>
                <w:rFonts w:ascii="Times New Roman" w:hAnsi="Times New Roman"/>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281482" w:rsidRPr="00281482" w:rsidRDefault="00281482" w:rsidP="007E6BC5">
            <w:pPr>
              <w:jc w:val="both"/>
              <w:rPr>
                <w:rFonts w:ascii="Times New Roman" w:hAnsi="Times New Roman"/>
                <w:lang w:val="ru-RU"/>
              </w:rPr>
            </w:pP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5086">
            <w:pPr>
              <w:jc w:val="center"/>
              <w:rPr>
                <w:rFonts w:ascii="Times New Roman" w:hAnsi="Times New Roman"/>
                <w:lang w:val="ru-RU"/>
              </w:rPr>
            </w:pPr>
            <w:r w:rsidRPr="00281482">
              <w:rPr>
                <w:rFonts w:ascii="Times New Roman" w:hAnsi="Times New Roman"/>
                <w:lang w:val="ru-RU"/>
              </w:rPr>
              <w:t>23</w:t>
            </w:r>
          </w:p>
        </w:tc>
        <w:tc>
          <w:tcPr>
            <w:tcW w:w="1637" w:type="dxa"/>
            <w:tcBorders>
              <w:top w:val="single" w:sz="4" w:space="0" w:color="auto"/>
              <w:left w:val="single" w:sz="4" w:space="0" w:color="auto"/>
              <w:bottom w:val="single" w:sz="4" w:space="0" w:color="auto"/>
              <w:right w:val="single" w:sz="4" w:space="0" w:color="auto"/>
            </w:tcBorders>
            <w:hideMark/>
          </w:tcPr>
          <w:p w:rsidR="00281482" w:rsidRDefault="00281482" w:rsidP="00D6084C">
            <w:pPr>
              <w:rPr>
                <w:rFonts w:ascii="Times New Roman" w:hAnsi="Times New Roman"/>
                <w:lang w:val="ru-RU"/>
              </w:rPr>
            </w:pPr>
            <w:r>
              <w:rPr>
                <w:rFonts w:ascii="Times New Roman" w:hAnsi="Times New Roman"/>
                <w:lang w:val="ru-RU"/>
              </w:rPr>
              <w:t>21.12.2023</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7E6BC5">
            <w:pPr>
              <w:spacing w:line="276" w:lineRule="auto"/>
              <w:rPr>
                <w:rFonts w:ascii="Times New Roman" w:hAnsi="Times New Roman"/>
                <w:lang w:val="ru-RU"/>
              </w:rPr>
            </w:pPr>
            <w:r w:rsidRPr="00281482">
              <w:rPr>
                <w:rFonts w:ascii="Times New Roman" w:hAnsi="Times New Roman"/>
                <w:b/>
                <w:lang w:val="ru-RU"/>
              </w:rPr>
              <w:t>№ п/п</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line="276" w:lineRule="auto"/>
              <w:rPr>
                <w:rFonts w:ascii="Times New Roman" w:hAnsi="Times New Roman"/>
                <w:b/>
                <w:lang w:val="ru-RU"/>
              </w:rPr>
            </w:pPr>
          </w:p>
          <w:p w:rsidR="00281482" w:rsidRPr="00281482" w:rsidRDefault="00281482" w:rsidP="00281482">
            <w:pPr>
              <w:spacing w:line="276" w:lineRule="auto"/>
              <w:ind w:firstLine="720"/>
              <w:jc w:val="center"/>
              <w:rPr>
                <w:rFonts w:ascii="Times New Roman" w:hAnsi="Times New Roman"/>
                <w:b/>
                <w:lang w:val="ru-RU"/>
              </w:rPr>
            </w:pPr>
            <w:r w:rsidRPr="00281482">
              <w:rPr>
                <w:rFonts w:ascii="Times New Roman" w:hAnsi="Times New Roman"/>
                <w:b/>
                <w:lang w:val="ru-RU"/>
              </w:rPr>
              <w:t>НАИМЕНОВАНИЕ ПОСТАНОВЛЕНИЯ</w:t>
            </w: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line="276" w:lineRule="auto"/>
              <w:jc w:val="center"/>
              <w:rPr>
                <w:rFonts w:ascii="Times New Roman" w:hAnsi="Times New Roman"/>
                <w:b/>
                <w:lang w:val="ru-RU"/>
              </w:rPr>
            </w:pPr>
          </w:p>
          <w:p w:rsidR="00281482" w:rsidRPr="00281482" w:rsidRDefault="00281482" w:rsidP="00281482">
            <w:pPr>
              <w:spacing w:line="276" w:lineRule="auto"/>
              <w:jc w:val="center"/>
              <w:rPr>
                <w:rFonts w:ascii="Times New Roman" w:hAnsi="Times New Roman"/>
                <w:b/>
                <w:lang w:val="ru-RU"/>
              </w:rPr>
            </w:pPr>
            <w:r w:rsidRPr="00281482">
              <w:rPr>
                <w:rFonts w:ascii="Times New Roman" w:hAnsi="Times New Roman"/>
                <w:b/>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281482" w:rsidRPr="00833529" w:rsidRDefault="00281482" w:rsidP="007E6BC5">
            <w:pPr>
              <w:spacing w:line="276" w:lineRule="auto"/>
              <w:rPr>
                <w:rFonts w:ascii="Times New Roman" w:hAnsi="Times New Roman"/>
                <w:b/>
                <w:lang w:val="ru-RU"/>
              </w:rPr>
            </w:pPr>
            <w:r w:rsidRPr="00833529">
              <w:rPr>
                <w:rFonts w:ascii="Times New Roman" w:hAnsi="Times New Roman"/>
                <w:b/>
              </w:rPr>
              <w:t>ДАТА ПРИНЯТИЯ</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7E6BC5">
            <w:pPr>
              <w:spacing w:line="276" w:lineRule="auto"/>
              <w:rPr>
                <w:rFonts w:ascii="Times New Roman" w:hAnsi="Times New Roman"/>
                <w:b/>
                <w:lang w:val="ru-RU"/>
              </w:rPr>
            </w:pPr>
            <w:r w:rsidRPr="00281482">
              <w:rPr>
                <w:rFonts w:ascii="Times New Roman" w:hAnsi="Times New Roman"/>
                <w:b/>
                <w:lang w:val="ru-RU"/>
              </w:rPr>
              <w:t>1</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281482">
            <w:pPr>
              <w:shd w:val="clear" w:color="auto" w:fill="FFFFFF"/>
              <w:autoSpaceDE w:val="0"/>
              <w:autoSpaceDN w:val="0"/>
              <w:adjustRightInd w:val="0"/>
              <w:jc w:val="both"/>
              <w:rPr>
                <w:rFonts w:ascii="Times New Roman" w:hAnsi="Times New Roman"/>
                <w:lang w:val="ru-RU"/>
              </w:rPr>
            </w:pPr>
            <w:r w:rsidRPr="00281482">
              <w:rPr>
                <w:rFonts w:ascii="Times New Roman" w:hAnsi="Times New Roman"/>
                <w:lang w:val="ru-RU"/>
              </w:rPr>
              <w:t>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281482" w:rsidRPr="00281482" w:rsidRDefault="00281482" w:rsidP="007E6BC5">
            <w:pPr>
              <w:spacing w:line="276" w:lineRule="auto"/>
              <w:rPr>
                <w:rFonts w:ascii="Times New Roman" w:hAnsi="Times New Roman"/>
                <w:b/>
                <w:lang w:val="ru-RU"/>
              </w:rPr>
            </w:pP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line="276" w:lineRule="auto"/>
              <w:jc w:val="center"/>
              <w:rPr>
                <w:rFonts w:ascii="Times New Roman" w:hAnsi="Times New Roman"/>
                <w:lang w:val="ru-RU"/>
              </w:rPr>
            </w:pPr>
            <w:r w:rsidRPr="00281482">
              <w:rPr>
                <w:rFonts w:ascii="Times New Roman" w:hAnsi="Times New Roman"/>
                <w:lang w:val="ru-RU"/>
              </w:rPr>
              <w:t>104</w:t>
            </w:r>
          </w:p>
        </w:tc>
        <w:tc>
          <w:tcPr>
            <w:tcW w:w="1637"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line="276" w:lineRule="auto"/>
              <w:rPr>
                <w:rFonts w:ascii="Times New Roman" w:hAnsi="Times New Roman"/>
                <w:lang w:val="ru-RU"/>
              </w:rPr>
            </w:pPr>
            <w:r w:rsidRPr="00281482">
              <w:rPr>
                <w:rFonts w:ascii="Times New Roman" w:hAnsi="Times New Roman"/>
                <w:lang w:val="ru-RU"/>
              </w:rPr>
              <w:t>21.12.2023</w:t>
            </w:r>
          </w:p>
        </w:tc>
      </w:tr>
    </w:tbl>
    <w:p w:rsidR="001F1B68" w:rsidRPr="00DA1057" w:rsidRDefault="001F1B68" w:rsidP="00440399">
      <w:pPr>
        <w:pStyle w:val="a8"/>
        <w:jc w:val="left"/>
        <w:rPr>
          <w:sz w:val="20"/>
        </w:rPr>
      </w:pPr>
    </w:p>
    <w:p w:rsidR="00EF1DD9" w:rsidRPr="00DA1057" w:rsidRDefault="00EF1DD9" w:rsidP="00AF3B0E">
      <w:pPr>
        <w:rPr>
          <w:rFonts w:ascii="Times New Roman" w:hAnsi="Times New Roman"/>
          <w:sz w:val="20"/>
          <w:szCs w:val="20"/>
          <w:lang w:val="ru-RU"/>
        </w:rPr>
      </w:pPr>
      <w:bookmarkStart w:id="0" w:name="_GoBack"/>
      <w:bookmarkEnd w:id="0"/>
    </w:p>
    <w:p w:rsidR="0078590B" w:rsidRDefault="0078590B"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Муниципальное образование «Бирофельдское сельское поселение»</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Биробиджанского муниципального района</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Еврейской автономной области</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СОБРАНИЕ  ДЕПУТАТОВ</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РЕШЕНИЕ</w:t>
      </w:r>
    </w:p>
    <w:p w:rsidR="00B02FEA" w:rsidRPr="007E6BC5" w:rsidRDefault="00B02FEA" w:rsidP="00B02FEA">
      <w:pPr>
        <w:widowControl w:val="0"/>
        <w:autoSpaceDE w:val="0"/>
        <w:autoSpaceDN w:val="0"/>
        <w:adjustRightInd w:val="0"/>
        <w:ind w:firstLine="851"/>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rPr>
          <w:rFonts w:ascii="Times New Roman" w:hAnsi="Times New Roman"/>
          <w:sz w:val="16"/>
          <w:szCs w:val="16"/>
          <w:lang w:val="ru-RU"/>
        </w:rPr>
      </w:pPr>
      <w:r w:rsidRPr="007E6BC5">
        <w:rPr>
          <w:rFonts w:ascii="Times New Roman" w:hAnsi="Times New Roman"/>
          <w:sz w:val="16"/>
          <w:szCs w:val="16"/>
          <w:lang w:val="ru-RU"/>
        </w:rPr>
        <w:t xml:space="preserve">21.12.2023                                                                                               </w:t>
      </w:r>
      <w:r w:rsidR="007E6BC5">
        <w:rPr>
          <w:rFonts w:ascii="Times New Roman" w:hAnsi="Times New Roman"/>
          <w:sz w:val="16"/>
          <w:szCs w:val="16"/>
          <w:lang w:val="ru-RU"/>
        </w:rPr>
        <w:t xml:space="preserve">                                                                                                                                                                                                 </w:t>
      </w:r>
      <w:r w:rsidRPr="007E6BC5">
        <w:rPr>
          <w:rFonts w:ascii="Times New Roman" w:hAnsi="Times New Roman"/>
          <w:sz w:val="16"/>
          <w:szCs w:val="16"/>
          <w:lang w:val="ru-RU"/>
        </w:rPr>
        <w:t xml:space="preserve">         №  19 </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с. Бирофельд</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О бюджете Бирофельдского сельского поселения Биробиджанского    муниципального района Еврейской автономной области на 2024 год и плановый период 2025-2026 годов</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РЕШИЛО:</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pStyle w:val="ConsPlusNormal"/>
        <w:ind w:firstLine="709"/>
        <w:jc w:val="both"/>
        <w:outlineLvl w:val="1"/>
        <w:rPr>
          <w:sz w:val="16"/>
          <w:szCs w:val="16"/>
        </w:rPr>
      </w:pPr>
      <w:r w:rsidRPr="007E6BC5">
        <w:rPr>
          <w:sz w:val="16"/>
          <w:szCs w:val="16"/>
        </w:rPr>
        <w:t>1. Утвердить основные характеристики бюджета Бирофельдского сельского поселения на 2024 год и на плановый период 2025 -2026 годов:</w:t>
      </w:r>
    </w:p>
    <w:p w:rsidR="00B02FEA" w:rsidRPr="007E6BC5" w:rsidRDefault="00B02FEA" w:rsidP="00B02FEA">
      <w:pPr>
        <w:pStyle w:val="ConsPlusNormal"/>
        <w:ind w:firstLine="709"/>
        <w:jc w:val="both"/>
        <w:rPr>
          <w:sz w:val="16"/>
          <w:szCs w:val="16"/>
        </w:rPr>
      </w:pPr>
      <w:r w:rsidRPr="007E6BC5">
        <w:rPr>
          <w:sz w:val="16"/>
          <w:szCs w:val="16"/>
        </w:rPr>
        <w:t>1.1. Прогнозируемый общий объем доходов бюджета сельского поселения на 2024 год в сумме 17 991 008,00 рублей, на 2025 год в сумме    17 058 225,00 рублей и на 2026 год в сумме 17 559 459,00 рублей;</w:t>
      </w:r>
    </w:p>
    <w:p w:rsidR="00B02FEA" w:rsidRPr="007E6BC5" w:rsidRDefault="00B02FEA" w:rsidP="00B02FEA">
      <w:pPr>
        <w:pStyle w:val="ConsPlusNormal"/>
        <w:ind w:firstLine="709"/>
        <w:jc w:val="both"/>
        <w:rPr>
          <w:sz w:val="16"/>
          <w:szCs w:val="16"/>
        </w:rPr>
      </w:pPr>
      <w:r w:rsidRPr="007E6BC5">
        <w:rPr>
          <w:sz w:val="16"/>
          <w:szCs w:val="16"/>
        </w:rPr>
        <w:t>1.2. Общий объем расходов бюджета сельского поселения на 2024 год в сумме   17 991 008,00 рублей,  на 2025 год в сумме 17 058 225,00 рублей, в том числе условно утвержденные расходы в сумме  421 200,00 рублей  и на 2026 год в сумме  17 559 459,00 рублей, в том числе условно утвержденные расходы в сумме 866 500,00 рублей;</w:t>
      </w:r>
    </w:p>
    <w:p w:rsidR="00B02FEA" w:rsidRPr="007E6BC5" w:rsidRDefault="00B02FEA" w:rsidP="00B02FEA">
      <w:pPr>
        <w:pStyle w:val="ConsPlusNormal"/>
        <w:ind w:firstLine="709"/>
        <w:jc w:val="both"/>
        <w:rPr>
          <w:sz w:val="16"/>
          <w:szCs w:val="16"/>
        </w:rPr>
      </w:pPr>
      <w:r w:rsidRPr="007E6BC5">
        <w:rPr>
          <w:sz w:val="16"/>
          <w:szCs w:val="16"/>
        </w:rPr>
        <w:t>1.3. Дефицит на 2024год - 0,00 рублей; на 2025 год - 0,00 рублей; на 2026 год- 0,00 рублей.</w:t>
      </w:r>
    </w:p>
    <w:p w:rsidR="00B02FEA" w:rsidRPr="007E6BC5" w:rsidRDefault="00B02FEA" w:rsidP="00B02FEA">
      <w:pPr>
        <w:pStyle w:val="ConsPlusNormal"/>
        <w:ind w:firstLine="708"/>
        <w:jc w:val="both"/>
        <w:outlineLvl w:val="1"/>
        <w:rPr>
          <w:sz w:val="16"/>
          <w:szCs w:val="16"/>
        </w:rPr>
      </w:pPr>
      <w:r w:rsidRPr="007E6BC5">
        <w:rPr>
          <w:sz w:val="16"/>
          <w:szCs w:val="16"/>
        </w:rPr>
        <w:t>2. Учесть в бюджете Бирофельдского сельского поселения поступление доходов на 2024 год и на плановый период 2025 и 2026 годов согласно Приложению 1</w:t>
      </w:r>
      <w:r w:rsidRPr="007E6BC5">
        <w:rPr>
          <w:color w:val="FF0000"/>
          <w:sz w:val="16"/>
          <w:szCs w:val="16"/>
        </w:rPr>
        <w:t xml:space="preserve"> </w:t>
      </w:r>
      <w:r w:rsidRPr="007E6BC5">
        <w:rPr>
          <w:sz w:val="16"/>
          <w:szCs w:val="16"/>
        </w:rPr>
        <w:t>к настоящему решению;</w:t>
      </w:r>
    </w:p>
    <w:p w:rsidR="00B02FEA" w:rsidRPr="007E6BC5" w:rsidRDefault="00B02FEA" w:rsidP="00B02FEA">
      <w:pPr>
        <w:pStyle w:val="ConsPlusNormal"/>
        <w:tabs>
          <w:tab w:val="left" w:pos="1134"/>
        </w:tabs>
        <w:ind w:firstLine="709"/>
        <w:jc w:val="both"/>
        <w:rPr>
          <w:sz w:val="16"/>
          <w:szCs w:val="16"/>
        </w:rPr>
      </w:pPr>
      <w:r w:rsidRPr="007E6BC5">
        <w:rPr>
          <w:sz w:val="16"/>
          <w:szCs w:val="16"/>
        </w:rPr>
        <w:t>3. Утвердить ведомственную структуру расходов бюджета Бирофельдского сельского поселения  на 2024 год и  на плановый период 2025 и 2026 годов согласно Приложению 2 к настоящему решению.</w:t>
      </w:r>
    </w:p>
    <w:p w:rsidR="00B02FEA" w:rsidRPr="007E6BC5" w:rsidRDefault="00B02FEA" w:rsidP="00B02FEA">
      <w:pPr>
        <w:pStyle w:val="ConsPlusNormal"/>
        <w:ind w:firstLine="709"/>
        <w:jc w:val="both"/>
        <w:rPr>
          <w:sz w:val="16"/>
          <w:szCs w:val="16"/>
        </w:rPr>
      </w:pPr>
      <w:r w:rsidRPr="007E6BC5">
        <w:rPr>
          <w:sz w:val="16"/>
          <w:szCs w:val="16"/>
        </w:rPr>
        <w:t>4.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2024 год и  на плановый период 2025 и 2026 годов согласно Приложению 3 к настоящему решению.</w:t>
      </w:r>
    </w:p>
    <w:p w:rsidR="00B02FEA" w:rsidRPr="007E6BC5" w:rsidRDefault="00B02FEA" w:rsidP="00B02FEA">
      <w:pPr>
        <w:pStyle w:val="ConsPlusNormal"/>
        <w:ind w:firstLine="709"/>
        <w:jc w:val="both"/>
        <w:rPr>
          <w:sz w:val="16"/>
          <w:szCs w:val="16"/>
        </w:rPr>
      </w:pPr>
      <w:r w:rsidRPr="007E6BC5">
        <w:rPr>
          <w:sz w:val="16"/>
          <w:szCs w:val="16"/>
        </w:rPr>
        <w:t>5.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2024 год и на плановый период 2025 и 2026 годов согласно Приложению 4 к настоящему решению.</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6.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2024 год согласно Приложению 5 к настоящему решению.</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7. Утвердить источники финансирования дефицита бюджета  на 2024 год на плановый период 2025 и 2026 годов согласно Приложению 6 к настоящему решению;</w:t>
      </w:r>
    </w:p>
    <w:p w:rsidR="00B02FEA" w:rsidRPr="007E6BC5" w:rsidRDefault="00B02FEA" w:rsidP="00B02FEA">
      <w:pPr>
        <w:pStyle w:val="ConsPlusNormal"/>
        <w:jc w:val="both"/>
        <w:rPr>
          <w:sz w:val="16"/>
          <w:szCs w:val="16"/>
        </w:rPr>
      </w:pPr>
      <w:r w:rsidRPr="007E6BC5">
        <w:rPr>
          <w:sz w:val="16"/>
          <w:szCs w:val="16"/>
        </w:rPr>
        <w:t xml:space="preserve">         8. Утвердить общий объем бюджетных ассигнований, направляемых на исполнение публичных нормативных обязательств на 2024 год в сумме      144 000, 00 рублей, на плановый период  2025 год в сумме 144 000,00 рублей  и 2026 год в сумме 144 000,00 рублей.</w:t>
      </w:r>
    </w:p>
    <w:p w:rsidR="00B02FEA" w:rsidRPr="007E6BC5" w:rsidRDefault="00B02FEA" w:rsidP="00B02FEA">
      <w:pPr>
        <w:ind w:firstLine="708"/>
        <w:jc w:val="both"/>
        <w:rPr>
          <w:rFonts w:ascii="Times New Roman" w:hAnsi="Times New Roman"/>
          <w:sz w:val="16"/>
          <w:szCs w:val="16"/>
          <w:lang w:val="ru-RU"/>
        </w:rPr>
      </w:pPr>
      <w:r w:rsidRPr="007E6BC5">
        <w:rPr>
          <w:rFonts w:ascii="Times New Roman" w:hAnsi="Times New Roman"/>
          <w:sz w:val="16"/>
          <w:szCs w:val="16"/>
          <w:lang w:val="ru-RU"/>
        </w:rPr>
        <w:t>9. 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2024 год в сумме 35757,00 рублей.</w:t>
      </w:r>
    </w:p>
    <w:p w:rsidR="00B02FEA" w:rsidRPr="007E6BC5" w:rsidRDefault="00B02FEA" w:rsidP="00B02FEA">
      <w:pPr>
        <w:widowControl w:val="0"/>
        <w:autoSpaceDE w:val="0"/>
        <w:autoSpaceDN w:val="0"/>
        <w:adjustRightInd w:val="0"/>
        <w:ind w:firstLine="709"/>
        <w:contextualSpacing/>
        <w:jc w:val="both"/>
        <w:outlineLvl w:val="0"/>
        <w:rPr>
          <w:rFonts w:ascii="Times New Roman" w:hAnsi="Times New Roman"/>
          <w:sz w:val="16"/>
          <w:szCs w:val="16"/>
          <w:lang w:val="ru-RU"/>
        </w:rPr>
      </w:pPr>
      <w:r w:rsidRPr="007E6BC5">
        <w:rPr>
          <w:rFonts w:ascii="Times New Roman" w:hAnsi="Times New Roman"/>
          <w:sz w:val="16"/>
          <w:szCs w:val="16"/>
          <w:lang w:val="ru-RU"/>
        </w:rPr>
        <w:t>10. Утвердить общий объем межбюджетных трансфертов, получаемых из других бюджетов бюджетной системы Российской Федерации на 2024 год  в сумме 15</w:t>
      </w:r>
      <w:r w:rsidRPr="007E6BC5">
        <w:rPr>
          <w:rFonts w:ascii="Times New Roman" w:hAnsi="Times New Roman"/>
          <w:sz w:val="16"/>
          <w:szCs w:val="16"/>
        </w:rPr>
        <w:t> </w:t>
      </w:r>
      <w:r w:rsidRPr="007E6BC5">
        <w:rPr>
          <w:rFonts w:ascii="Times New Roman" w:hAnsi="Times New Roman"/>
          <w:sz w:val="16"/>
          <w:szCs w:val="16"/>
          <w:lang w:val="ru-RU"/>
        </w:rPr>
        <w:t>210 008,00 рублей,   на плановый период 2025 год в сумме                13</w:t>
      </w:r>
      <w:r w:rsidRPr="007E6BC5">
        <w:rPr>
          <w:rFonts w:ascii="Times New Roman" w:hAnsi="Times New Roman"/>
          <w:sz w:val="16"/>
          <w:szCs w:val="16"/>
        </w:rPr>
        <w:t> </w:t>
      </w:r>
      <w:r w:rsidRPr="007E6BC5">
        <w:rPr>
          <w:rFonts w:ascii="Times New Roman" w:hAnsi="Times New Roman"/>
          <w:sz w:val="16"/>
          <w:szCs w:val="16"/>
          <w:lang w:val="ru-RU"/>
        </w:rPr>
        <w:t>639 225,00 рублей и 2026 год в сумме 14</w:t>
      </w:r>
      <w:r w:rsidRPr="007E6BC5">
        <w:rPr>
          <w:rFonts w:ascii="Times New Roman" w:hAnsi="Times New Roman"/>
          <w:sz w:val="16"/>
          <w:szCs w:val="16"/>
        </w:rPr>
        <w:t> </w:t>
      </w:r>
      <w:r w:rsidRPr="007E6BC5">
        <w:rPr>
          <w:rFonts w:ascii="Times New Roman" w:hAnsi="Times New Roman"/>
          <w:sz w:val="16"/>
          <w:szCs w:val="16"/>
          <w:lang w:val="ru-RU"/>
        </w:rPr>
        <w:t>055 459,00 рублей.</w:t>
      </w:r>
    </w:p>
    <w:p w:rsidR="00B02FEA" w:rsidRPr="007E6BC5" w:rsidRDefault="00B02FEA" w:rsidP="00B02FEA">
      <w:pPr>
        <w:pStyle w:val="ConsPlusNormal"/>
        <w:ind w:firstLine="709"/>
        <w:jc w:val="both"/>
        <w:rPr>
          <w:sz w:val="16"/>
          <w:szCs w:val="16"/>
        </w:rPr>
      </w:pPr>
      <w:r w:rsidRPr="007E6BC5">
        <w:rPr>
          <w:sz w:val="16"/>
          <w:szCs w:val="16"/>
        </w:rPr>
        <w:t>11.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B02FEA" w:rsidRPr="007E6BC5" w:rsidRDefault="00B02FEA" w:rsidP="00B02FEA">
      <w:pPr>
        <w:pStyle w:val="ConsPlusNormal"/>
        <w:ind w:firstLine="709"/>
        <w:jc w:val="both"/>
        <w:rPr>
          <w:sz w:val="16"/>
          <w:szCs w:val="16"/>
        </w:rPr>
      </w:pPr>
      <w:r w:rsidRPr="007E6BC5">
        <w:rPr>
          <w:sz w:val="16"/>
          <w:szCs w:val="16"/>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12.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13.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14.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Принятие муниципальными казенными учреждениями и органами местного самоуправления обязательств,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 xml:space="preserve">15. Установить, что органы местного самоуправления муниципального образования не вправе принимать решения, приводящие к увеличению </w:t>
      </w:r>
      <w:r w:rsidRPr="007E6BC5">
        <w:rPr>
          <w:rFonts w:ascii="Times New Roman" w:hAnsi="Times New Roman"/>
          <w:sz w:val="16"/>
          <w:szCs w:val="16"/>
          <w:lang w:val="ru-RU"/>
        </w:rPr>
        <w:br/>
      </w:r>
      <w:r w:rsidRPr="007E6BC5">
        <w:rPr>
          <w:rFonts w:ascii="Times New Roman" w:hAnsi="Times New Roman"/>
          <w:sz w:val="16"/>
          <w:szCs w:val="16"/>
          <w:lang w:val="ru-RU"/>
        </w:rPr>
        <w:lastRenderedPageBreak/>
        <w:t>в 2024 году численности муниципальных служащих, а также расходов на их содержание.</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16.Установить  приоритетные направления, по которым осуществляется финансирование расходных обязательств бюджета сельского поселения:</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1) выплата заработной платы и начислений на нее, уплата налогов и сборов, социальные выплаты;</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2) оплата коммунальных услуг, оплата услуг связи, оплата за поставку топлива.</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17. Настоящее решение опубликовать в Информационном бюллетене Бирофельдского сельского поселения Биробиджанского муниципального района.</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 xml:space="preserve">18.Разместить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8" w:history="1">
        <w:r w:rsidRPr="007E6BC5">
          <w:rPr>
            <w:rStyle w:val="a4"/>
            <w:rFonts w:ascii="Times New Roman" w:hAnsi="Times New Roman"/>
            <w:sz w:val="16"/>
            <w:szCs w:val="16"/>
          </w:rPr>
          <w:t>http</w:t>
        </w:r>
        <w:r w:rsidRPr="007E6BC5">
          <w:rPr>
            <w:rStyle w:val="a4"/>
            <w:rFonts w:ascii="Times New Roman" w:hAnsi="Times New Roman"/>
            <w:sz w:val="16"/>
            <w:szCs w:val="16"/>
            <w:lang w:val="ru-RU"/>
          </w:rPr>
          <w:t>://</w:t>
        </w:r>
        <w:r w:rsidRPr="007E6BC5">
          <w:rPr>
            <w:rStyle w:val="a4"/>
            <w:rFonts w:ascii="Times New Roman" w:hAnsi="Times New Roman"/>
            <w:sz w:val="16"/>
            <w:szCs w:val="16"/>
          </w:rPr>
          <w:t>birofeld</w:t>
        </w:r>
        <w:r w:rsidRPr="007E6BC5">
          <w:rPr>
            <w:rStyle w:val="a4"/>
            <w:rFonts w:ascii="Times New Roman" w:hAnsi="Times New Roman"/>
            <w:sz w:val="16"/>
            <w:szCs w:val="16"/>
            <w:lang w:val="ru-RU"/>
          </w:rPr>
          <w:t>.</w:t>
        </w:r>
        <w:r w:rsidRPr="007E6BC5">
          <w:rPr>
            <w:rStyle w:val="a4"/>
            <w:rFonts w:ascii="Times New Roman" w:hAnsi="Times New Roman"/>
            <w:sz w:val="16"/>
            <w:szCs w:val="16"/>
          </w:rPr>
          <w:t>ru</w:t>
        </w:r>
        <w:r w:rsidRPr="007E6BC5">
          <w:rPr>
            <w:rStyle w:val="a4"/>
            <w:rFonts w:ascii="Times New Roman" w:hAnsi="Times New Roman"/>
            <w:sz w:val="16"/>
            <w:szCs w:val="16"/>
            <w:lang w:val="ru-RU"/>
          </w:rPr>
          <w:t>/</w:t>
        </w:r>
      </w:hyperlink>
      <w:r w:rsidRPr="007E6BC5">
        <w:rPr>
          <w:rFonts w:ascii="Times New Roman" w:hAnsi="Times New Roman"/>
          <w:sz w:val="16"/>
          <w:szCs w:val="16"/>
          <w:lang w:val="ru-RU"/>
        </w:rPr>
        <w:t>.</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19. Настоящее решение вступает в силу с 1 января 2024 года.</w:t>
      </w:r>
    </w:p>
    <w:p w:rsidR="00B02FEA" w:rsidRPr="007E6BC5" w:rsidRDefault="00B02FEA" w:rsidP="00B02FEA">
      <w:pPr>
        <w:widowControl w:val="0"/>
        <w:tabs>
          <w:tab w:val="left" w:pos="8080"/>
        </w:tabs>
        <w:autoSpaceDE w:val="0"/>
        <w:autoSpaceDN w:val="0"/>
        <w:adjustRightInd w:val="0"/>
        <w:ind w:firstLine="709"/>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Глава администрации</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сельского поселения                                                           А.Ю.Вилков-Дымочко</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2024год и плановый период 2025 и 2026 годов "</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2024 году и в плановом периоде 2025 и 2026 годов</w:t>
      </w:r>
    </w:p>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(руб.)</w:t>
      </w:r>
    </w:p>
    <w:tbl>
      <w:tblPr>
        <w:tblW w:w="14474" w:type="dxa"/>
        <w:tblInd w:w="93" w:type="dxa"/>
        <w:tblLook w:val="04A0"/>
      </w:tblPr>
      <w:tblGrid>
        <w:gridCol w:w="1742"/>
        <w:gridCol w:w="8905"/>
        <w:gridCol w:w="1134"/>
        <w:gridCol w:w="1275"/>
        <w:gridCol w:w="1418"/>
      </w:tblGrid>
      <w:tr w:rsidR="00B02FEA" w:rsidRPr="007E6BC5" w:rsidTr="00CF15E8">
        <w:trPr>
          <w:trHeight w:val="20"/>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КБК</w:t>
            </w:r>
          </w:p>
        </w:tc>
        <w:tc>
          <w:tcPr>
            <w:tcW w:w="890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сумма на 2024 год, 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сумма на 2025 год, 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сумма на 2026 год, всего</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000 1 00 00000 00 0000 000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2781000,00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3419000,00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3504000,00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000 1 01 00000 00 0000 000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2106000,00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2770000,00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2941000,00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000 1 01 02000 01 0000 110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2106000,00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2770000,00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2941000,00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182 1 01 02010 01 0000 110</w:t>
            </w:r>
          </w:p>
        </w:tc>
        <w:tc>
          <w:tcPr>
            <w:tcW w:w="8905"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2105000,00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2769000,00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2940000,00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182 1 01 02030 01 0000 110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000 1 05 00000 00 0000 000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8000,00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8000,00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12000,00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000 1 05 03000 01 0000 110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182 1 05 03010 01 0000 110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000 1 06 00000 00 0000 000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431000,00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416000,00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416000,00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000 1 06 01000 00 0000 110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126000,00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105000,00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105000,00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182 1 06 01030 10 0000 110 </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105000,00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105000,00</w:t>
            </w:r>
          </w:p>
        </w:tc>
      </w:tr>
      <w:tr w:rsidR="00B02FEA" w:rsidRPr="007E6BC5" w:rsidTr="00CF15E8">
        <w:trPr>
          <w:trHeight w:val="20"/>
        </w:trPr>
        <w:tc>
          <w:tcPr>
            <w:tcW w:w="1742" w:type="dxa"/>
            <w:tcBorders>
              <w:top w:val="nil"/>
              <w:left w:val="single" w:sz="4" w:space="0" w:color="auto"/>
              <w:bottom w:val="nil"/>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000 1 06 06000 00 0000 110</w:t>
            </w:r>
          </w:p>
        </w:tc>
        <w:tc>
          <w:tcPr>
            <w:tcW w:w="8905" w:type="dxa"/>
            <w:tcBorders>
              <w:top w:val="nil"/>
              <w:left w:val="nil"/>
              <w:bottom w:val="nil"/>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Земельный налог</w:t>
            </w:r>
          </w:p>
        </w:tc>
        <w:tc>
          <w:tcPr>
            <w:tcW w:w="1134" w:type="dxa"/>
            <w:tcBorders>
              <w:top w:val="nil"/>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305000,00</w:t>
            </w:r>
          </w:p>
        </w:tc>
        <w:tc>
          <w:tcPr>
            <w:tcW w:w="1275" w:type="dxa"/>
            <w:tcBorders>
              <w:top w:val="nil"/>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311000,00</w:t>
            </w:r>
          </w:p>
        </w:tc>
        <w:tc>
          <w:tcPr>
            <w:tcW w:w="1418" w:type="dxa"/>
            <w:tcBorders>
              <w:top w:val="nil"/>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311000,00</w:t>
            </w:r>
          </w:p>
        </w:tc>
      </w:tr>
      <w:tr w:rsidR="00B02FEA" w:rsidRPr="007E6BC5" w:rsidTr="00CF15E8">
        <w:trPr>
          <w:trHeight w:val="20"/>
        </w:trPr>
        <w:tc>
          <w:tcPr>
            <w:tcW w:w="17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000 1 06 06030 00 0000 110</w:t>
            </w:r>
          </w:p>
        </w:tc>
        <w:tc>
          <w:tcPr>
            <w:tcW w:w="8905" w:type="dxa"/>
            <w:tcBorders>
              <w:top w:val="single" w:sz="4" w:space="0" w:color="auto"/>
              <w:left w:val="nil"/>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Земельный налог с организаций </w:t>
            </w:r>
          </w:p>
        </w:tc>
        <w:tc>
          <w:tcPr>
            <w:tcW w:w="1134" w:type="dxa"/>
            <w:tcBorders>
              <w:top w:val="single" w:sz="4" w:space="0" w:color="auto"/>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95000,00</w:t>
            </w:r>
          </w:p>
        </w:tc>
        <w:tc>
          <w:tcPr>
            <w:tcW w:w="1275" w:type="dxa"/>
            <w:tcBorders>
              <w:top w:val="single" w:sz="4" w:space="0" w:color="auto"/>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95000,00</w:t>
            </w:r>
          </w:p>
        </w:tc>
        <w:tc>
          <w:tcPr>
            <w:tcW w:w="1418" w:type="dxa"/>
            <w:tcBorders>
              <w:top w:val="single" w:sz="4" w:space="0" w:color="auto"/>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95000,00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182 1 06 06033 10 0000 110</w:t>
            </w:r>
          </w:p>
        </w:tc>
        <w:tc>
          <w:tcPr>
            <w:tcW w:w="890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95000,00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95000,00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000 1 06 06040 00 </w:t>
            </w:r>
            <w:r w:rsidRPr="007E6BC5">
              <w:rPr>
                <w:rFonts w:ascii="Times New Roman" w:hAnsi="Times New Roman"/>
                <w:sz w:val="16"/>
                <w:szCs w:val="16"/>
              </w:rPr>
              <w:lastRenderedPageBreak/>
              <w:t>0000 110</w:t>
            </w:r>
          </w:p>
        </w:tc>
        <w:tc>
          <w:tcPr>
            <w:tcW w:w="8905"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182 1 06 06043 10 0000 110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000 111 00000 00 0000 000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200000,00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110000,00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000 111 05000 00 0000 120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000  111 05020 00 0000 120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noWrap/>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615 111 05025 10 0000 120</w:t>
            </w:r>
          </w:p>
        </w:tc>
        <w:tc>
          <w:tcPr>
            <w:tcW w:w="8905" w:type="dxa"/>
            <w:tcBorders>
              <w:top w:val="nil"/>
              <w:left w:val="nil"/>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000 111 09000 00 0000 120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000 111 09040 00 0000 120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615 111 09045 10 0000 120</w:t>
            </w:r>
          </w:p>
        </w:tc>
        <w:tc>
          <w:tcPr>
            <w:tcW w:w="890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000 1 13 00000 00 0000 000</w:t>
            </w:r>
          </w:p>
        </w:tc>
        <w:tc>
          <w:tcPr>
            <w:tcW w:w="890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ДОХОДЫ ОТ ОКАЗАНИЯ ПЛАТНЫХ УСЛУГ (РАБОТ)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36000,00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25000,00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000 113 01000 00 0000 130</w:t>
            </w:r>
          </w:p>
        </w:tc>
        <w:tc>
          <w:tcPr>
            <w:tcW w:w="8905"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000 113 01990 00 0000 130</w:t>
            </w:r>
          </w:p>
        </w:tc>
        <w:tc>
          <w:tcPr>
            <w:tcW w:w="8905"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000 113 01995 10 0000 130</w:t>
            </w:r>
          </w:p>
        </w:tc>
        <w:tc>
          <w:tcPr>
            <w:tcW w:w="8905" w:type="dxa"/>
            <w:tcBorders>
              <w:top w:val="single" w:sz="4" w:space="0" w:color="auto"/>
              <w:left w:val="nil"/>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 </w:t>
            </w:r>
          </w:p>
        </w:tc>
        <w:tc>
          <w:tcPr>
            <w:tcW w:w="890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5000,00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615 113 01995 10 0000 130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 xml:space="preserve"> </w:t>
            </w:r>
          </w:p>
        </w:tc>
        <w:tc>
          <w:tcPr>
            <w:tcW w:w="890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30000,00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20000,00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615 113 01995 10 0000 130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20000,0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000 200 00000 00 0000 000</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15210008,00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13639225,00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14055459,00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000 202 00000 00 0000 000</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15210008,00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13639225,00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14055459,00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000 202 10000 00 0000 150</w:t>
            </w:r>
          </w:p>
        </w:tc>
        <w:tc>
          <w:tcPr>
            <w:tcW w:w="8905"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15017408,00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13427925,00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13825059,00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000 202 15001 00 0000 150</w:t>
            </w:r>
          </w:p>
        </w:tc>
        <w:tc>
          <w:tcPr>
            <w:tcW w:w="8905"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12069900,00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10276800,00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10285100,00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615 202 15001 10 0000 150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12069900,00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10276800,00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10285100,00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000 202 15002 00 0000 150</w:t>
            </w:r>
          </w:p>
        </w:tc>
        <w:tc>
          <w:tcPr>
            <w:tcW w:w="8905"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2881200,00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3086500,00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3475300,00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615 202 15002 10 0000 150</w:t>
            </w:r>
          </w:p>
        </w:tc>
        <w:tc>
          <w:tcPr>
            <w:tcW w:w="8905"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2881200,00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3086500,00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3475300,00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000 202 16001 00 0000 150</w:t>
            </w:r>
          </w:p>
        </w:tc>
        <w:tc>
          <w:tcPr>
            <w:tcW w:w="8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66308,00</w:t>
            </w:r>
          </w:p>
        </w:tc>
        <w:tc>
          <w:tcPr>
            <w:tcW w:w="127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64625,00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64659,00</w:t>
            </w:r>
          </w:p>
        </w:tc>
      </w:tr>
      <w:tr w:rsidR="00B02FEA" w:rsidRPr="007E6BC5" w:rsidTr="00CF15E8">
        <w:trPr>
          <w:trHeight w:val="2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615 202 16001 10 0000 </w:t>
            </w:r>
            <w:r w:rsidRPr="007E6BC5">
              <w:rPr>
                <w:rFonts w:ascii="Times New Roman" w:hAnsi="Times New Roman"/>
                <w:sz w:val="16"/>
                <w:szCs w:val="16"/>
              </w:rPr>
              <w:lastRenderedPageBreak/>
              <w:t>150</w:t>
            </w:r>
          </w:p>
        </w:tc>
        <w:tc>
          <w:tcPr>
            <w:tcW w:w="8905"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66308,00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64625,00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64659,00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lastRenderedPageBreak/>
              <w:t>000 202 30000 00 0000 150</w:t>
            </w:r>
          </w:p>
        </w:tc>
        <w:tc>
          <w:tcPr>
            <w:tcW w:w="8905"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bCs/>
                <w:sz w:val="16"/>
                <w:szCs w:val="16"/>
                <w:lang w:val="ru-RU"/>
              </w:rPr>
            </w:pPr>
            <w:r w:rsidRPr="007E6BC5">
              <w:rPr>
                <w:rFonts w:ascii="Times New Roman" w:hAnsi="Times New Roman"/>
                <w:bCs/>
                <w:sz w:val="16"/>
                <w:szCs w:val="16"/>
                <w:lang w:val="ru-RU"/>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192600,00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211300,00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230400,00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000 202 30024 00 0000 150</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615 202 30024 10 0000 150</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000 202 35118 00 0000 150</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179900,00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198600,00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217700,00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615 202 35118 10 0000 150</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179900,00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198600,00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217700,00</w:t>
            </w:r>
          </w:p>
        </w:tc>
      </w:tr>
      <w:tr w:rsidR="00B02FEA" w:rsidRPr="007E6BC5" w:rsidTr="00CF15E8">
        <w:trPr>
          <w:trHeight w:val="20"/>
        </w:trPr>
        <w:tc>
          <w:tcPr>
            <w:tcW w:w="1742"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w:t>
            </w:r>
          </w:p>
        </w:tc>
        <w:tc>
          <w:tcPr>
            <w:tcW w:w="8905"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Cs/>
                <w:sz w:val="16"/>
                <w:szCs w:val="16"/>
              </w:rPr>
            </w:pPr>
            <w:r w:rsidRPr="007E6BC5">
              <w:rPr>
                <w:rFonts w:ascii="Times New Roman" w:hAnsi="Times New Roman"/>
                <w:bCs/>
                <w:sz w:val="16"/>
                <w:szCs w:val="16"/>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17991008,00</w:t>
            </w:r>
          </w:p>
        </w:tc>
        <w:tc>
          <w:tcPr>
            <w:tcW w:w="1275"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17058225,00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Cs/>
                <w:sz w:val="16"/>
                <w:szCs w:val="16"/>
              </w:rPr>
            </w:pPr>
            <w:r w:rsidRPr="007E6BC5">
              <w:rPr>
                <w:rFonts w:ascii="Times New Roman" w:hAnsi="Times New Roman"/>
                <w:bCs/>
                <w:sz w:val="16"/>
                <w:szCs w:val="16"/>
              </w:rPr>
              <w:t>17559459,00</w:t>
            </w:r>
          </w:p>
        </w:tc>
      </w:tr>
    </w:tbl>
    <w:p w:rsidR="00B02FEA" w:rsidRPr="007E6BC5" w:rsidRDefault="00B02FEA" w:rsidP="00B02FEA">
      <w:pPr>
        <w:widowControl w:val="0"/>
        <w:autoSpaceDE w:val="0"/>
        <w:autoSpaceDN w:val="0"/>
        <w:adjustRightInd w:val="0"/>
        <w:jc w:val="right"/>
        <w:rPr>
          <w:rFonts w:ascii="Times New Roman" w:hAnsi="Times New Roman"/>
          <w:sz w:val="16"/>
          <w:szCs w:val="16"/>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Ведомственная структура расходов Бирофельдского сельского поселения      Биробиджанского муниципального района ЕАО на 2024 год  и на плановый период 2025 и 2026 годов</w:t>
      </w:r>
    </w:p>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(руб.)</w:t>
      </w:r>
    </w:p>
    <w:p w:rsidR="00B02FEA" w:rsidRPr="007E6BC5" w:rsidRDefault="00B02FEA" w:rsidP="00B02FEA">
      <w:pPr>
        <w:widowControl w:val="0"/>
        <w:autoSpaceDE w:val="0"/>
        <w:autoSpaceDN w:val="0"/>
        <w:adjustRightInd w:val="0"/>
        <w:jc w:val="right"/>
        <w:rPr>
          <w:rFonts w:ascii="Times New Roman" w:hAnsi="Times New Roman"/>
          <w:sz w:val="16"/>
          <w:szCs w:val="16"/>
        </w:rPr>
      </w:pPr>
    </w:p>
    <w:tbl>
      <w:tblPr>
        <w:tblW w:w="14885" w:type="dxa"/>
        <w:tblInd w:w="-318" w:type="dxa"/>
        <w:tblLook w:val="04A0"/>
      </w:tblPr>
      <w:tblGrid>
        <w:gridCol w:w="5955"/>
        <w:gridCol w:w="1134"/>
        <w:gridCol w:w="992"/>
        <w:gridCol w:w="1417"/>
        <w:gridCol w:w="1276"/>
        <w:gridCol w:w="1276"/>
        <w:gridCol w:w="1417"/>
        <w:gridCol w:w="1418"/>
      </w:tblGrid>
      <w:tr w:rsidR="00B02FEA" w:rsidRPr="007E6BC5" w:rsidTr="00CF15E8">
        <w:trPr>
          <w:trHeight w:val="20"/>
        </w:trPr>
        <w:tc>
          <w:tcPr>
            <w:tcW w:w="5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Наименование</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2024 ГОД, 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2025 ГОД, 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2026 ГОД, ВСЕГО</w:t>
            </w:r>
          </w:p>
        </w:tc>
      </w:tr>
      <w:tr w:rsidR="00B02FEA" w:rsidRPr="007E6BC5" w:rsidTr="00CF15E8">
        <w:trPr>
          <w:trHeight w:val="20"/>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ГРБС</w:t>
            </w:r>
          </w:p>
        </w:tc>
        <w:tc>
          <w:tcPr>
            <w:tcW w:w="992"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РЗ,ПР</w:t>
            </w:r>
          </w:p>
        </w:tc>
        <w:tc>
          <w:tcPr>
            <w:tcW w:w="1417"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ЦСР</w:t>
            </w:r>
          </w:p>
        </w:tc>
        <w:tc>
          <w:tcPr>
            <w:tcW w:w="1276"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7</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w:t>
            </w:r>
          </w:p>
        </w:tc>
        <w:tc>
          <w:tcPr>
            <w:tcW w:w="1417"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17 991 008,00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16 637 025,00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16 692 959,00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6 584 662,00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5 652 116,00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6 034 352,00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71 0 00  00000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1 251 433,00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1 221 298,00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1 251 383,00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1 251 383,00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159 700,00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both"/>
              <w:rPr>
                <w:rFonts w:ascii="Times New Roman" w:hAnsi="Times New Roman"/>
                <w:sz w:val="16"/>
                <w:szCs w:val="16"/>
                <w:lang w:val="ru-RU"/>
              </w:rPr>
            </w:pPr>
            <w:r w:rsidRPr="007E6BC5">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156 700,00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7E6BC5">
              <w:rPr>
                <w:rFonts w:ascii="Times New Roman" w:hAnsi="Times New Roman"/>
                <w:sz w:val="16"/>
                <w:szCs w:val="16"/>
              </w:rPr>
              <w:t>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2200,00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154 500,00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связанные с регистрацией прав и кадастрового учета недвижимости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оборона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167 690,00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167 690,00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12 210,00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12 210,00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400000,00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по ограничению доступа огня к жилой части  сельского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Сельское хозяйство и рыбаловство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вопросы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05 00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445 875,00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360 875,00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360 875,00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135 075,00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Обеспечение функционирования органов местного самоуправления </w:t>
            </w:r>
            <w:r w:rsidRPr="007E6BC5">
              <w:rPr>
                <w:rFonts w:ascii="Times New Roman" w:hAnsi="Times New Roman"/>
                <w:sz w:val="16"/>
                <w:szCs w:val="16"/>
                <w:lang w:val="ru-RU"/>
              </w:rPr>
              <w:lastRenderedPageBreak/>
              <w:t>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135 075,00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73 3 00 00000</w:t>
            </w:r>
          </w:p>
        </w:tc>
        <w:tc>
          <w:tcPr>
            <w:tcW w:w="1276"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135 075,00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Содержание муниципального жилого фонда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73 3 00 40834</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125075,00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125075,00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Благоустройство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Мероприятие "Организация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Культура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программа"Культура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1 973 212,00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1 973 212,00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1 413 212,00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1 413 212,00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8 191 102,00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8 044 934,00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7 844 945,00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Расходы на обеспечение деятельности (оказание услуг) муниципальных казеных  </w:t>
            </w:r>
            <w:r w:rsidRPr="007E6BC5">
              <w:rPr>
                <w:rFonts w:ascii="Times New Roman" w:hAnsi="Times New Roman"/>
                <w:sz w:val="16"/>
                <w:szCs w:val="16"/>
                <w:lang w:val="ru-RU"/>
              </w:rPr>
              <w:lastRenderedPageBreak/>
              <w:t>учреждений</w:t>
            </w:r>
          </w:p>
        </w:tc>
        <w:tc>
          <w:tcPr>
            <w:tcW w:w="1134"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615</w:t>
            </w:r>
          </w:p>
        </w:tc>
        <w:tc>
          <w:tcPr>
            <w:tcW w:w="992"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8 191 102,00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8 044 934,00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7 844 945,00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4 837 986,00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4 837 986,00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3 325 116,00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3 378 948,00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3 178 959,00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3 325 116,00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3 378 948,00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3 178 959,00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"Мероприятия в сфере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мероприятий в сфере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"Текущий ремонт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Сохранение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Пенсионное обеспечение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Доплаты к пенсиям муниципальным служащим</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 xml:space="preserve">Физическая культура  </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Мероприятие "Физкультурно-спортивные мероприятия"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физкультурных и спортивных мероприятий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35757,00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35757,00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Всего расходов:</w:t>
            </w:r>
          </w:p>
        </w:tc>
        <w:tc>
          <w:tcPr>
            <w:tcW w:w="1134" w:type="dxa"/>
            <w:tcBorders>
              <w:top w:val="nil"/>
              <w:left w:val="single" w:sz="4" w:space="0" w:color="auto"/>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992" w:type="dxa"/>
            <w:tcBorders>
              <w:top w:val="nil"/>
              <w:left w:val="nil"/>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417" w:type="dxa"/>
            <w:tcBorders>
              <w:top w:val="nil"/>
              <w:left w:val="nil"/>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276" w:type="dxa"/>
            <w:tcBorders>
              <w:top w:val="nil"/>
              <w:left w:val="nil"/>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276" w:type="dxa"/>
            <w:tcBorders>
              <w:top w:val="nil"/>
              <w:left w:val="single" w:sz="4" w:space="0" w:color="auto"/>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17 991 008,00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16 637 025,00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16 692 959,00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421 200,00</w:t>
            </w:r>
          </w:p>
        </w:tc>
        <w:tc>
          <w:tcPr>
            <w:tcW w:w="1418"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866 500,00</w:t>
            </w:r>
          </w:p>
        </w:tc>
      </w:tr>
      <w:tr w:rsidR="00B02FEA" w:rsidRPr="007E6BC5" w:rsidTr="00CF15E8">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ВСЕГО РАСХОДОВ ПО РЕШЕНИЮ О БЮДЖЕТЕ:</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17 991 008,00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17 058 225,00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17 559 459,00</w:t>
            </w:r>
          </w:p>
        </w:tc>
      </w:tr>
    </w:tbl>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 xml:space="preserve">                                                              </w:t>
      </w: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 xml:space="preserve">         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w:t>
      </w: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p>
    <w:p w:rsidR="00B02FEA" w:rsidRPr="007E6BC5" w:rsidRDefault="00B02FEA" w:rsidP="00B02FEA">
      <w:pPr>
        <w:widowControl w:val="0"/>
        <w:autoSpaceDE w:val="0"/>
        <w:autoSpaceDN w:val="0"/>
        <w:adjustRightInd w:val="0"/>
        <w:jc w:val="center"/>
        <w:rPr>
          <w:rFonts w:ascii="Times New Roman" w:hAnsi="Times New Roman"/>
          <w:sz w:val="16"/>
          <w:szCs w:val="16"/>
          <w:lang w:val="ru-RU"/>
        </w:rPr>
      </w:pPr>
      <w:r w:rsidRPr="007E6BC5">
        <w:rPr>
          <w:rFonts w:ascii="Times New Roman" w:hAnsi="Times New Roman"/>
          <w:sz w:val="16"/>
          <w:szCs w:val="16"/>
          <w:lang w:val="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2024 год и плановый период 2025-2026 годов</w:t>
      </w:r>
    </w:p>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(руб.)</w:t>
      </w:r>
    </w:p>
    <w:p w:rsidR="00B02FEA" w:rsidRPr="007E6BC5" w:rsidRDefault="00B02FEA" w:rsidP="00B02FEA">
      <w:pPr>
        <w:widowControl w:val="0"/>
        <w:autoSpaceDE w:val="0"/>
        <w:autoSpaceDN w:val="0"/>
        <w:adjustRightInd w:val="0"/>
        <w:jc w:val="right"/>
        <w:rPr>
          <w:rFonts w:ascii="Times New Roman" w:hAnsi="Times New Roman"/>
          <w:sz w:val="16"/>
          <w:szCs w:val="16"/>
        </w:rPr>
      </w:pPr>
    </w:p>
    <w:tbl>
      <w:tblPr>
        <w:tblW w:w="14616" w:type="dxa"/>
        <w:tblInd w:w="93" w:type="dxa"/>
        <w:tblLook w:val="04A0"/>
      </w:tblPr>
      <w:tblGrid>
        <w:gridCol w:w="7103"/>
        <w:gridCol w:w="1134"/>
        <w:gridCol w:w="1417"/>
        <w:gridCol w:w="851"/>
        <w:gridCol w:w="1417"/>
        <w:gridCol w:w="1276"/>
        <w:gridCol w:w="1418"/>
      </w:tblGrid>
      <w:tr w:rsidR="00B02FEA" w:rsidRPr="007E6BC5" w:rsidTr="00CF15E8">
        <w:trPr>
          <w:trHeight w:val="20"/>
        </w:trPr>
        <w:tc>
          <w:tcPr>
            <w:tcW w:w="7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Наименование</w:t>
            </w:r>
          </w:p>
          <w:p w:rsidR="00B02FEA" w:rsidRPr="007E6BC5" w:rsidRDefault="00B02FEA" w:rsidP="007E6BC5">
            <w:pPr>
              <w:jc w:val="center"/>
              <w:rPr>
                <w:rFonts w:ascii="Times New Roman" w:hAnsi="Times New Roman"/>
                <w:b/>
                <w:bCs/>
                <w:sz w:val="16"/>
                <w:szCs w:val="16"/>
              </w:rPr>
            </w:pP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Коды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2024 ГОД, 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2025 ГОД,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2026 ГОД, ВСЕГО</w:t>
            </w:r>
          </w:p>
        </w:tc>
      </w:tr>
      <w:tr w:rsidR="00B02FEA" w:rsidRPr="007E6BC5" w:rsidTr="00CF15E8">
        <w:trPr>
          <w:trHeight w:val="20"/>
        </w:trPr>
        <w:tc>
          <w:tcPr>
            <w:tcW w:w="7103"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РЗ, ПР</w:t>
            </w:r>
          </w:p>
        </w:tc>
        <w:tc>
          <w:tcPr>
            <w:tcW w:w="1417"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ЦСР</w:t>
            </w:r>
          </w:p>
        </w:tc>
        <w:tc>
          <w:tcPr>
            <w:tcW w:w="85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 </w:t>
            </w:r>
          </w:p>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8</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9</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6 584 662,00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5 652 116,00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6 034 352,00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1 251 433,00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1 221 298,00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1 251 383,00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lastRenderedPageBreak/>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1 251 383,00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159 700,00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jc w:val="both"/>
              <w:rPr>
                <w:rFonts w:ascii="Times New Roman" w:hAnsi="Times New Roman"/>
                <w:sz w:val="16"/>
                <w:szCs w:val="16"/>
                <w:lang w:val="ru-RU"/>
              </w:rPr>
            </w:pPr>
            <w:r w:rsidRPr="007E6BC5">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156 700,00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7E6BC5">
              <w:rPr>
                <w:rFonts w:ascii="Times New Roman" w:hAnsi="Times New Roman"/>
                <w:sz w:val="16"/>
                <w:szCs w:val="16"/>
              </w:rPr>
              <w:t>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154 500,00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связанные с регистрацией прав и кадастрового учета недвижимости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02.00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179 900,00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167 690,00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167 690,00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12 210,00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12 210,00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 xml:space="preserve">02 0 00 00000 </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02 0 02 00000 </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по ограничению доступа огня к жилой части  сельского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 </w:t>
            </w:r>
          </w:p>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Сельское хозяйство и рыбаловство</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73 2 00 02100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lastRenderedPageBreak/>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73 2 00 02100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73 2 00 02100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вопросы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05 00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445 875,00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360 875,00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360 875,00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135 075,00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135 075,00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135 075,00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130 075,00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Содержание муниципального жилого фонда</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125075,00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Благоустройство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310 800,00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310 800,00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Мероприятие "Организация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276"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lastRenderedPageBreak/>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1 973 212,00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1 973 212,00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1 413 212,00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1 413 212,00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8 191 102,00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8 044 934,00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7 844 945,00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8 191 102,00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8 044 934,00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7 844 945,00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4 837 986,00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4 837 986,00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3 325 116,00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3 378 948,00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3 178 959,00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3 325 116,00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3 378 948,00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3 178 959,00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"Мероприятия в сфере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мероприятий в сфере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lastRenderedPageBreak/>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"Текущий ремонт объектов культурного наследия"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Сохранение объектов культурного наследия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Доплаты к пенсиям муниципальным служащим</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Мероприятие "Физкультурно-спортивные мероприятия"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физкультурных и спортивных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Всего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17 991 008,00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16 637 025,00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16 692 959,00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lastRenderedPageBreak/>
              <w:t> </w:t>
            </w:r>
          </w:p>
          <w:p w:rsidR="00B02FEA" w:rsidRPr="007E6BC5" w:rsidRDefault="00B02FEA" w:rsidP="007E6BC5">
            <w:pPr>
              <w:rPr>
                <w:rFonts w:ascii="Times New Roman" w:hAnsi="Times New Roman"/>
                <w:sz w:val="16"/>
                <w:szCs w:val="16"/>
              </w:rPr>
            </w:pPr>
            <w:r w:rsidRPr="007E6BC5">
              <w:rPr>
                <w:rFonts w:ascii="Times New Roman" w:hAnsi="Times New Roman"/>
                <w:sz w:val="16"/>
                <w:szCs w:val="16"/>
              </w:rPr>
              <w:t>Условно утвержденные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421 200,00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866 500,00</w:t>
            </w:r>
          </w:p>
        </w:tc>
      </w:tr>
      <w:tr w:rsidR="00B02FEA" w:rsidRPr="007E6BC5" w:rsidTr="00CF15E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rPr>
              <w:t> </w:t>
            </w:r>
          </w:p>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ВСЕГО РАСХОДОВ ПО РЕШЕНИЮ О БЮДЖЕТЕ:</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lang w:val="ru-RU"/>
              </w:rPr>
            </w:pPr>
            <w:r w:rsidRPr="007E6BC5">
              <w:rPr>
                <w:rFonts w:ascii="Times New Roman" w:hAnsi="Times New Roman"/>
                <w:b/>
                <w:bCs/>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lang w:val="ru-RU"/>
              </w:rPr>
            </w:pPr>
            <w:r w:rsidRPr="007E6BC5">
              <w:rPr>
                <w:rFonts w:ascii="Times New Roman" w:hAnsi="Times New Roman"/>
                <w:b/>
                <w:bCs/>
                <w:color w:val="FFFFFF"/>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FFFFFF"/>
                <w:sz w:val="16"/>
                <w:szCs w:val="16"/>
                <w:lang w:val="ru-RU"/>
              </w:rPr>
            </w:pPr>
            <w:r w:rsidRPr="007E6BC5">
              <w:rPr>
                <w:rFonts w:ascii="Times New Roman" w:hAnsi="Times New Roman"/>
                <w:b/>
                <w:bCs/>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17 991 008,00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17 058 225,00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17 559 459,00</w:t>
            </w:r>
          </w:p>
        </w:tc>
      </w:tr>
    </w:tbl>
    <w:p w:rsidR="00B02FEA" w:rsidRPr="004260C5" w:rsidRDefault="00B02FEA" w:rsidP="004260C5">
      <w:pPr>
        <w:widowControl w:val="0"/>
        <w:autoSpaceDE w:val="0"/>
        <w:autoSpaceDN w:val="0"/>
        <w:adjustRightInd w:val="0"/>
        <w:rPr>
          <w:rFonts w:ascii="Times New Roman" w:hAnsi="Times New Roman"/>
          <w:sz w:val="16"/>
          <w:szCs w:val="16"/>
          <w:lang w:val="ru-RU"/>
        </w:rPr>
      </w:pPr>
    </w:p>
    <w:p w:rsidR="00B02FEA" w:rsidRPr="007E6BC5" w:rsidRDefault="00B02FEA" w:rsidP="00B02FEA">
      <w:pPr>
        <w:widowControl w:val="0"/>
        <w:autoSpaceDE w:val="0"/>
        <w:autoSpaceDN w:val="0"/>
        <w:adjustRightInd w:val="0"/>
        <w:jc w:val="right"/>
        <w:rPr>
          <w:rFonts w:ascii="Times New Roman" w:hAnsi="Times New Roman"/>
          <w:sz w:val="16"/>
          <w:szCs w:val="16"/>
        </w:rPr>
      </w:pPr>
    </w:p>
    <w:p w:rsidR="00B02FEA" w:rsidRPr="007E6BC5" w:rsidRDefault="00B02FEA" w:rsidP="00B02FEA">
      <w:pPr>
        <w:widowControl w:val="0"/>
        <w:autoSpaceDE w:val="0"/>
        <w:autoSpaceDN w:val="0"/>
        <w:adjustRightInd w:val="0"/>
        <w:jc w:val="right"/>
        <w:rPr>
          <w:rFonts w:ascii="Times New Roman" w:hAnsi="Times New Roman"/>
          <w:sz w:val="16"/>
          <w:szCs w:val="16"/>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2024год и плановый период 2025 и 2026 годов"</w:t>
      </w: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p>
    <w:p w:rsidR="00B02FEA" w:rsidRPr="007E6BC5" w:rsidRDefault="00B02FEA" w:rsidP="00B02FEA">
      <w:pPr>
        <w:widowControl w:val="0"/>
        <w:autoSpaceDE w:val="0"/>
        <w:autoSpaceDN w:val="0"/>
        <w:adjustRightInd w:val="0"/>
        <w:jc w:val="center"/>
        <w:rPr>
          <w:rFonts w:ascii="Times New Roman" w:hAnsi="Times New Roman"/>
          <w:sz w:val="16"/>
          <w:szCs w:val="16"/>
          <w:lang w:val="ru-RU"/>
        </w:rPr>
      </w:pPr>
      <w:r w:rsidRPr="007E6BC5">
        <w:rPr>
          <w:rFonts w:ascii="Times New Roman" w:hAnsi="Times New Roman"/>
          <w:sz w:val="16"/>
          <w:szCs w:val="16"/>
          <w:lang w:val="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2024 год и на плановый период 2025-2026 годов</w:t>
      </w:r>
    </w:p>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(руб.)</w:t>
      </w:r>
    </w:p>
    <w:tbl>
      <w:tblPr>
        <w:tblW w:w="14616" w:type="dxa"/>
        <w:tblInd w:w="93" w:type="dxa"/>
        <w:tblLook w:val="04A0"/>
      </w:tblPr>
      <w:tblGrid>
        <w:gridCol w:w="7953"/>
        <w:gridCol w:w="1560"/>
        <w:gridCol w:w="1417"/>
        <w:gridCol w:w="1418"/>
        <w:gridCol w:w="1134"/>
        <w:gridCol w:w="1134"/>
      </w:tblGrid>
      <w:tr w:rsidR="00B02FEA" w:rsidRPr="007E6BC5" w:rsidTr="00CF15E8">
        <w:trPr>
          <w:trHeight w:val="15"/>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Наименование</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СУММА  НА 2024 ГОД,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СУММА  НА 2025 ГОД,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СУММА  НА 2026 ГОД, ВСЕГО</w:t>
            </w:r>
          </w:p>
        </w:tc>
      </w:tr>
      <w:tr w:rsidR="00B02FEA" w:rsidRPr="007E6BC5" w:rsidTr="00CF15E8">
        <w:trPr>
          <w:trHeight w:val="1245"/>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ЦСР</w:t>
            </w:r>
          </w:p>
        </w:tc>
        <w:tc>
          <w:tcPr>
            <w:tcW w:w="1417"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sz w:val="16"/>
                <w:szCs w:val="16"/>
              </w:rPr>
            </w:pPr>
          </w:p>
        </w:tc>
      </w:tr>
      <w:tr w:rsidR="00B02FEA" w:rsidRPr="007E6BC5" w:rsidTr="00CF15E8">
        <w:trPr>
          <w:trHeight w:val="255"/>
        </w:trPr>
        <w:tc>
          <w:tcPr>
            <w:tcW w:w="7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 xml:space="preserve">02 0 00 00000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02 0 02 00000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по ограничению доступа огня к жилой части сельского поселения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02 0 02 70000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02 0 02 70000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02 0 02 70000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"Благоустройство территории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"Совершенствование системы уличного освещения"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Совершенствование системы уличного освещения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и содержание мест захоронений"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содержание мест захоронений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"Прочие мероприятия по благоустройству"</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Прочие мероприятия по благоустройству</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10 179 314,00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9 859 934,00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9 521 532,00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1 973 212,00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1 973 212,00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1 413 212,00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1 413 212,00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8 191 102,00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8 044 934,00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7 844 945,00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Расходы на обеспечение деятельности (оказание услуг) муниципальных казенных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8 191 102,00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8 044 934,00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7 844 945,00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4 837 986,00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4 837 986,00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4 637 986,00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3 325 116,00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3 378 948,00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3 178 959,00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3 325 116,00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3 378 948,00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3 178 959,00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"Мероприятия в сфере культуры"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мероприятий в сфере культуры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"Текущий ремонт объектов культурного наследия"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Сохранение объектов культурного наследия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Мероприятие "Физкультурно-спортивные мероприятия"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физкультурных и спортивных мероприятий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1 532 219,00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1 592 219,00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71 1 00 00190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5 494 675,00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4 541 072,00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5 324 427,00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4 832 743,00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4 011 197,00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4 775 452,00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3 581 310,00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3 554 154,00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1 251 433,00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1 011 197,00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1 221 298,00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1 251 383,00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1 251 383,00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192 600,00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211 300,00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230 400,00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7E6BC5">
              <w:rPr>
                <w:rFonts w:ascii="Times New Roman" w:hAnsi="Times New Roman"/>
                <w:sz w:val="16"/>
                <w:szCs w:val="16"/>
              </w:rPr>
              <w:t>законодательства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179 900,00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167 690,00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167 690,00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198 600,00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217 700,00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12 210,00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12 210,00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469 332,00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318 575,00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318 575,00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Доплаты к пенсиям муниципальным служащим</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связанные с регистрацией прав и кадастрового учета недвижимости</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Содержание муниципального жилого фонда</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125 075,00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125075,00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Межбюджетные трансферты бюджетам муниципальных районов из бюджетов сельских поселений на </w:t>
            </w:r>
            <w:r w:rsidRPr="007E6BC5">
              <w:rPr>
                <w:rFonts w:ascii="Times New Roman" w:hAnsi="Times New Roman"/>
                <w:sz w:val="16"/>
                <w:szCs w:val="16"/>
                <w:lang w:val="ru-RU"/>
              </w:rPr>
              <w:lastRenderedPageBreak/>
              <w:t>осуществление части полномочий по решению вопровов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35 757,00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Всего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17 991 008,00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16 637 025,00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16 692 959,00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Условно утвержденные 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421 200,00</w:t>
            </w:r>
          </w:p>
        </w:tc>
        <w:tc>
          <w:tcPr>
            <w:tcW w:w="1134"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866 500,00</w:t>
            </w:r>
          </w:p>
        </w:tc>
      </w:tr>
      <w:tr w:rsidR="00B02FEA" w:rsidRPr="007E6BC5" w:rsidTr="00CF15E8">
        <w:trPr>
          <w:trHeight w:val="20"/>
        </w:trPr>
        <w:tc>
          <w:tcPr>
            <w:tcW w:w="7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ВСЕГО РАСХОДОВ ПО РЕШЕНИЮ О БЮДЖЕТЕ:</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xml:space="preserve">17 991 008,00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xml:space="preserve">17 058 225,00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xml:space="preserve">17 559 459,00 </w:t>
            </w:r>
          </w:p>
        </w:tc>
      </w:tr>
    </w:tbl>
    <w:p w:rsidR="00B02FEA" w:rsidRPr="007E6BC5" w:rsidRDefault="00B02FEA" w:rsidP="00B02FEA">
      <w:pPr>
        <w:widowControl w:val="0"/>
        <w:autoSpaceDE w:val="0"/>
        <w:autoSpaceDN w:val="0"/>
        <w:adjustRightInd w:val="0"/>
        <w:jc w:val="right"/>
        <w:rPr>
          <w:rFonts w:ascii="Times New Roman" w:hAnsi="Times New Roman"/>
          <w:sz w:val="16"/>
          <w:szCs w:val="16"/>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Приложение 5 к решению Собрания депутатов "О бюджете Бирофельдского сельского поселения Биробиджанского муниципального района Еврейской автономной области на 2024 год и на плановый период 2025 и 2026 годов "</w:t>
      </w: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2024 год</w:t>
      </w:r>
    </w:p>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(руб.)</w:t>
      </w:r>
    </w:p>
    <w:tbl>
      <w:tblPr>
        <w:tblW w:w="14616" w:type="dxa"/>
        <w:tblInd w:w="93" w:type="dxa"/>
        <w:tblLook w:val="04A0"/>
      </w:tblPr>
      <w:tblGrid>
        <w:gridCol w:w="940"/>
        <w:gridCol w:w="11549"/>
        <w:gridCol w:w="2127"/>
      </w:tblGrid>
      <w:tr w:rsidR="00B02FEA" w:rsidRPr="007E6BC5" w:rsidTr="00CF15E8">
        <w:trPr>
          <w:trHeight w:val="20"/>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п/п</w:t>
            </w:r>
          </w:p>
        </w:tc>
        <w:tc>
          <w:tcPr>
            <w:tcW w:w="11549" w:type="dxa"/>
            <w:tcBorders>
              <w:top w:val="single" w:sz="8" w:space="0" w:color="auto"/>
              <w:left w:val="nil"/>
              <w:bottom w:val="single" w:sz="8"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Наименование передаваемого полномочия</w:t>
            </w:r>
          </w:p>
        </w:tc>
        <w:tc>
          <w:tcPr>
            <w:tcW w:w="2127" w:type="dxa"/>
            <w:tcBorders>
              <w:top w:val="single" w:sz="8" w:space="0" w:color="auto"/>
              <w:left w:val="nil"/>
              <w:bottom w:val="single" w:sz="8"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Сумма, руб.</w:t>
            </w:r>
          </w:p>
        </w:tc>
      </w:tr>
      <w:tr w:rsidR="00B02FEA" w:rsidRPr="007E6BC5" w:rsidTr="00CF15E8">
        <w:trPr>
          <w:trHeight w:val="20"/>
        </w:trPr>
        <w:tc>
          <w:tcPr>
            <w:tcW w:w="940" w:type="dxa"/>
            <w:tcBorders>
              <w:top w:val="nil"/>
              <w:left w:val="single" w:sz="8" w:space="0" w:color="auto"/>
              <w:bottom w:val="single" w:sz="8"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w:t>
            </w:r>
          </w:p>
        </w:tc>
        <w:tc>
          <w:tcPr>
            <w:tcW w:w="11549" w:type="dxa"/>
            <w:tcBorders>
              <w:top w:val="nil"/>
              <w:left w:val="nil"/>
              <w:bottom w:val="single" w:sz="8"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2</w:t>
            </w:r>
          </w:p>
        </w:tc>
        <w:tc>
          <w:tcPr>
            <w:tcW w:w="2127" w:type="dxa"/>
            <w:tcBorders>
              <w:top w:val="nil"/>
              <w:left w:val="nil"/>
              <w:bottom w:val="single" w:sz="8"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3</w:t>
            </w:r>
          </w:p>
        </w:tc>
      </w:tr>
      <w:tr w:rsidR="00B02FEA" w:rsidRPr="007E6BC5" w:rsidTr="00CF15E8">
        <w:trPr>
          <w:trHeight w:val="20"/>
        </w:trPr>
        <w:tc>
          <w:tcPr>
            <w:tcW w:w="940" w:type="dxa"/>
            <w:tcBorders>
              <w:top w:val="nil"/>
              <w:left w:val="single" w:sz="8" w:space="0" w:color="auto"/>
              <w:bottom w:val="single" w:sz="4"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w:t>
            </w:r>
          </w:p>
        </w:tc>
        <w:tc>
          <w:tcPr>
            <w:tcW w:w="11549" w:type="dxa"/>
            <w:tcBorders>
              <w:top w:val="nil"/>
              <w:left w:val="nil"/>
              <w:bottom w:val="single" w:sz="4" w:space="0" w:color="auto"/>
              <w:right w:val="single" w:sz="8" w:space="0" w:color="auto"/>
            </w:tcBorders>
            <w:shd w:val="clear" w:color="auto" w:fill="auto"/>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Осуществления внешнего муниципального финансового контроля (проведение внешней проверки годового отчета об исполнении бюджета за 2023 год, проведение экспертизы проекта бюджета на 2024 год и плановый период 2025-2026 годов)</w:t>
            </w:r>
          </w:p>
        </w:tc>
        <w:tc>
          <w:tcPr>
            <w:tcW w:w="2127" w:type="dxa"/>
            <w:tcBorders>
              <w:top w:val="nil"/>
              <w:left w:val="nil"/>
              <w:bottom w:val="single" w:sz="4"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35757,00</w:t>
            </w:r>
          </w:p>
        </w:tc>
      </w:tr>
      <w:tr w:rsidR="00B02FEA" w:rsidRPr="007E6BC5" w:rsidTr="00CF15E8">
        <w:trPr>
          <w:trHeight w:val="2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 </w:t>
            </w:r>
          </w:p>
        </w:tc>
        <w:tc>
          <w:tcPr>
            <w:tcW w:w="11549" w:type="dxa"/>
            <w:tcBorders>
              <w:top w:val="single" w:sz="8" w:space="0" w:color="auto"/>
              <w:left w:val="nil"/>
              <w:bottom w:val="single" w:sz="4" w:space="0" w:color="auto"/>
              <w:right w:val="single" w:sz="8" w:space="0" w:color="auto"/>
            </w:tcBorders>
            <w:shd w:val="clear" w:color="auto" w:fill="auto"/>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Итого:</w:t>
            </w:r>
          </w:p>
        </w:tc>
        <w:tc>
          <w:tcPr>
            <w:tcW w:w="2127" w:type="dxa"/>
            <w:tcBorders>
              <w:top w:val="single" w:sz="8" w:space="0" w:color="auto"/>
              <w:left w:val="nil"/>
              <w:bottom w:val="single" w:sz="4" w:space="0" w:color="auto"/>
              <w:right w:val="single" w:sz="8" w:space="0" w:color="auto"/>
            </w:tcBorders>
            <w:shd w:val="clear" w:color="auto" w:fill="auto"/>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35757,00</w:t>
            </w:r>
          </w:p>
        </w:tc>
      </w:tr>
    </w:tbl>
    <w:p w:rsidR="00B02FEA" w:rsidRPr="007E6BC5" w:rsidRDefault="00B02FEA" w:rsidP="00B02FEA">
      <w:pPr>
        <w:widowControl w:val="0"/>
        <w:autoSpaceDE w:val="0"/>
        <w:autoSpaceDN w:val="0"/>
        <w:adjustRightInd w:val="0"/>
        <w:jc w:val="right"/>
        <w:rPr>
          <w:rFonts w:ascii="Times New Roman" w:hAnsi="Times New Roman"/>
          <w:sz w:val="16"/>
          <w:szCs w:val="16"/>
        </w:rPr>
      </w:pP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Приложение 6    к   решению Собрания депутатов "О бюджете Бирофельдсклго сельского поселения Биробиджанского  муниципального района Еврейской автономной области на 2024 год и плановый период 2025 и 2026 годов "</w:t>
      </w:r>
    </w:p>
    <w:p w:rsidR="00B02FEA" w:rsidRPr="007E6BC5" w:rsidRDefault="00B02FEA" w:rsidP="00B02FEA">
      <w:pPr>
        <w:widowControl w:val="0"/>
        <w:autoSpaceDE w:val="0"/>
        <w:autoSpaceDN w:val="0"/>
        <w:adjustRightInd w:val="0"/>
        <w:jc w:val="right"/>
        <w:rPr>
          <w:rFonts w:ascii="Times New Roman" w:hAnsi="Times New Roman"/>
          <w:sz w:val="16"/>
          <w:szCs w:val="16"/>
          <w:lang w:val="ru-RU"/>
        </w:rPr>
      </w:pPr>
      <w:r w:rsidRPr="007E6BC5">
        <w:rPr>
          <w:rFonts w:ascii="Times New Roman" w:hAnsi="Times New Roman"/>
          <w:sz w:val="16"/>
          <w:szCs w:val="16"/>
          <w:lang w:val="ru-RU"/>
        </w:rPr>
        <w:t>Источники   внутреннего финансирования дефицита бюджета    Бирофельдского сельского поселения Биробиджанского муниципального района ЕАО на 2024 год и на плановый период 2025 и 2026 годов"</w:t>
      </w:r>
    </w:p>
    <w:p w:rsidR="00B02FEA" w:rsidRPr="007E6BC5" w:rsidRDefault="00B02FEA" w:rsidP="00B02FEA">
      <w:pPr>
        <w:widowControl w:val="0"/>
        <w:autoSpaceDE w:val="0"/>
        <w:autoSpaceDN w:val="0"/>
        <w:adjustRightInd w:val="0"/>
        <w:jc w:val="right"/>
        <w:rPr>
          <w:rFonts w:ascii="Times New Roman" w:hAnsi="Times New Roman"/>
          <w:sz w:val="16"/>
          <w:szCs w:val="16"/>
        </w:rPr>
      </w:pPr>
      <w:r w:rsidRPr="007E6BC5">
        <w:rPr>
          <w:rFonts w:ascii="Times New Roman" w:hAnsi="Times New Roman"/>
          <w:sz w:val="16"/>
          <w:szCs w:val="16"/>
        </w:rPr>
        <w:t>руб.</w:t>
      </w:r>
    </w:p>
    <w:tbl>
      <w:tblPr>
        <w:tblW w:w="14616" w:type="dxa"/>
        <w:tblInd w:w="93" w:type="dxa"/>
        <w:tblLayout w:type="fixed"/>
        <w:tblLook w:val="04A0"/>
      </w:tblPr>
      <w:tblGrid>
        <w:gridCol w:w="2283"/>
        <w:gridCol w:w="7230"/>
        <w:gridCol w:w="1984"/>
        <w:gridCol w:w="1559"/>
        <w:gridCol w:w="1560"/>
      </w:tblGrid>
      <w:tr w:rsidR="00B02FEA" w:rsidRPr="007E6BC5" w:rsidTr="00CF15E8">
        <w:trPr>
          <w:trHeight w:val="12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Код</w:t>
            </w:r>
          </w:p>
        </w:tc>
        <w:tc>
          <w:tcPr>
            <w:tcW w:w="7230"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xml:space="preserve">Сумма на 2024 год, всего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xml:space="preserve">Сумма на 2025 год, всего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xml:space="preserve">Сумма на 2026 год, всего                </w:t>
            </w:r>
          </w:p>
        </w:tc>
      </w:tr>
      <w:tr w:rsidR="00B02FEA" w:rsidRPr="007E6BC5" w:rsidTr="00CF15E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w:t>
            </w:r>
          </w:p>
        </w:tc>
        <w:tc>
          <w:tcPr>
            <w:tcW w:w="723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2</w:t>
            </w:r>
          </w:p>
        </w:tc>
        <w:tc>
          <w:tcPr>
            <w:tcW w:w="198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color w:val="000000"/>
                <w:sz w:val="16"/>
                <w:szCs w:val="16"/>
              </w:rPr>
            </w:pPr>
            <w:r w:rsidRPr="007E6BC5">
              <w:rPr>
                <w:rFonts w:ascii="Times New Roman" w:hAnsi="Times New Roman"/>
                <w:color w:val="000000"/>
                <w:sz w:val="16"/>
                <w:szCs w:val="16"/>
              </w:rPr>
              <w:t>4</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color w:val="000000"/>
                <w:sz w:val="16"/>
                <w:szCs w:val="16"/>
              </w:rPr>
            </w:pPr>
            <w:r w:rsidRPr="007E6BC5">
              <w:rPr>
                <w:rFonts w:ascii="Times New Roman" w:hAnsi="Times New Roman"/>
                <w:color w:val="000000"/>
                <w:sz w:val="16"/>
                <w:szCs w:val="16"/>
              </w:rPr>
              <w:t>5</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 </w:t>
            </w:r>
          </w:p>
        </w:tc>
        <w:tc>
          <w:tcPr>
            <w:tcW w:w="7230"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color w:val="000000"/>
                <w:sz w:val="16"/>
                <w:szCs w:val="16"/>
                <w:lang w:val="ru-RU"/>
              </w:rPr>
            </w:pPr>
            <w:r w:rsidRPr="007E6BC5">
              <w:rPr>
                <w:rFonts w:ascii="Times New Roman" w:hAnsi="Times New Roman"/>
                <w:b/>
                <w:bCs/>
                <w:color w:val="000000"/>
                <w:sz w:val="16"/>
                <w:szCs w:val="16"/>
                <w:lang w:val="ru-RU"/>
              </w:rPr>
              <w:t>Источники внутреннего финансирования дефицита бюджета, всего</w:t>
            </w:r>
          </w:p>
        </w:tc>
        <w:tc>
          <w:tcPr>
            <w:tcW w:w="198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000000"/>
                <w:sz w:val="16"/>
                <w:szCs w:val="16"/>
              </w:rPr>
            </w:pPr>
            <w:r w:rsidRPr="007E6BC5">
              <w:rPr>
                <w:rFonts w:ascii="Times New Roman" w:hAnsi="Times New Roman"/>
                <w:b/>
                <w:bCs/>
                <w:color w:val="000000"/>
                <w:sz w:val="16"/>
                <w:szCs w:val="16"/>
              </w:rPr>
              <w:t>615 01 05 0000 00 0000 000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color w:val="000000"/>
                <w:sz w:val="16"/>
                <w:szCs w:val="16"/>
                <w:lang w:val="ru-RU"/>
              </w:rPr>
            </w:pPr>
            <w:r w:rsidRPr="007E6BC5">
              <w:rPr>
                <w:rFonts w:ascii="Times New Roman" w:hAnsi="Times New Roman"/>
                <w:b/>
                <w:bCs/>
                <w:color w:val="000000"/>
                <w:sz w:val="16"/>
                <w:szCs w:val="16"/>
                <w:lang w:val="ru-RU"/>
              </w:rPr>
              <w:t>Изменение остатков средств на счетах по учету средств бюджета</w:t>
            </w:r>
          </w:p>
        </w:tc>
        <w:tc>
          <w:tcPr>
            <w:tcW w:w="198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615 01 05 0200 00 0000 500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-17991008,00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-17058225,00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-17559459,00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615 01 05 0201 00 0000 510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-17991008,00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-17058225,00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-17559459,00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615 01 05 0201 10 0000 510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Увеличение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-17991008,00</w:t>
            </w:r>
          </w:p>
        </w:tc>
        <w:tc>
          <w:tcPr>
            <w:tcW w:w="1559"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-17058225,00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-17559459,00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615 01 05 0200 00 0000 600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17991008,00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17058225,00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17559459,00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615 01 05 0201 00 0000 610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17991008,00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17058225,00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17559459,00</w:t>
            </w:r>
          </w:p>
        </w:tc>
      </w:tr>
      <w:tr w:rsidR="00B02FEA" w:rsidRPr="007E6BC5" w:rsidTr="00CF15E8">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615 01 05 0201 10 0000 610</w:t>
            </w:r>
          </w:p>
        </w:tc>
        <w:tc>
          <w:tcPr>
            <w:tcW w:w="723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Уменьшение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17991008,00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17058225,00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17559459,00</w:t>
            </w:r>
          </w:p>
        </w:tc>
      </w:tr>
    </w:tbl>
    <w:p w:rsidR="00B02FEA" w:rsidRPr="007E6BC5" w:rsidRDefault="00B02FEA" w:rsidP="00B02FEA">
      <w:pPr>
        <w:pStyle w:val="a8"/>
        <w:outlineLvl w:val="0"/>
        <w:rPr>
          <w:b/>
          <w:sz w:val="16"/>
          <w:szCs w:val="16"/>
        </w:rPr>
      </w:pPr>
      <w:r w:rsidRPr="007E6BC5">
        <w:rPr>
          <w:b/>
          <w:sz w:val="16"/>
          <w:szCs w:val="16"/>
        </w:rPr>
        <w:t>ПОЯСНИТЕЛЬНАЯ ЗАПИСКА</w:t>
      </w:r>
    </w:p>
    <w:p w:rsidR="00B02FEA" w:rsidRPr="007E6BC5" w:rsidRDefault="00B02FEA" w:rsidP="00B02FEA">
      <w:pPr>
        <w:jc w:val="center"/>
        <w:outlineLvl w:val="0"/>
        <w:rPr>
          <w:rFonts w:ascii="Times New Roman" w:hAnsi="Times New Roman"/>
          <w:bCs/>
          <w:sz w:val="16"/>
          <w:szCs w:val="16"/>
          <w:lang w:val="ru-RU"/>
        </w:rPr>
      </w:pPr>
      <w:r w:rsidRPr="007E6BC5">
        <w:rPr>
          <w:rFonts w:ascii="Times New Roman" w:hAnsi="Times New Roman"/>
          <w:bCs/>
          <w:sz w:val="16"/>
          <w:szCs w:val="16"/>
          <w:lang w:val="ru-RU"/>
        </w:rPr>
        <w:t xml:space="preserve">к решению Собрания депутатов Бирофельдского сельского поселения </w:t>
      </w:r>
      <w:r w:rsidRPr="007E6BC5">
        <w:rPr>
          <w:rFonts w:ascii="Times New Roman" w:hAnsi="Times New Roman"/>
          <w:bCs/>
          <w:sz w:val="16"/>
          <w:szCs w:val="16"/>
          <w:lang w:val="ru-RU"/>
        </w:rPr>
        <w:br/>
        <w:t xml:space="preserve">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w:t>
      </w:r>
    </w:p>
    <w:p w:rsidR="00B02FEA" w:rsidRPr="007E6BC5" w:rsidRDefault="00B02FEA" w:rsidP="00B02FEA">
      <w:pPr>
        <w:rPr>
          <w:rFonts w:ascii="Times New Roman" w:hAnsi="Times New Roman"/>
          <w:b/>
          <w:sz w:val="16"/>
          <w:szCs w:val="16"/>
          <w:lang w:val="ru-RU"/>
        </w:rPr>
      </w:pPr>
    </w:p>
    <w:p w:rsidR="00B02FEA" w:rsidRPr="007E6BC5" w:rsidRDefault="00B02FEA" w:rsidP="00B02FEA">
      <w:pPr>
        <w:pStyle w:val="ConsNormal"/>
        <w:ind w:firstLine="709"/>
        <w:jc w:val="both"/>
        <w:rPr>
          <w:rFonts w:ascii="Times New Roman" w:hAnsi="Times New Roman"/>
          <w:sz w:val="16"/>
          <w:szCs w:val="16"/>
        </w:rPr>
      </w:pPr>
      <w:r w:rsidRPr="007E6BC5">
        <w:rPr>
          <w:rFonts w:ascii="Times New Roman" w:hAnsi="Times New Roman"/>
          <w:sz w:val="16"/>
          <w:szCs w:val="16"/>
        </w:rPr>
        <w:t>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поселение» (далее – Положение о бюджетном процессе).</w:t>
      </w:r>
    </w:p>
    <w:p w:rsidR="00B02FEA" w:rsidRPr="007E6BC5" w:rsidRDefault="00B02FEA" w:rsidP="00B02FEA">
      <w:pPr>
        <w:pStyle w:val="ac"/>
        <w:ind w:left="0" w:firstLine="709"/>
        <w:jc w:val="both"/>
        <w:rPr>
          <w:sz w:val="16"/>
          <w:szCs w:val="16"/>
        </w:rPr>
      </w:pPr>
      <w:r w:rsidRPr="007E6BC5">
        <w:rPr>
          <w:sz w:val="16"/>
          <w:szCs w:val="16"/>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B02FEA" w:rsidRPr="007E6BC5" w:rsidRDefault="00B02FEA" w:rsidP="00B02FEA">
      <w:pPr>
        <w:pStyle w:val="ac"/>
        <w:ind w:left="0" w:firstLine="709"/>
        <w:jc w:val="center"/>
        <w:rPr>
          <w:b/>
          <w:sz w:val="16"/>
          <w:szCs w:val="16"/>
        </w:rPr>
      </w:pPr>
      <w:r w:rsidRPr="007E6BC5">
        <w:rPr>
          <w:b/>
          <w:sz w:val="16"/>
          <w:szCs w:val="16"/>
        </w:rPr>
        <w:t>1.ДОХОДЫ</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При формировании налоговых и неналоговых доходов бюджета Бирофельдского сельского поселения учитывались положения Основных направлений бюджетной и налоговой политики Российской Федерации на 2024 год и на плановый период 2025 и 2026</w:t>
      </w:r>
      <w:r w:rsidRPr="007E6BC5">
        <w:rPr>
          <w:rFonts w:ascii="Times New Roman" w:hAnsi="Times New Roman"/>
          <w:sz w:val="16"/>
          <w:szCs w:val="16"/>
        </w:rPr>
        <w:t> </w:t>
      </w:r>
      <w:r w:rsidRPr="007E6BC5">
        <w:rPr>
          <w:rFonts w:ascii="Times New Roman" w:hAnsi="Times New Roman"/>
          <w:sz w:val="16"/>
          <w:szCs w:val="16"/>
          <w:lang w:val="ru-RU"/>
        </w:rPr>
        <w:t>годов.</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Доходная часть бюджета сельского поселения  на 2024 год и плановый период 2025 и 2026 годов составлена на основе прогноза социально-экономического развития Бирофельдского сельского поселения, основных направлений налоговой политики, оценки поступлений доходов в бюджет сельского поселения в 2023 году.</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lastRenderedPageBreak/>
        <w:t>Прогнозируемый общий объем  доходов определен в размере:</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На 2024 год  17</w:t>
      </w:r>
      <w:r w:rsidRPr="007E6BC5">
        <w:rPr>
          <w:rFonts w:ascii="Times New Roman" w:hAnsi="Times New Roman"/>
          <w:sz w:val="16"/>
          <w:szCs w:val="16"/>
        </w:rPr>
        <w:t> </w:t>
      </w:r>
      <w:r w:rsidRPr="007E6BC5">
        <w:rPr>
          <w:rFonts w:ascii="Times New Roman" w:hAnsi="Times New Roman"/>
          <w:sz w:val="16"/>
          <w:szCs w:val="16"/>
          <w:lang w:val="ru-RU"/>
        </w:rPr>
        <w:t>991 008,00 рублей, в том числе сумма собственных доходов составила 2</w:t>
      </w:r>
      <w:r w:rsidRPr="007E6BC5">
        <w:rPr>
          <w:rFonts w:ascii="Times New Roman" w:hAnsi="Times New Roman"/>
          <w:sz w:val="16"/>
          <w:szCs w:val="16"/>
        </w:rPr>
        <w:t> </w:t>
      </w:r>
      <w:r w:rsidRPr="007E6BC5">
        <w:rPr>
          <w:rFonts w:ascii="Times New Roman" w:hAnsi="Times New Roman"/>
          <w:sz w:val="16"/>
          <w:szCs w:val="16"/>
          <w:lang w:val="ru-RU"/>
        </w:rPr>
        <w:t>781 000, 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На 2025 год  17</w:t>
      </w:r>
      <w:r w:rsidRPr="007E6BC5">
        <w:rPr>
          <w:rFonts w:ascii="Times New Roman" w:hAnsi="Times New Roman"/>
          <w:sz w:val="16"/>
          <w:szCs w:val="16"/>
        </w:rPr>
        <w:t> </w:t>
      </w:r>
      <w:r w:rsidRPr="007E6BC5">
        <w:rPr>
          <w:rFonts w:ascii="Times New Roman" w:hAnsi="Times New Roman"/>
          <w:sz w:val="16"/>
          <w:szCs w:val="16"/>
          <w:lang w:val="ru-RU"/>
        </w:rPr>
        <w:t>058 225, 00  рублей, в том числе сумма собственных доходов составила 3</w:t>
      </w:r>
      <w:r w:rsidRPr="007E6BC5">
        <w:rPr>
          <w:rFonts w:ascii="Times New Roman" w:hAnsi="Times New Roman"/>
          <w:sz w:val="16"/>
          <w:szCs w:val="16"/>
        </w:rPr>
        <w:t> </w:t>
      </w:r>
      <w:r w:rsidRPr="007E6BC5">
        <w:rPr>
          <w:rFonts w:ascii="Times New Roman" w:hAnsi="Times New Roman"/>
          <w:sz w:val="16"/>
          <w:szCs w:val="16"/>
          <w:lang w:val="ru-RU"/>
        </w:rPr>
        <w:t>419 000, 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На 2025 год  17</w:t>
      </w:r>
      <w:r w:rsidRPr="007E6BC5">
        <w:rPr>
          <w:rFonts w:ascii="Times New Roman" w:hAnsi="Times New Roman"/>
          <w:sz w:val="16"/>
          <w:szCs w:val="16"/>
        </w:rPr>
        <w:t> </w:t>
      </w:r>
      <w:r w:rsidRPr="007E6BC5">
        <w:rPr>
          <w:rFonts w:ascii="Times New Roman" w:hAnsi="Times New Roman"/>
          <w:sz w:val="16"/>
          <w:szCs w:val="16"/>
          <w:lang w:val="ru-RU"/>
        </w:rPr>
        <w:t>559 459,00 рублей, в том числе сумма собственных доходов составила 3</w:t>
      </w:r>
      <w:r w:rsidRPr="007E6BC5">
        <w:rPr>
          <w:rFonts w:ascii="Times New Roman" w:hAnsi="Times New Roman"/>
          <w:sz w:val="16"/>
          <w:szCs w:val="16"/>
        </w:rPr>
        <w:t> </w:t>
      </w:r>
      <w:r w:rsidRPr="007E6BC5">
        <w:rPr>
          <w:rFonts w:ascii="Times New Roman" w:hAnsi="Times New Roman"/>
          <w:sz w:val="16"/>
          <w:szCs w:val="16"/>
          <w:lang w:val="ru-RU"/>
        </w:rPr>
        <w:t>504 000,00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Расчет прогноза  налога на доходы физических лиц просчитан, исходя из ожидаемого исполнения по налогу за 2023 год. Прогноз поступлений по данному налогу на 2024 год  составил  2 106 000, 00 рублей, на 2025 год- 2 770</w:t>
      </w:r>
      <w:r w:rsidRPr="007E6BC5">
        <w:rPr>
          <w:rFonts w:ascii="Times New Roman" w:hAnsi="Times New Roman"/>
          <w:sz w:val="16"/>
          <w:szCs w:val="16"/>
        </w:rPr>
        <w:t> </w:t>
      </w:r>
      <w:r w:rsidRPr="007E6BC5">
        <w:rPr>
          <w:rFonts w:ascii="Times New Roman" w:hAnsi="Times New Roman"/>
          <w:sz w:val="16"/>
          <w:szCs w:val="16"/>
          <w:lang w:val="ru-RU"/>
        </w:rPr>
        <w:t>000, 00 рублей, на 2026 год -2 941</w:t>
      </w:r>
      <w:r w:rsidRPr="007E6BC5">
        <w:rPr>
          <w:rFonts w:ascii="Times New Roman" w:hAnsi="Times New Roman"/>
          <w:sz w:val="16"/>
          <w:szCs w:val="16"/>
        </w:rPr>
        <w:t> </w:t>
      </w:r>
      <w:r w:rsidRPr="007E6BC5">
        <w:rPr>
          <w:rFonts w:ascii="Times New Roman" w:hAnsi="Times New Roman"/>
          <w:sz w:val="16"/>
          <w:szCs w:val="16"/>
          <w:lang w:val="ru-RU"/>
        </w:rPr>
        <w:t>000, 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2023 году. Планируемое поступление на 2024 год составит 8</w:t>
      </w:r>
      <w:r w:rsidRPr="007E6BC5">
        <w:rPr>
          <w:rFonts w:ascii="Times New Roman" w:hAnsi="Times New Roman"/>
          <w:sz w:val="16"/>
          <w:szCs w:val="16"/>
        </w:rPr>
        <w:t> </w:t>
      </w:r>
      <w:r w:rsidRPr="007E6BC5">
        <w:rPr>
          <w:rFonts w:ascii="Times New Roman" w:hAnsi="Times New Roman"/>
          <w:sz w:val="16"/>
          <w:szCs w:val="16"/>
          <w:lang w:val="ru-RU"/>
        </w:rPr>
        <w:t>000, 00 рублей, 2025 год  - 8 000, 00 рублей на 2026 год  -12 000, 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Поступление по налогу на имущество рассчитано, исходя из ожидаемого поступления   налога,  в 2023 году. Планируемое поступление на 2024 год составит 431 000, 00 рублей, 2025 год -416</w:t>
      </w:r>
      <w:r w:rsidRPr="007E6BC5">
        <w:rPr>
          <w:rFonts w:ascii="Times New Roman" w:hAnsi="Times New Roman"/>
          <w:sz w:val="16"/>
          <w:szCs w:val="16"/>
        </w:rPr>
        <w:t> </w:t>
      </w:r>
      <w:r w:rsidRPr="007E6BC5">
        <w:rPr>
          <w:rFonts w:ascii="Times New Roman" w:hAnsi="Times New Roman"/>
          <w:sz w:val="16"/>
          <w:szCs w:val="16"/>
          <w:lang w:val="ru-RU"/>
        </w:rPr>
        <w:t>000, 00 рублей на 2026 год  -416</w:t>
      </w:r>
      <w:r w:rsidRPr="007E6BC5">
        <w:rPr>
          <w:rFonts w:ascii="Times New Roman" w:hAnsi="Times New Roman"/>
          <w:sz w:val="16"/>
          <w:szCs w:val="16"/>
        </w:rPr>
        <w:t> </w:t>
      </w:r>
      <w:r w:rsidRPr="007E6BC5">
        <w:rPr>
          <w:rFonts w:ascii="Times New Roman" w:hAnsi="Times New Roman"/>
          <w:sz w:val="16"/>
          <w:szCs w:val="16"/>
          <w:lang w:val="ru-RU"/>
        </w:rPr>
        <w:t>000,00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 xml:space="preserve">Объем доходов от использования имущества, находящегося в муниципальной собственности на 2024 год предусмотрен в сумме 200 000,00 рублей, 2025 год -200 000, 00 рублей, 2026 год -110 000, 00 рублей. </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на 2024 год в размере 36 000, 00 рублей, 2025 год - 25</w:t>
      </w:r>
      <w:r w:rsidRPr="007E6BC5">
        <w:rPr>
          <w:rFonts w:ascii="Times New Roman" w:hAnsi="Times New Roman"/>
          <w:sz w:val="16"/>
          <w:szCs w:val="16"/>
        </w:rPr>
        <w:t> </w:t>
      </w:r>
      <w:r w:rsidRPr="007E6BC5">
        <w:rPr>
          <w:rFonts w:ascii="Times New Roman" w:hAnsi="Times New Roman"/>
          <w:sz w:val="16"/>
          <w:szCs w:val="16"/>
          <w:lang w:val="ru-RU"/>
        </w:rPr>
        <w:t>000,00 рублей, 2026 год - 25</w:t>
      </w:r>
      <w:r w:rsidRPr="007E6BC5">
        <w:rPr>
          <w:rFonts w:ascii="Times New Roman" w:hAnsi="Times New Roman"/>
          <w:sz w:val="16"/>
          <w:szCs w:val="16"/>
        </w:rPr>
        <w:t> </w:t>
      </w:r>
      <w:r w:rsidRPr="007E6BC5">
        <w:rPr>
          <w:rFonts w:ascii="Times New Roman" w:hAnsi="Times New Roman"/>
          <w:sz w:val="16"/>
          <w:szCs w:val="16"/>
          <w:lang w:val="ru-RU"/>
        </w:rPr>
        <w:t>000, 00 рублей.</w:t>
      </w:r>
    </w:p>
    <w:p w:rsidR="00B02FEA" w:rsidRPr="007E6BC5" w:rsidRDefault="00B02FEA" w:rsidP="00B02FEA">
      <w:pPr>
        <w:tabs>
          <w:tab w:val="left" w:pos="360"/>
        </w:tabs>
        <w:ind w:firstLine="720"/>
        <w:jc w:val="both"/>
        <w:rPr>
          <w:rFonts w:ascii="Times New Roman" w:hAnsi="Times New Roman"/>
          <w:sz w:val="16"/>
          <w:szCs w:val="16"/>
          <w:lang w:val="ru-RU"/>
        </w:rPr>
      </w:pPr>
      <w:r w:rsidRPr="007E6BC5">
        <w:rPr>
          <w:rFonts w:ascii="Times New Roman" w:hAnsi="Times New Roman"/>
          <w:sz w:val="16"/>
          <w:szCs w:val="16"/>
          <w:lang w:val="ru-RU"/>
        </w:rPr>
        <w:t>Формирование безвозмездных поступлений осуществлялось в соответствии с   проектом закона об областном бюджете ЕАО на 2024 год и плановый период 2025 и 2026 годов. Дотации на выравнивание бюджетной обеспеченности  бюджета сельского поселения на 2024 году предусмотрены финансовые средства в размере 12</w:t>
      </w:r>
      <w:r w:rsidRPr="007E6BC5">
        <w:rPr>
          <w:rFonts w:ascii="Times New Roman" w:hAnsi="Times New Roman"/>
          <w:sz w:val="16"/>
          <w:szCs w:val="16"/>
        </w:rPr>
        <w:t> </w:t>
      </w:r>
      <w:r w:rsidRPr="007E6BC5">
        <w:rPr>
          <w:rFonts w:ascii="Times New Roman" w:hAnsi="Times New Roman"/>
          <w:sz w:val="16"/>
          <w:szCs w:val="16"/>
          <w:lang w:val="ru-RU"/>
        </w:rPr>
        <w:t>069 900,00 рублей, на 2025 г. –   10</w:t>
      </w:r>
      <w:r w:rsidRPr="007E6BC5">
        <w:rPr>
          <w:rFonts w:ascii="Times New Roman" w:hAnsi="Times New Roman"/>
          <w:sz w:val="16"/>
          <w:szCs w:val="16"/>
        </w:rPr>
        <w:t> </w:t>
      </w:r>
      <w:r w:rsidRPr="007E6BC5">
        <w:rPr>
          <w:rFonts w:ascii="Times New Roman" w:hAnsi="Times New Roman"/>
          <w:sz w:val="16"/>
          <w:szCs w:val="16"/>
          <w:lang w:val="ru-RU"/>
        </w:rPr>
        <w:t>276 800, 00 рублей, на  2026 г. – 10</w:t>
      </w:r>
      <w:r w:rsidRPr="007E6BC5">
        <w:rPr>
          <w:rFonts w:ascii="Times New Roman" w:hAnsi="Times New Roman"/>
          <w:sz w:val="16"/>
          <w:szCs w:val="16"/>
        </w:rPr>
        <w:t> </w:t>
      </w:r>
      <w:r w:rsidRPr="007E6BC5">
        <w:rPr>
          <w:rFonts w:ascii="Times New Roman" w:hAnsi="Times New Roman"/>
          <w:sz w:val="16"/>
          <w:szCs w:val="16"/>
          <w:lang w:val="ru-RU"/>
        </w:rPr>
        <w:t>285 100, 00 рублей; дотации бюджетам сельских поселений на поддержку мер по обеспечению сбалансированности бюджетов на 2024 году  финансовые средства  предусмотрены – 2</w:t>
      </w:r>
      <w:r w:rsidRPr="007E6BC5">
        <w:rPr>
          <w:rFonts w:ascii="Times New Roman" w:hAnsi="Times New Roman"/>
          <w:sz w:val="16"/>
          <w:szCs w:val="16"/>
        </w:rPr>
        <w:t> </w:t>
      </w:r>
      <w:r w:rsidRPr="007E6BC5">
        <w:rPr>
          <w:rFonts w:ascii="Times New Roman" w:hAnsi="Times New Roman"/>
          <w:sz w:val="16"/>
          <w:szCs w:val="16"/>
          <w:lang w:val="ru-RU"/>
        </w:rPr>
        <w:t>881 200,00 рублей, на 2025 год  г. –   3</w:t>
      </w:r>
      <w:r w:rsidRPr="007E6BC5">
        <w:rPr>
          <w:rFonts w:ascii="Times New Roman" w:hAnsi="Times New Roman"/>
          <w:sz w:val="16"/>
          <w:szCs w:val="16"/>
        </w:rPr>
        <w:t> </w:t>
      </w:r>
      <w:r w:rsidRPr="007E6BC5">
        <w:rPr>
          <w:rFonts w:ascii="Times New Roman" w:hAnsi="Times New Roman"/>
          <w:sz w:val="16"/>
          <w:szCs w:val="16"/>
          <w:lang w:val="ru-RU"/>
        </w:rPr>
        <w:t>086 500,00, 00 рублей, в 2026 г. – 3</w:t>
      </w:r>
      <w:r w:rsidRPr="007E6BC5">
        <w:rPr>
          <w:rFonts w:ascii="Times New Roman" w:hAnsi="Times New Roman"/>
          <w:sz w:val="16"/>
          <w:szCs w:val="16"/>
        </w:rPr>
        <w:t> </w:t>
      </w:r>
      <w:r w:rsidRPr="007E6BC5">
        <w:rPr>
          <w:rFonts w:ascii="Times New Roman" w:hAnsi="Times New Roman"/>
          <w:sz w:val="16"/>
          <w:szCs w:val="16"/>
          <w:lang w:val="ru-RU"/>
        </w:rPr>
        <w:t>475 300, 00 рублей;  субвенции бюджету сельского поселения на выполнение отдельных полномочий по первичному воинскому учету на территориях, где отсутствуют военные комиссариаты в 2024 г. – 179 900, 00 рублей, 2025 г.  – 198 600, 00 рублей, 2026 г –217 700,00 рублей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 на 2024 г. – 10 500, 00 рублей, на 2025 г. – 10 500, 00 рублей, на 2026г -10 500,00 рублей,  по административным правонарушениям на 2024г -  2 200, 00 рублей, на 2025 г. – 2 200, 00 рублей, на 2026г -2 200,00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Исходя из прогнозной оценки доходной части бюджета сельского поселения, определен общий объем бюджетных ассигнований на финансирование действующих  и вновь принимаемых расходных обязательств местного бюджета.</w:t>
      </w:r>
    </w:p>
    <w:p w:rsidR="00B02FEA" w:rsidRPr="007E6BC5" w:rsidRDefault="00B02FEA" w:rsidP="00B02FEA">
      <w:pPr>
        <w:ind w:firstLine="720"/>
        <w:jc w:val="center"/>
        <w:rPr>
          <w:rFonts w:ascii="Times New Roman" w:hAnsi="Times New Roman"/>
          <w:b/>
          <w:sz w:val="16"/>
          <w:szCs w:val="16"/>
          <w:lang w:val="ru-RU"/>
        </w:rPr>
      </w:pPr>
    </w:p>
    <w:p w:rsidR="00B02FEA" w:rsidRPr="007E6BC5" w:rsidRDefault="00B02FEA" w:rsidP="00B02FEA">
      <w:pPr>
        <w:ind w:firstLine="720"/>
        <w:jc w:val="center"/>
        <w:rPr>
          <w:rFonts w:ascii="Times New Roman" w:hAnsi="Times New Roman"/>
          <w:b/>
          <w:sz w:val="16"/>
          <w:szCs w:val="16"/>
          <w:lang w:val="ru-RU"/>
        </w:rPr>
      </w:pPr>
      <w:r w:rsidRPr="007E6BC5">
        <w:rPr>
          <w:rFonts w:ascii="Times New Roman" w:hAnsi="Times New Roman"/>
          <w:b/>
          <w:sz w:val="16"/>
          <w:szCs w:val="16"/>
          <w:lang w:val="ru-RU"/>
        </w:rPr>
        <w:t>2. РАСХОДЫ</w:t>
      </w:r>
    </w:p>
    <w:p w:rsidR="00B02FEA" w:rsidRPr="007E6BC5" w:rsidRDefault="00B02FEA" w:rsidP="00B02FEA">
      <w:pPr>
        <w:ind w:firstLine="720"/>
        <w:jc w:val="center"/>
        <w:rPr>
          <w:rFonts w:ascii="Times New Roman" w:hAnsi="Times New Roman"/>
          <w:b/>
          <w:sz w:val="16"/>
          <w:szCs w:val="16"/>
          <w:lang w:val="ru-RU"/>
        </w:rPr>
      </w:pP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Объем расходов бюджета Бирофельдского сельского поселения сформирован на 2024 год в объеме 17</w:t>
      </w:r>
      <w:r w:rsidRPr="007E6BC5">
        <w:rPr>
          <w:rFonts w:ascii="Times New Roman" w:hAnsi="Times New Roman"/>
          <w:sz w:val="16"/>
          <w:szCs w:val="16"/>
        </w:rPr>
        <w:t> </w:t>
      </w:r>
      <w:r w:rsidRPr="007E6BC5">
        <w:rPr>
          <w:rFonts w:ascii="Times New Roman" w:hAnsi="Times New Roman"/>
          <w:sz w:val="16"/>
          <w:szCs w:val="16"/>
          <w:lang w:val="ru-RU"/>
        </w:rPr>
        <w:t>991 008, 00 рублей, из которых 35757, 00 рублей составляют межбюджетные трансферты,  2025 год – 16</w:t>
      </w:r>
      <w:r w:rsidRPr="007E6BC5">
        <w:rPr>
          <w:rFonts w:ascii="Times New Roman" w:hAnsi="Times New Roman"/>
          <w:sz w:val="16"/>
          <w:szCs w:val="16"/>
        </w:rPr>
        <w:t> </w:t>
      </w:r>
      <w:r w:rsidRPr="007E6BC5">
        <w:rPr>
          <w:rFonts w:ascii="Times New Roman" w:hAnsi="Times New Roman"/>
          <w:sz w:val="16"/>
          <w:szCs w:val="16"/>
          <w:lang w:val="ru-RU"/>
        </w:rPr>
        <w:t>637 025, 00 рублей,  2026 год – 16</w:t>
      </w:r>
      <w:r w:rsidRPr="007E6BC5">
        <w:rPr>
          <w:rFonts w:ascii="Times New Roman" w:hAnsi="Times New Roman"/>
          <w:sz w:val="16"/>
          <w:szCs w:val="16"/>
        </w:rPr>
        <w:t> </w:t>
      </w:r>
      <w:r w:rsidRPr="007E6BC5">
        <w:rPr>
          <w:rFonts w:ascii="Times New Roman" w:hAnsi="Times New Roman"/>
          <w:sz w:val="16"/>
          <w:szCs w:val="16"/>
          <w:lang w:val="ru-RU"/>
        </w:rPr>
        <w:t>692 959, 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xml:space="preserve">В соответствии с </w:t>
      </w:r>
      <w:hyperlink r:id="rId9" w:history="1">
        <w:r w:rsidRPr="007E6BC5">
          <w:rPr>
            <w:rFonts w:ascii="Times New Roman" w:hAnsi="Times New Roman"/>
            <w:sz w:val="16"/>
            <w:szCs w:val="16"/>
            <w:lang w:val="ru-RU"/>
          </w:rPr>
          <w:t>п. 3 статьи</w:t>
        </w:r>
      </w:hyperlink>
      <w:r w:rsidRPr="007E6BC5">
        <w:rPr>
          <w:rFonts w:ascii="Times New Roman" w:hAnsi="Times New Roman"/>
          <w:sz w:val="16"/>
          <w:szCs w:val="16"/>
          <w:lang w:val="ru-RU"/>
        </w:rPr>
        <w:t xml:space="preserve">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2,5 % общего объема расходов бюджета, на второй год планового периода в объеме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расходах бюджета сельского поселения 2025 и 2026 годов учтены условно утверждаемые расходы в соответствующем объеме, что составляет 421 200,00 рублей в 2025 году и 866 500,00  рублей в 2026 году.</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xml:space="preserve"> 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2023 года.</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2023 году.</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 xml:space="preserve"> </w:t>
      </w:r>
      <w:r w:rsidRPr="007E6BC5">
        <w:rPr>
          <w:rFonts w:ascii="Times New Roman" w:hAnsi="Times New Roman"/>
          <w:color w:val="000000"/>
          <w:sz w:val="16"/>
          <w:szCs w:val="16"/>
          <w:lang w:val="ru-RU" w:bidi="ru-RU"/>
        </w:rPr>
        <w:t>В  расходной части  бюджета сельского поселения на 2024 год предусмотрены расходы на заработную плату с начислениями на год. Заработная плата отдельных категорий работников бюджетной сферы (работники культуры), рассчитана по целевым показателям, установленным на 2023 год -51626,10 рублей.</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2023 году, действующих тарифов в 2023 году, предусмотрены на год, без учета индексации.</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Расчетный объем расходов за счет средств платных услуг и средств от иной приносящей доход деятельности соответствует сумме доходов, рассчитанной администраторами доходов местного бюджета на основе динамики текущего и отчетного периодов.</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Средства от платных услуг, оказываемые муниципальным казенным учреждением в планируемых периодах направляются в качестве источника дополнительного финансирования на обеспечение их деятельности.</w:t>
      </w: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Расходы бюджета сельского поселения распределены в ведомственной структуре расходов: по главным распорядителям средств бюджета сельского поселения,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Предусмотрены расходы на содержание аппарата администрации сельского поселения, выполнение вопросов местного значения и переданных полномочий, расходы 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 на расходы  по физкультуре и спорту, на финансирование учреждения культуры, расходы на доплату к пенсии муниципального служащего.</w:t>
      </w:r>
    </w:p>
    <w:p w:rsidR="00B02FEA" w:rsidRPr="007E6BC5" w:rsidRDefault="00B02FEA" w:rsidP="00B02FEA">
      <w:pPr>
        <w:ind w:firstLine="720"/>
        <w:jc w:val="both"/>
        <w:rPr>
          <w:rFonts w:ascii="Times New Roman" w:hAnsi="Times New Roman"/>
          <w:sz w:val="16"/>
          <w:szCs w:val="16"/>
          <w:lang w:val="ru-RU"/>
        </w:rPr>
      </w:pPr>
    </w:p>
    <w:p w:rsidR="00B02FEA" w:rsidRPr="007E6BC5" w:rsidRDefault="00B02FEA" w:rsidP="00B02FEA">
      <w:pPr>
        <w:tabs>
          <w:tab w:val="left" w:pos="770"/>
        </w:tabs>
        <w:ind w:firstLine="709"/>
        <w:jc w:val="both"/>
        <w:rPr>
          <w:rFonts w:ascii="Times New Roman" w:hAnsi="Times New Roman"/>
          <w:sz w:val="16"/>
          <w:szCs w:val="16"/>
          <w:lang w:val="ru-RU"/>
        </w:rPr>
      </w:pPr>
      <w:r w:rsidRPr="007E6BC5">
        <w:rPr>
          <w:rFonts w:ascii="Times New Roman" w:hAnsi="Times New Roman"/>
          <w:sz w:val="16"/>
          <w:szCs w:val="16"/>
          <w:lang w:val="ru-RU"/>
        </w:rPr>
        <w:t>Пояснения к формированию бюджетных ассигнований бюджета сельского поселения на 2024 год и плановый период 2025 и 2026 годов приведены в настоящей пояснительной записки по муниципальным программам.</w:t>
      </w:r>
    </w:p>
    <w:p w:rsidR="00B02FEA" w:rsidRPr="007E6BC5" w:rsidRDefault="00B02FEA" w:rsidP="00B02FEA">
      <w:pPr>
        <w:tabs>
          <w:tab w:val="left" w:pos="770"/>
        </w:tabs>
        <w:ind w:firstLine="771"/>
        <w:jc w:val="both"/>
        <w:rPr>
          <w:rFonts w:ascii="Times New Roman" w:hAnsi="Times New Roman"/>
          <w:sz w:val="16"/>
          <w:szCs w:val="16"/>
          <w:lang w:val="ru-RU"/>
        </w:rPr>
      </w:pPr>
    </w:p>
    <w:p w:rsidR="00B02FEA" w:rsidRPr="007E6BC5" w:rsidRDefault="00B02FEA" w:rsidP="00B02FEA">
      <w:pPr>
        <w:pStyle w:val="a6"/>
        <w:spacing w:after="0"/>
        <w:jc w:val="center"/>
        <w:rPr>
          <w:b/>
          <w:bCs/>
          <w:sz w:val="16"/>
          <w:szCs w:val="16"/>
        </w:rPr>
      </w:pPr>
      <w:r w:rsidRPr="007E6BC5">
        <w:rPr>
          <w:b/>
          <w:bCs/>
          <w:sz w:val="16"/>
          <w:szCs w:val="16"/>
        </w:rPr>
        <w:t>1.1.Расходы бюджета сельского поселения</w:t>
      </w:r>
    </w:p>
    <w:p w:rsidR="00B02FEA" w:rsidRPr="007E6BC5" w:rsidRDefault="00B02FEA" w:rsidP="00B02FEA">
      <w:pPr>
        <w:pStyle w:val="a6"/>
        <w:spacing w:after="0"/>
        <w:jc w:val="center"/>
        <w:rPr>
          <w:b/>
          <w:bCs/>
          <w:sz w:val="16"/>
          <w:szCs w:val="16"/>
        </w:rPr>
      </w:pPr>
      <w:r w:rsidRPr="007E6BC5">
        <w:rPr>
          <w:b/>
          <w:bCs/>
          <w:sz w:val="16"/>
          <w:szCs w:val="16"/>
        </w:rPr>
        <w:t xml:space="preserve">на </w:t>
      </w:r>
      <w:r w:rsidRPr="007E6BC5">
        <w:rPr>
          <w:b/>
          <w:sz w:val="16"/>
          <w:szCs w:val="16"/>
        </w:rPr>
        <w:t xml:space="preserve">2024 год и плановый период 2025 и 2026 годов </w:t>
      </w:r>
      <w:r w:rsidRPr="007E6BC5">
        <w:rPr>
          <w:b/>
          <w:bCs/>
          <w:sz w:val="16"/>
          <w:szCs w:val="16"/>
        </w:rPr>
        <w:t>в разрезе                          муниципальных программ.</w:t>
      </w:r>
    </w:p>
    <w:p w:rsidR="00B02FEA" w:rsidRPr="007E6BC5" w:rsidRDefault="00B02FEA" w:rsidP="00B02FEA">
      <w:pPr>
        <w:pStyle w:val="a6"/>
        <w:spacing w:after="0"/>
        <w:ind w:firstLine="709"/>
        <w:jc w:val="center"/>
        <w:rPr>
          <w:b/>
          <w:bCs/>
          <w:sz w:val="16"/>
          <w:szCs w:val="16"/>
        </w:rPr>
      </w:pPr>
    </w:p>
    <w:p w:rsidR="00B02FEA" w:rsidRPr="007E6BC5" w:rsidRDefault="00B02FEA" w:rsidP="00B02FEA">
      <w:pPr>
        <w:spacing w:line="0" w:lineRule="atLeast"/>
        <w:jc w:val="center"/>
        <w:rPr>
          <w:rFonts w:ascii="Times New Roman" w:hAnsi="Times New Roman"/>
          <w:snapToGrid w:val="0"/>
          <w:sz w:val="16"/>
          <w:szCs w:val="16"/>
          <w:lang w:val="ru-RU"/>
        </w:rPr>
      </w:pPr>
      <w:r w:rsidRPr="007E6BC5">
        <w:rPr>
          <w:rFonts w:ascii="Times New Roman" w:hAnsi="Times New Roman"/>
          <w:sz w:val="16"/>
          <w:szCs w:val="16"/>
          <w:lang w:val="ru-RU"/>
        </w:rPr>
        <w:t xml:space="preserve">02 0 00 00000 </w:t>
      </w:r>
      <w:r w:rsidRPr="007E6BC5">
        <w:rPr>
          <w:rFonts w:ascii="Times New Roman" w:hAnsi="Times New Roman"/>
          <w:snapToGrid w:val="0"/>
          <w:sz w:val="16"/>
          <w:szCs w:val="16"/>
          <w:lang w:val="ru-RU"/>
        </w:rPr>
        <w:t>Муниципальная  программа</w:t>
      </w:r>
    </w:p>
    <w:p w:rsidR="00B02FEA" w:rsidRPr="007E6BC5" w:rsidRDefault="00B02FEA" w:rsidP="00B02FEA">
      <w:pPr>
        <w:spacing w:line="0" w:lineRule="atLeast"/>
        <w:jc w:val="center"/>
        <w:rPr>
          <w:rFonts w:ascii="Times New Roman" w:hAnsi="Times New Roman"/>
          <w:sz w:val="16"/>
          <w:szCs w:val="16"/>
          <w:lang w:val="ru-RU"/>
        </w:rPr>
      </w:pPr>
      <w:r w:rsidRPr="007E6BC5">
        <w:rPr>
          <w:rFonts w:ascii="Times New Roman" w:hAnsi="Times New Roman"/>
          <w:snapToGrid w:val="0"/>
          <w:sz w:val="16"/>
          <w:szCs w:val="16"/>
          <w:lang w:val="ru-RU"/>
        </w:rPr>
        <w:t xml:space="preserve"> «</w:t>
      </w:r>
      <w:r w:rsidRPr="007E6BC5">
        <w:rPr>
          <w:rStyle w:val="a5"/>
          <w:rFonts w:ascii="Times New Roman" w:hAnsi="Times New Roman"/>
          <w:b w:val="0"/>
          <w:bCs w:val="0"/>
          <w:sz w:val="16"/>
          <w:szCs w:val="16"/>
          <w:lang w:val="ru-RU"/>
        </w:rPr>
        <w:t xml:space="preserve">Пожарная безопасность на территории МО «Бирофельдское сельское поселение» на 2023-2027 годы» </w:t>
      </w:r>
      <w:r w:rsidRPr="007E6BC5">
        <w:rPr>
          <w:rFonts w:ascii="Times New Roman" w:hAnsi="Times New Roman"/>
          <w:sz w:val="16"/>
          <w:szCs w:val="16"/>
          <w:lang w:val="ru-RU"/>
        </w:rPr>
        <w:t xml:space="preserve"> </w:t>
      </w:r>
    </w:p>
    <w:p w:rsidR="00B02FEA" w:rsidRPr="007E6BC5" w:rsidRDefault="00B02FEA" w:rsidP="00B02FEA">
      <w:pPr>
        <w:tabs>
          <w:tab w:val="left" w:pos="720"/>
        </w:tabs>
        <w:spacing w:line="0" w:lineRule="atLeast"/>
        <w:jc w:val="both"/>
        <w:rPr>
          <w:rFonts w:ascii="Times New Roman" w:hAnsi="Times New Roman"/>
          <w:snapToGrid w:val="0"/>
          <w:sz w:val="16"/>
          <w:szCs w:val="16"/>
          <w:lang w:val="ru-RU"/>
        </w:rPr>
      </w:pPr>
      <w:r w:rsidRPr="007E6BC5">
        <w:rPr>
          <w:rFonts w:ascii="Times New Roman" w:hAnsi="Times New Roman"/>
          <w:sz w:val="16"/>
          <w:szCs w:val="16"/>
          <w:lang w:val="ru-RU"/>
        </w:rPr>
        <w:lastRenderedPageBreak/>
        <w:t xml:space="preserve">          Целью программы является </w:t>
      </w:r>
      <w:r w:rsidRPr="007E6BC5">
        <w:rPr>
          <w:rFonts w:ascii="Times New Roman" w:hAnsi="Times New Roman"/>
          <w:snapToGrid w:val="0"/>
          <w:sz w:val="16"/>
          <w:szCs w:val="16"/>
          <w:lang w:val="ru-RU"/>
        </w:rPr>
        <w:t xml:space="preserve"> </w:t>
      </w:r>
      <w:r w:rsidRPr="007E6BC5">
        <w:rPr>
          <w:rFonts w:ascii="Times New Roman" w:hAnsi="Times New Roman"/>
          <w:sz w:val="16"/>
          <w:szCs w:val="16"/>
          <w:lang w:val="ru-RU"/>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p w:rsidR="00B02FEA" w:rsidRPr="007E6BC5" w:rsidRDefault="00B02FEA" w:rsidP="00B02FEA">
      <w:pPr>
        <w:ind w:firstLine="709"/>
        <w:jc w:val="both"/>
        <w:rPr>
          <w:rFonts w:ascii="Times New Roman" w:hAnsi="Times New Roman"/>
          <w:sz w:val="16"/>
          <w:szCs w:val="16"/>
          <w:highlight w:val="yellow"/>
          <w:lang w:val="ru-RU"/>
        </w:rPr>
      </w:pPr>
      <w:r w:rsidRPr="007E6BC5">
        <w:rPr>
          <w:rFonts w:ascii="Times New Roman" w:hAnsi="Times New Roman"/>
          <w:sz w:val="16"/>
          <w:szCs w:val="16"/>
          <w:lang w:val="ru-RU"/>
        </w:rPr>
        <w:t>Расходы местного бюджета на реализацию программы в 2024 году составят     400 000,00 рублей,</w:t>
      </w:r>
      <w:r w:rsidRPr="007E6BC5">
        <w:rPr>
          <w:rFonts w:ascii="Times New Roman" w:hAnsi="Times New Roman"/>
          <w:sz w:val="16"/>
          <w:szCs w:val="16"/>
          <w:shd w:val="clear" w:color="auto" w:fill="FFFFFF"/>
          <w:lang w:val="ru-RU"/>
        </w:rPr>
        <w:t xml:space="preserve"> в плановом периоде 2025 и 2026 годов соответственно 400</w:t>
      </w:r>
      <w:r w:rsidRPr="007E6BC5">
        <w:rPr>
          <w:rFonts w:ascii="Times New Roman" w:hAnsi="Times New Roman"/>
          <w:sz w:val="16"/>
          <w:szCs w:val="16"/>
          <w:shd w:val="clear" w:color="auto" w:fill="FFFFFF"/>
        </w:rPr>
        <w:t> </w:t>
      </w:r>
      <w:r w:rsidRPr="007E6BC5">
        <w:rPr>
          <w:rFonts w:ascii="Times New Roman" w:hAnsi="Times New Roman"/>
          <w:sz w:val="16"/>
          <w:szCs w:val="16"/>
          <w:shd w:val="clear" w:color="auto" w:fill="FFFFFF"/>
          <w:lang w:val="ru-RU"/>
        </w:rPr>
        <w:t>000,00 рублей и 400 000,00 рублей</w:t>
      </w:r>
      <w:r w:rsidRPr="007E6BC5">
        <w:rPr>
          <w:rFonts w:ascii="Times New Roman" w:hAnsi="Times New Roman"/>
          <w:sz w:val="16"/>
          <w:szCs w:val="16"/>
          <w:lang w:val="ru-RU"/>
        </w:rPr>
        <w:t xml:space="preserve">. </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Для достижения поставленных целей в 2024 году в рамках программы планируется реализация основных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 скашивание сухой травы на бесхозных территориях).</w:t>
      </w:r>
    </w:p>
    <w:p w:rsidR="00B02FEA" w:rsidRPr="007E6BC5" w:rsidRDefault="00B02FEA" w:rsidP="00B02FEA">
      <w:pPr>
        <w:ind w:firstLine="709"/>
        <w:jc w:val="both"/>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napToGrid w:val="0"/>
          <w:sz w:val="16"/>
          <w:szCs w:val="16"/>
          <w:lang w:val="ru-RU"/>
        </w:rPr>
      </w:pPr>
      <w:r w:rsidRPr="007E6BC5">
        <w:rPr>
          <w:rFonts w:ascii="Times New Roman" w:hAnsi="Times New Roman"/>
          <w:sz w:val="16"/>
          <w:szCs w:val="16"/>
          <w:lang w:val="ru-RU"/>
        </w:rPr>
        <w:t xml:space="preserve">03 0 00 00000 </w:t>
      </w:r>
      <w:r w:rsidRPr="007E6BC5">
        <w:rPr>
          <w:rFonts w:ascii="Times New Roman" w:hAnsi="Times New Roman"/>
          <w:snapToGrid w:val="0"/>
          <w:sz w:val="16"/>
          <w:szCs w:val="16"/>
          <w:lang w:val="ru-RU"/>
        </w:rPr>
        <w:t>Муниципальная  программа</w:t>
      </w:r>
    </w:p>
    <w:p w:rsidR="00B02FEA" w:rsidRPr="007E6BC5" w:rsidRDefault="00B02FEA" w:rsidP="00B02FEA">
      <w:pPr>
        <w:spacing w:line="0" w:lineRule="atLeast"/>
        <w:jc w:val="center"/>
        <w:rPr>
          <w:rFonts w:ascii="Times New Roman" w:hAnsi="Times New Roman"/>
          <w:snapToGrid w:val="0"/>
          <w:sz w:val="16"/>
          <w:szCs w:val="16"/>
          <w:lang w:val="ru-RU"/>
        </w:rPr>
      </w:pPr>
      <w:r w:rsidRPr="007E6BC5">
        <w:rPr>
          <w:rFonts w:ascii="Times New Roman" w:hAnsi="Times New Roman"/>
          <w:snapToGrid w:val="0"/>
          <w:sz w:val="16"/>
          <w:szCs w:val="16"/>
          <w:lang w:val="ru-RU"/>
        </w:rPr>
        <w:t xml:space="preserve"> «</w:t>
      </w:r>
      <w:r w:rsidRPr="007E6BC5">
        <w:rPr>
          <w:rFonts w:ascii="Times New Roman" w:hAnsi="Times New Roman"/>
          <w:sz w:val="16"/>
          <w:szCs w:val="16"/>
          <w:lang w:val="ru-RU"/>
        </w:rPr>
        <w:t>«Благоустройство территории МО «Бирофельдское сельского поселение» на 2023 – 2027 годы»</w:t>
      </w:r>
    </w:p>
    <w:p w:rsidR="00B02FEA" w:rsidRPr="007E6BC5" w:rsidRDefault="00B02FEA" w:rsidP="00B02FEA">
      <w:pPr>
        <w:ind w:firstLine="708"/>
        <w:jc w:val="both"/>
        <w:rPr>
          <w:rFonts w:ascii="Times New Roman" w:hAnsi="Times New Roman"/>
          <w:sz w:val="16"/>
          <w:szCs w:val="16"/>
          <w:lang w:val="ru-RU"/>
        </w:rPr>
      </w:pPr>
      <w:r w:rsidRPr="007E6BC5">
        <w:rPr>
          <w:rFonts w:ascii="Times New Roman" w:hAnsi="Times New Roman"/>
          <w:sz w:val="16"/>
          <w:szCs w:val="16"/>
          <w:lang w:val="ru-RU"/>
        </w:rPr>
        <w:t>Целью программы является 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B02FEA" w:rsidRPr="007E6BC5" w:rsidRDefault="00B02FEA" w:rsidP="00B02FEA">
      <w:pPr>
        <w:ind w:firstLine="708"/>
        <w:jc w:val="both"/>
        <w:rPr>
          <w:rFonts w:ascii="Times New Roman" w:hAnsi="Times New Roman"/>
          <w:sz w:val="16"/>
          <w:szCs w:val="16"/>
          <w:lang w:val="ru-RU"/>
        </w:rPr>
      </w:pPr>
      <w:r w:rsidRPr="007E6BC5">
        <w:rPr>
          <w:rFonts w:ascii="Times New Roman" w:hAnsi="Times New Roman"/>
          <w:sz w:val="16"/>
          <w:szCs w:val="16"/>
          <w:lang w:val="ru-RU"/>
        </w:rPr>
        <w:t>Расходы местного бюджета на реализацию программы в 2024 году составят    310 800,00 рублей,</w:t>
      </w:r>
      <w:r w:rsidRPr="007E6BC5">
        <w:rPr>
          <w:rFonts w:ascii="Times New Roman" w:hAnsi="Times New Roman"/>
          <w:sz w:val="16"/>
          <w:szCs w:val="16"/>
          <w:shd w:val="clear" w:color="auto" w:fill="FFFFFF"/>
          <w:lang w:val="ru-RU"/>
        </w:rPr>
        <w:t xml:space="preserve"> в плановом периоде 2025 и 2026 годов соответственно 230 800,00 рублей и 230</w:t>
      </w:r>
      <w:r w:rsidRPr="007E6BC5">
        <w:rPr>
          <w:rFonts w:ascii="Times New Roman" w:hAnsi="Times New Roman"/>
          <w:sz w:val="16"/>
          <w:szCs w:val="16"/>
          <w:shd w:val="clear" w:color="auto" w:fill="FFFFFF"/>
        </w:rPr>
        <w:t> </w:t>
      </w:r>
      <w:r w:rsidRPr="007E6BC5">
        <w:rPr>
          <w:rFonts w:ascii="Times New Roman" w:hAnsi="Times New Roman"/>
          <w:sz w:val="16"/>
          <w:szCs w:val="16"/>
          <w:shd w:val="clear" w:color="auto" w:fill="FFFFFF"/>
          <w:lang w:val="ru-RU"/>
        </w:rPr>
        <w:t>800,00 рублей</w:t>
      </w:r>
      <w:r w:rsidRPr="007E6BC5">
        <w:rPr>
          <w:rFonts w:ascii="Times New Roman" w:hAnsi="Times New Roman"/>
          <w:sz w:val="16"/>
          <w:szCs w:val="16"/>
          <w:lang w:val="ru-RU"/>
        </w:rPr>
        <w:t>.</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Для достижения намеченных целей в рамках программы планируется реализация мероприятий:</w:t>
      </w:r>
    </w:p>
    <w:p w:rsidR="00B02FEA" w:rsidRPr="007E6BC5" w:rsidRDefault="00B02FEA" w:rsidP="00B02FEA">
      <w:pPr>
        <w:ind w:firstLine="709"/>
        <w:jc w:val="both"/>
        <w:rPr>
          <w:rFonts w:ascii="Times New Roman" w:hAnsi="Times New Roman"/>
          <w:sz w:val="16"/>
          <w:szCs w:val="16"/>
          <w:shd w:val="clear" w:color="auto" w:fill="FFFFFF"/>
          <w:lang w:val="ru-RU"/>
        </w:rPr>
      </w:pPr>
      <w:r w:rsidRPr="007E6BC5">
        <w:rPr>
          <w:rFonts w:ascii="Times New Roman" w:hAnsi="Times New Roman"/>
          <w:sz w:val="16"/>
          <w:szCs w:val="16"/>
          <w:lang w:val="ru-RU"/>
        </w:rPr>
        <w:t xml:space="preserve">- </w:t>
      </w:r>
      <w:r w:rsidRPr="007E6BC5">
        <w:rPr>
          <w:rFonts w:ascii="Times New Roman" w:hAnsi="Times New Roman"/>
          <w:color w:val="000000"/>
          <w:sz w:val="16"/>
          <w:szCs w:val="16"/>
          <w:lang w:val="ru-RU"/>
        </w:rPr>
        <w:t xml:space="preserve">совершенствование системы уличного освещения </w:t>
      </w:r>
      <w:r w:rsidRPr="007E6BC5">
        <w:rPr>
          <w:rFonts w:ascii="Times New Roman" w:hAnsi="Times New Roman"/>
          <w:sz w:val="16"/>
          <w:szCs w:val="16"/>
          <w:lang w:val="ru-RU"/>
        </w:rPr>
        <w:t xml:space="preserve">с объемом бюджетных ассигнований в 2024 году- 30 800,00 рублей и плановом периоде </w:t>
      </w:r>
      <w:r w:rsidRPr="007E6BC5">
        <w:rPr>
          <w:rFonts w:ascii="Times New Roman" w:hAnsi="Times New Roman"/>
          <w:sz w:val="16"/>
          <w:szCs w:val="16"/>
          <w:shd w:val="clear" w:color="auto" w:fill="FFFFFF"/>
          <w:lang w:val="ru-RU"/>
        </w:rPr>
        <w:t>2025г - 30800,00 рублей и 2026 годов – 30800, 00 рублей</w:t>
      </w:r>
      <w:r w:rsidRPr="007E6BC5">
        <w:rPr>
          <w:rFonts w:ascii="Times New Roman" w:hAnsi="Times New Roman"/>
          <w:sz w:val="16"/>
          <w:szCs w:val="16"/>
          <w:lang w:val="ru-RU"/>
        </w:rPr>
        <w:t>;</w:t>
      </w:r>
    </w:p>
    <w:p w:rsidR="00B02FEA" w:rsidRPr="007E6BC5" w:rsidRDefault="00B02FEA" w:rsidP="00B02FEA">
      <w:pPr>
        <w:ind w:firstLine="709"/>
        <w:jc w:val="both"/>
        <w:rPr>
          <w:rFonts w:ascii="Times New Roman" w:hAnsi="Times New Roman"/>
          <w:sz w:val="16"/>
          <w:szCs w:val="16"/>
          <w:shd w:val="clear" w:color="auto" w:fill="FFFFFF"/>
          <w:lang w:val="ru-RU"/>
        </w:rPr>
      </w:pPr>
      <w:r w:rsidRPr="007E6BC5">
        <w:rPr>
          <w:rFonts w:ascii="Times New Roman" w:hAnsi="Times New Roman"/>
          <w:sz w:val="16"/>
          <w:szCs w:val="16"/>
          <w:lang w:val="ru-RU"/>
        </w:rPr>
        <w:t>-</w:t>
      </w:r>
      <w:r w:rsidRPr="007E6BC5">
        <w:rPr>
          <w:rFonts w:ascii="Times New Roman" w:hAnsi="Times New Roman"/>
          <w:color w:val="000000"/>
          <w:sz w:val="16"/>
          <w:szCs w:val="16"/>
          <w:lang w:val="ru-RU"/>
        </w:rPr>
        <w:t xml:space="preserve"> организация и содержание мест захоронений</w:t>
      </w:r>
      <w:r w:rsidRPr="007E6BC5">
        <w:rPr>
          <w:rFonts w:ascii="Times New Roman" w:hAnsi="Times New Roman"/>
          <w:sz w:val="16"/>
          <w:szCs w:val="16"/>
          <w:lang w:val="ru-RU"/>
        </w:rPr>
        <w:t xml:space="preserve"> с объемом бюджетных ассигнований в 2024 году -100 000,00 рублей, на  плановый период </w:t>
      </w:r>
      <w:r w:rsidRPr="007E6BC5">
        <w:rPr>
          <w:rFonts w:ascii="Times New Roman" w:hAnsi="Times New Roman"/>
          <w:sz w:val="16"/>
          <w:szCs w:val="16"/>
          <w:shd w:val="clear" w:color="auto" w:fill="FFFFFF"/>
          <w:lang w:val="ru-RU"/>
        </w:rPr>
        <w:t>2025г-100 000,00 рублей и 2026 год – 100 000, 00 рублей</w:t>
      </w:r>
      <w:r w:rsidRPr="007E6BC5">
        <w:rPr>
          <w:rFonts w:ascii="Times New Roman" w:hAnsi="Times New Roman"/>
          <w:sz w:val="16"/>
          <w:szCs w:val="16"/>
          <w:lang w:val="ru-RU"/>
        </w:rPr>
        <w:t>;</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w:t>
      </w:r>
      <w:r w:rsidRPr="007E6BC5">
        <w:rPr>
          <w:rFonts w:ascii="Times New Roman" w:hAnsi="Times New Roman"/>
          <w:color w:val="000000"/>
          <w:sz w:val="16"/>
          <w:szCs w:val="16"/>
          <w:lang w:val="ru-RU"/>
        </w:rPr>
        <w:t xml:space="preserve"> прочие мероприятия по благоустройству</w:t>
      </w:r>
      <w:r w:rsidRPr="007E6BC5">
        <w:rPr>
          <w:rFonts w:ascii="Times New Roman" w:hAnsi="Times New Roman"/>
          <w:sz w:val="16"/>
          <w:szCs w:val="16"/>
          <w:lang w:val="ru-RU"/>
        </w:rPr>
        <w:t xml:space="preserve"> с объемом бюджетных ассигнований в 2024 году- 180 000,00 рублей, на  плановый период </w:t>
      </w:r>
      <w:r w:rsidRPr="007E6BC5">
        <w:rPr>
          <w:rFonts w:ascii="Times New Roman" w:hAnsi="Times New Roman"/>
          <w:sz w:val="16"/>
          <w:szCs w:val="16"/>
          <w:shd w:val="clear" w:color="auto" w:fill="FFFFFF"/>
          <w:lang w:val="ru-RU"/>
        </w:rPr>
        <w:t>2025г-100000,00 рублей и 2026 год -100000, 00 рублей</w:t>
      </w:r>
      <w:r w:rsidRPr="007E6BC5">
        <w:rPr>
          <w:rFonts w:ascii="Times New Roman" w:hAnsi="Times New Roman"/>
          <w:sz w:val="16"/>
          <w:szCs w:val="16"/>
          <w:lang w:val="ru-RU"/>
        </w:rPr>
        <w:t>;</w:t>
      </w:r>
    </w:p>
    <w:p w:rsidR="00B02FEA" w:rsidRPr="007E6BC5" w:rsidRDefault="00B02FEA" w:rsidP="00B02FEA">
      <w:pPr>
        <w:ind w:firstLine="709"/>
        <w:jc w:val="both"/>
        <w:rPr>
          <w:rFonts w:ascii="Times New Roman" w:hAnsi="Times New Roman"/>
          <w:sz w:val="16"/>
          <w:szCs w:val="16"/>
          <w:lang w:val="ru-RU"/>
        </w:rPr>
      </w:pPr>
    </w:p>
    <w:p w:rsidR="00B02FEA" w:rsidRPr="007E6BC5" w:rsidRDefault="00B02FEA" w:rsidP="00B02FEA">
      <w:pPr>
        <w:ind w:firstLine="709"/>
        <w:jc w:val="center"/>
        <w:rPr>
          <w:rFonts w:ascii="Times New Roman" w:hAnsi="Times New Roman"/>
          <w:sz w:val="16"/>
          <w:szCs w:val="16"/>
          <w:lang w:val="ru-RU"/>
        </w:rPr>
      </w:pPr>
      <w:r w:rsidRPr="007E6BC5">
        <w:rPr>
          <w:rFonts w:ascii="Times New Roman" w:hAnsi="Times New Roman"/>
          <w:sz w:val="16"/>
          <w:szCs w:val="16"/>
          <w:lang w:val="ru-RU"/>
        </w:rPr>
        <w:t xml:space="preserve">04 0 00 00000 </w:t>
      </w:r>
      <w:r w:rsidRPr="007E6BC5">
        <w:rPr>
          <w:rFonts w:ascii="Times New Roman" w:hAnsi="Times New Roman"/>
          <w:snapToGrid w:val="0"/>
          <w:sz w:val="16"/>
          <w:szCs w:val="16"/>
          <w:lang w:val="ru-RU"/>
        </w:rPr>
        <w:t>Муниципальная программа</w:t>
      </w:r>
    </w:p>
    <w:p w:rsidR="00B02FEA" w:rsidRPr="007E6BC5" w:rsidRDefault="00B02FEA" w:rsidP="00B02FEA">
      <w:pPr>
        <w:widowControl w:val="0"/>
        <w:autoSpaceDE w:val="0"/>
        <w:autoSpaceDN w:val="0"/>
        <w:adjustRightInd w:val="0"/>
        <w:ind w:firstLine="567"/>
        <w:jc w:val="both"/>
        <w:rPr>
          <w:rFonts w:ascii="Times New Roman" w:hAnsi="Times New Roman"/>
          <w:sz w:val="16"/>
          <w:szCs w:val="16"/>
          <w:lang w:val="ru-RU"/>
        </w:rPr>
      </w:pPr>
      <w:r w:rsidRPr="007E6BC5">
        <w:rPr>
          <w:rFonts w:ascii="Times New Roman" w:hAnsi="Times New Roman"/>
          <w:sz w:val="16"/>
          <w:szCs w:val="16"/>
          <w:lang w:val="ru-RU"/>
        </w:rPr>
        <w:t>«Культура МО «Бирофельдское сельское поселение» на 2023 – 2027 годы»</w:t>
      </w:r>
    </w:p>
    <w:p w:rsidR="00B02FEA" w:rsidRPr="007E6BC5" w:rsidRDefault="00B02FEA" w:rsidP="00B02FEA">
      <w:pPr>
        <w:widowControl w:val="0"/>
        <w:autoSpaceDE w:val="0"/>
        <w:autoSpaceDN w:val="0"/>
        <w:adjustRightInd w:val="0"/>
        <w:ind w:firstLine="567"/>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ind w:firstLine="567"/>
        <w:jc w:val="both"/>
        <w:rPr>
          <w:rFonts w:ascii="Times New Roman" w:hAnsi="Times New Roman"/>
          <w:color w:val="000000"/>
          <w:spacing w:val="2"/>
          <w:sz w:val="16"/>
          <w:szCs w:val="16"/>
          <w:lang w:val="ru-RU"/>
        </w:rPr>
      </w:pPr>
      <w:r w:rsidRPr="007E6BC5">
        <w:rPr>
          <w:rFonts w:ascii="Times New Roman" w:hAnsi="Times New Roman"/>
          <w:color w:val="000000"/>
          <w:sz w:val="16"/>
          <w:szCs w:val="16"/>
          <w:lang w:val="ru-RU"/>
        </w:rPr>
        <w:t xml:space="preserve">Целью Программы является </w:t>
      </w:r>
      <w:r w:rsidRPr="007E6BC5">
        <w:rPr>
          <w:rFonts w:ascii="Times New Roman" w:hAnsi="Times New Roman"/>
          <w:sz w:val="16"/>
          <w:szCs w:val="16"/>
          <w:lang w:val="ru-RU"/>
        </w:rPr>
        <w:t xml:space="preserve">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«Бирофельдское сельское поселение». </w:t>
      </w:r>
    </w:p>
    <w:p w:rsidR="00B02FEA" w:rsidRPr="007E6BC5" w:rsidRDefault="00B02FEA" w:rsidP="00B02FEA">
      <w:pPr>
        <w:tabs>
          <w:tab w:val="left" w:pos="284"/>
        </w:tabs>
        <w:autoSpaceDE w:val="0"/>
        <w:autoSpaceDN w:val="0"/>
        <w:adjustRightInd w:val="0"/>
        <w:spacing w:line="0" w:lineRule="atLeast"/>
        <w:ind w:firstLine="709"/>
        <w:jc w:val="both"/>
        <w:rPr>
          <w:rFonts w:ascii="Times New Roman" w:hAnsi="Times New Roman"/>
          <w:sz w:val="16"/>
          <w:szCs w:val="16"/>
          <w:lang w:val="ru-RU"/>
        </w:rPr>
      </w:pPr>
      <w:r w:rsidRPr="007E6BC5">
        <w:rPr>
          <w:rFonts w:ascii="Times New Roman" w:hAnsi="Times New Roman"/>
          <w:sz w:val="16"/>
          <w:szCs w:val="16"/>
          <w:lang w:val="ru-RU"/>
        </w:rPr>
        <w:t xml:space="preserve">Объем бюджетных ассигнований на 2024 год по программе составляет </w:t>
      </w:r>
    </w:p>
    <w:p w:rsidR="00B02FEA" w:rsidRPr="007E6BC5" w:rsidRDefault="00B02FEA" w:rsidP="00B02FEA">
      <w:pPr>
        <w:tabs>
          <w:tab w:val="left" w:pos="284"/>
        </w:tabs>
        <w:autoSpaceDE w:val="0"/>
        <w:autoSpaceDN w:val="0"/>
        <w:adjustRightInd w:val="0"/>
        <w:spacing w:line="0" w:lineRule="atLeast"/>
        <w:ind w:firstLine="709"/>
        <w:jc w:val="both"/>
        <w:rPr>
          <w:rFonts w:ascii="Times New Roman" w:hAnsi="Times New Roman"/>
          <w:sz w:val="16"/>
          <w:szCs w:val="16"/>
          <w:lang w:val="ru-RU"/>
        </w:rPr>
      </w:pPr>
      <w:r w:rsidRPr="007E6BC5">
        <w:rPr>
          <w:rFonts w:ascii="Times New Roman" w:hAnsi="Times New Roman"/>
          <w:sz w:val="16"/>
          <w:szCs w:val="16"/>
          <w:lang w:val="ru-RU"/>
        </w:rPr>
        <w:t>10</w:t>
      </w:r>
      <w:r w:rsidRPr="007E6BC5">
        <w:rPr>
          <w:rFonts w:ascii="Times New Roman" w:hAnsi="Times New Roman"/>
          <w:sz w:val="16"/>
          <w:szCs w:val="16"/>
        </w:rPr>
        <w:t> </w:t>
      </w:r>
      <w:r w:rsidRPr="007E6BC5">
        <w:rPr>
          <w:rFonts w:ascii="Times New Roman" w:hAnsi="Times New Roman"/>
          <w:sz w:val="16"/>
          <w:szCs w:val="16"/>
          <w:lang w:val="ru-RU"/>
        </w:rPr>
        <w:t>179 314,00 рублей, в том числе  на выплату заработной платы и начислений на нее в сумме 6</w:t>
      </w:r>
      <w:r w:rsidRPr="007E6BC5">
        <w:rPr>
          <w:rFonts w:ascii="Times New Roman" w:hAnsi="Times New Roman"/>
          <w:sz w:val="16"/>
          <w:szCs w:val="16"/>
        </w:rPr>
        <w:t> </w:t>
      </w:r>
      <w:r w:rsidRPr="007E6BC5">
        <w:rPr>
          <w:rFonts w:ascii="Times New Roman" w:hAnsi="Times New Roman"/>
          <w:sz w:val="16"/>
          <w:szCs w:val="16"/>
          <w:lang w:val="ru-RU"/>
        </w:rPr>
        <w:t xml:space="preserve">251 198,00 рублей, в том числе по основным мероприятиям: </w:t>
      </w:r>
    </w:p>
    <w:p w:rsidR="00B02FEA" w:rsidRPr="007E6BC5" w:rsidRDefault="00B02FEA" w:rsidP="00B02FEA">
      <w:pPr>
        <w:tabs>
          <w:tab w:val="left" w:pos="284"/>
          <w:tab w:val="left" w:pos="720"/>
        </w:tabs>
        <w:autoSpaceDE w:val="0"/>
        <w:autoSpaceDN w:val="0"/>
        <w:adjustRightInd w:val="0"/>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 организация библиотечного обслуживания населения, комплектование и обеспечение сохранности библиотечных фондов библиотек поселения – </w:t>
      </w:r>
      <w:r w:rsidRPr="007E6BC5">
        <w:rPr>
          <w:rFonts w:ascii="Times New Roman" w:hAnsi="Times New Roman"/>
          <w:sz w:val="16"/>
          <w:szCs w:val="16"/>
        </w:rPr>
        <w:t> </w:t>
      </w:r>
      <w:r w:rsidRPr="007E6BC5">
        <w:rPr>
          <w:rFonts w:ascii="Times New Roman" w:hAnsi="Times New Roman"/>
          <w:sz w:val="16"/>
          <w:szCs w:val="16"/>
          <w:lang w:val="ru-RU"/>
        </w:rPr>
        <w:t>1</w:t>
      </w:r>
      <w:r w:rsidRPr="007E6BC5">
        <w:rPr>
          <w:rFonts w:ascii="Times New Roman" w:hAnsi="Times New Roman"/>
          <w:sz w:val="16"/>
          <w:szCs w:val="16"/>
        </w:rPr>
        <w:t> </w:t>
      </w:r>
      <w:r w:rsidRPr="007E6BC5">
        <w:rPr>
          <w:rFonts w:ascii="Times New Roman" w:hAnsi="Times New Roman"/>
          <w:sz w:val="16"/>
          <w:szCs w:val="16"/>
          <w:lang w:val="ru-RU"/>
        </w:rPr>
        <w:t>973 212, 00 рублей;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w:t>
      </w:r>
      <w:r w:rsidRPr="007E6BC5">
        <w:rPr>
          <w:rFonts w:ascii="Times New Roman" w:hAnsi="Times New Roman"/>
          <w:color w:val="000000"/>
          <w:sz w:val="16"/>
          <w:szCs w:val="16"/>
          <w:lang w:val="ru-RU"/>
        </w:rPr>
        <w:t xml:space="preserve"> организация деятельности клубных формирований и формирований самодеятельного народного творчества </w:t>
      </w:r>
      <w:r w:rsidRPr="007E6BC5">
        <w:rPr>
          <w:rFonts w:ascii="Times New Roman" w:hAnsi="Times New Roman"/>
          <w:sz w:val="16"/>
          <w:szCs w:val="16"/>
          <w:lang w:val="ru-RU"/>
        </w:rPr>
        <w:t>– 8</w:t>
      </w:r>
      <w:r w:rsidRPr="007E6BC5">
        <w:rPr>
          <w:rFonts w:ascii="Times New Roman" w:hAnsi="Times New Roman"/>
          <w:sz w:val="16"/>
          <w:szCs w:val="16"/>
        </w:rPr>
        <w:t> </w:t>
      </w:r>
      <w:r w:rsidRPr="007E6BC5">
        <w:rPr>
          <w:rFonts w:ascii="Times New Roman" w:hAnsi="Times New Roman"/>
          <w:sz w:val="16"/>
          <w:szCs w:val="16"/>
          <w:lang w:val="ru-RU"/>
        </w:rPr>
        <w:t>191</w:t>
      </w:r>
      <w:r w:rsidRPr="007E6BC5">
        <w:rPr>
          <w:rFonts w:ascii="Times New Roman" w:hAnsi="Times New Roman"/>
          <w:sz w:val="16"/>
          <w:szCs w:val="16"/>
        </w:rPr>
        <w:t> </w:t>
      </w:r>
      <w:r w:rsidRPr="007E6BC5">
        <w:rPr>
          <w:rFonts w:ascii="Times New Roman" w:hAnsi="Times New Roman"/>
          <w:sz w:val="16"/>
          <w:szCs w:val="16"/>
          <w:lang w:val="ru-RU"/>
        </w:rPr>
        <w:t>102,00 рублей;</w:t>
      </w:r>
    </w:p>
    <w:p w:rsidR="00B02FEA" w:rsidRPr="007E6BC5" w:rsidRDefault="00B02FEA" w:rsidP="00B02FEA">
      <w:pPr>
        <w:autoSpaceDE w:val="0"/>
        <w:autoSpaceDN w:val="0"/>
        <w:adjustRightInd w:val="0"/>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-организация и проведение мероприятий в сфере культуры – 10</w:t>
      </w:r>
      <w:r w:rsidRPr="007E6BC5">
        <w:rPr>
          <w:rFonts w:ascii="Times New Roman" w:hAnsi="Times New Roman"/>
          <w:sz w:val="16"/>
          <w:szCs w:val="16"/>
        </w:rPr>
        <w:t> </w:t>
      </w:r>
      <w:r w:rsidRPr="007E6BC5">
        <w:rPr>
          <w:rFonts w:ascii="Times New Roman" w:hAnsi="Times New Roman"/>
          <w:sz w:val="16"/>
          <w:szCs w:val="16"/>
          <w:lang w:val="ru-RU"/>
        </w:rPr>
        <w:t>000, 00 рублей;</w:t>
      </w:r>
    </w:p>
    <w:p w:rsidR="00B02FEA" w:rsidRPr="007E6BC5" w:rsidRDefault="00B02FEA" w:rsidP="00B02FEA">
      <w:pPr>
        <w:autoSpaceDE w:val="0"/>
        <w:autoSpaceDN w:val="0"/>
        <w:adjustRightInd w:val="0"/>
        <w:spacing w:line="0" w:lineRule="atLeast"/>
        <w:ind w:firstLine="709"/>
        <w:jc w:val="both"/>
        <w:rPr>
          <w:rFonts w:ascii="Times New Roman" w:hAnsi="Times New Roman"/>
          <w:sz w:val="16"/>
          <w:szCs w:val="16"/>
          <w:lang w:val="ru-RU"/>
        </w:rPr>
      </w:pPr>
      <w:r w:rsidRPr="007E6BC5">
        <w:rPr>
          <w:rFonts w:ascii="Times New Roman" w:hAnsi="Times New Roman"/>
          <w:sz w:val="16"/>
          <w:szCs w:val="16"/>
          <w:lang w:val="ru-RU"/>
        </w:rPr>
        <w:t>-сохранение объектов культурного наследия – 5000,00 рублей.</w:t>
      </w:r>
    </w:p>
    <w:p w:rsidR="00B02FEA" w:rsidRPr="007E6BC5" w:rsidRDefault="00B02FEA" w:rsidP="00B02FEA">
      <w:pPr>
        <w:autoSpaceDE w:val="0"/>
        <w:autoSpaceDN w:val="0"/>
        <w:adjustRightInd w:val="0"/>
        <w:spacing w:line="0" w:lineRule="atLeast"/>
        <w:jc w:val="both"/>
        <w:rPr>
          <w:rFonts w:ascii="Times New Roman" w:hAnsi="Times New Roman"/>
          <w:sz w:val="16"/>
          <w:szCs w:val="16"/>
          <w:lang w:val="ru-RU"/>
        </w:rPr>
      </w:pPr>
      <w:r w:rsidRPr="007E6BC5">
        <w:rPr>
          <w:rFonts w:ascii="Times New Roman" w:hAnsi="Times New Roman"/>
          <w:sz w:val="16"/>
          <w:szCs w:val="16"/>
          <w:shd w:val="clear" w:color="auto" w:fill="FFFFFF"/>
          <w:lang w:val="ru-RU"/>
        </w:rPr>
        <w:t xml:space="preserve">          </w:t>
      </w:r>
      <w:r w:rsidRPr="007E6BC5">
        <w:rPr>
          <w:rFonts w:ascii="Times New Roman" w:hAnsi="Times New Roman"/>
          <w:color w:val="000000"/>
          <w:spacing w:val="2"/>
          <w:sz w:val="16"/>
          <w:szCs w:val="16"/>
          <w:lang w:val="ru-RU"/>
        </w:rPr>
        <w:t xml:space="preserve">Объем бюджетных ассигнований по программе </w:t>
      </w:r>
      <w:r w:rsidRPr="007E6BC5">
        <w:rPr>
          <w:rFonts w:ascii="Times New Roman" w:hAnsi="Times New Roman"/>
          <w:sz w:val="16"/>
          <w:szCs w:val="16"/>
          <w:shd w:val="clear" w:color="auto" w:fill="FFFFFF"/>
          <w:lang w:val="ru-RU"/>
        </w:rPr>
        <w:t>в плановом периоде 2024 и 2025 годов соответственно 9</w:t>
      </w:r>
      <w:r w:rsidRPr="007E6BC5">
        <w:rPr>
          <w:rFonts w:ascii="Times New Roman" w:hAnsi="Times New Roman"/>
          <w:sz w:val="16"/>
          <w:szCs w:val="16"/>
          <w:shd w:val="clear" w:color="auto" w:fill="FFFFFF"/>
        </w:rPr>
        <w:t> </w:t>
      </w:r>
      <w:r w:rsidRPr="007E6BC5">
        <w:rPr>
          <w:rFonts w:ascii="Times New Roman" w:hAnsi="Times New Roman"/>
          <w:sz w:val="16"/>
          <w:szCs w:val="16"/>
          <w:shd w:val="clear" w:color="auto" w:fill="FFFFFF"/>
          <w:lang w:val="ru-RU"/>
        </w:rPr>
        <w:t>859 934,00 рублей и 9</w:t>
      </w:r>
      <w:r w:rsidRPr="007E6BC5">
        <w:rPr>
          <w:rFonts w:ascii="Times New Roman" w:hAnsi="Times New Roman"/>
          <w:sz w:val="16"/>
          <w:szCs w:val="16"/>
          <w:shd w:val="clear" w:color="auto" w:fill="FFFFFF"/>
        </w:rPr>
        <w:t> </w:t>
      </w:r>
      <w:r w:rsidRPr="007E6BC5">
        <w:rPr>
          <w:rFonts w:ascii="Times New Roman" w:hAnsi="Times New Roman"/>
          <w:sz w:val="16"/>
          <w:szCs w:val="16"/>
          <w:shd w:val="clear" w:color="auto" w:fill="FFFFFF"/>
          <w:lang w:val="ru-RU"/>
        </w:rPr>
        <w:t>521 532,00 рублей.</w:t>
      </w:r>
    </w:p>
    <w:p w:rsidR="00B02FEA" w:rsidRPr="007E6BC5" w:rsidRDefault="00B02FEA" w:rsidP="00B02FEA">
      <w:pPr>
        <w:autoSpaceDE w:val="0"/>
        <w:autoSpaceDN w:val="0"/>
        <w:adjustRightInd w:val="0"/>
        <w:spacing w:line="0" w:lineRule="atLeast"/>
        <w:jc w:val="both"/>
        <w:rPr>
          <w:rFonts w:ascii="Times New Roman" w:hAnsi="Times New Roman"/>
          <w:sz w:val="16"/>
          <w:szCs w:val="16"/>
          <w:lang w:val="ru-RU"/>
        </w:rPr>
      </w:pPr>
    </w:p>
    <w:p w:rsidR="00B02FEA" w:rsidRPr="007E6BC5" w:rsidRDefault="00B02FEA" w:rsidP="00B02FEA">
      <w:pPr>
        <w:autoSpaceDE w:val="0"/>
        <w:autoSpaceDN w:val="0"/>
        <w:adjustRightInd w:val="0"/>
        <w:spacing w:line="0" w:lineRule="atLeast"/>
        <w:jc w:val="center"/>
        <w:rPr>
          <w:rFonts w:ascii="Times New Roman" w:hAnsi="Times New Roman"/>
          <w:sz w:val="16"/>
          <w:szCs w:val="16"/>
          <w:lang w:val="ru-RU"/>
        </w:rPr>
      </w:pPr>
      <w:r w:rsidRPr="007E6BC5">
        <w:rPr>
          <w:rFonts w:ascii="Times New Roman" w:hAnsi="Times New Roman"/>
          <w:sz w:val="16"/>
          <w:szCs w:val="16"/>
          <w:lang w:val="ru-RU"/>
        </w:rPr>
        <w:t xml:space="preserve">     05 0 00 00000 </w:t>
      </w:r>
      <w:r w:rsidRPr="007E6BC5">
        <w:rPr>
          <w:rFonts w:ascii="Times New Roman" w:hAnsi="Times New Roman"/>
          <w:snapToGrid w:val="0"/>
          <w:sz w:val="16"/>
          <w:szCs w:val="16"/>
          <w:lang w:val="ru-RU"/>
        </w:rPr>
        <w:t>Муниципальная программа</w:t>
      </w:r>
    </w:p>
    <w:p w:rsidR="00B02FEA" w:rsidRPr="007E6BC5" w:rsidRDefault="00B02FEA" w:rsidP="00B02FEA">
      <w:pPr>
        <w:widowControl w:val="0"/>
        <w:autoSpaceDE w:val="0"/>
        <w:autoSpaceDN w:val="0"/>
        <w:adjustRightInd w:val="0"/>
        <w:ind w:firstLine="709"/>
        <w:jc w:val="both"/>
        <w:rPr>
          <w:rFonts w:ascii="Times New Roman" w:hAnsi="Times New Roman"/>
          <w:color w:val="000000"/>
          <w:sz w:val="16"/>
          <w:szCs w:val="16"/>
          <w:lang w:val="ru-RU"/>
        </w:rPr>
      </w:pPr>
      <w:r w:rsidRPr="007E6BC5">
        <w:rPr>
          <w:rFonts w:ascii="Times New Roman" w:hAnsi="Times New Roman"/>
          <w:sz w:val="16"/>
          <w:szCs w:val="16"/>
          <w:lang w:val="ru-RU"/>
        </w:rPr>
        <w:t>«Развитие физической культуры, школьного и массового спорта на территории МО «Бирофельдское сельское поселение» на период 2023-2027 годы»</w:t>
      </w:r>
      <w:r w:rsidRPr="007E6BC5">
        <w:rPr>
          <w:rFonts w:ascii="Times New Roman" w:hAnsi="Times New Roman"/>
          <w:color w:val="000000"/>
          <w:sz w:val="16"/>
          <w:szCs w:val="16"/>
          <w:lang w:val="ru-RU"/>
        </w:rPr>
        <w:t xml:space="preserve"> </w:t>
      </w:r>
    </w:p>
    <w:p w:rsidR="00B02FEA" w:rsidRPr="007E6BC5" w:rsidRDefault="00B02FEA" w:rsidP="00B02FEA">
      <w:pPr>
        <w:widowControl w:val="0"/>
        <w:autoSpaceDE w:val="0"/>
        <w:autoSpaceDN w:val="0"/>
        <w:adjustRightInd w:val="0"/>
        <w:ind w:firstLine="709"/>
        <w:jc w:val="both"/>
        <w:rPr>
          <w:rFonts w:ascii="Times New Roman" w:hAnsi="Times New Roman"/>
          <w:color w:val="000000"/>
          <w:sz w:val="16"/>
          <w:szCs w:val="16"/>
          <w:lang w:val="ru-RU"/>
        </w:rPr>
      </w:pPr>
      <w:r w:rsidRPr="007E6BC5">
        <w:rPr>
          <w:rFonts w:ascii="Times New Roman" w:hAnsi="Times New Roman"/>
          <w:color w:val="000000"/>
          <w:sz w:val="16"/>
          <w:szCs w:val="16"/>
          <w:lang w:val="ru-RU"/>
        </w:rPr>
        <w:t>Целью программы является о</w:t>
      </w:r>
      <w:r w:rsidRPr="007E6BC5">
        <w:rPr>
          <w:rFonts w:ascii="Times New Roman" w:hAnsi="Times New Roman"/>
          <w:sz w:val="16"/>
          <w:szCs w:val="16"/>
          <w:lang w:val="ru-RU"/>
        </w:rPr>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color w:val="000000"/>
          <w:sz w:val="16"/>
          <w:szCs w:val="16"/>
          <w:lang w:val="ru-RU"/>
        </w:rPr>
        <w:t xml:space="preserve">Достижение цели программы </w:t>
      </w:r>
      <w:r w:rsidRPr="007E6BC5">
        <w:rPr>
          <w:rFonts w:ascii="Times New Roman" w:hAnsi="Times New Roman"/>
          <w:sz w:val="16"/>
          <w:szCs w:val="16"/>
          <w:lang w:val="ru-RU"/>
        </w:rPr>
        <w:t>осуществляется на основе реализации мероприятия по организации и проведению физкультурных и спортивных мероприятий.</w:t>
      </w:r>
    </w:p>
    <w:p w:rsidR="00B02FEA" w:rsidRPr="007E6BC5" w:rsidRDefault="00B02FEA" w:rsidP="00B02FEA">
      <w:pPr>
        <w:ind w:firstLine="851"/>
        <w:jc w:val="both"/>
        <w:rPr>
          <w:rFonts w:ascii="Times New Roman" w:hAnsi="Times New Roman"/>
          <w:color w:val="000000"/>
          <w:spacing w:val="2"/>
          <w:sz w:val="16"/>
          <w:szCs w:val="16"/>
          <w:lang w:val="ru-RU"/>
        </w:rPr>
      </w:pPr>
      <w:r w:rsidRPr="007E6BC5">
        <w:rPr>
          <w:rFonts w:ascii="Times New Roman" w:hAnsi="Times New Roman"/>
          <w:color w:val="000000"/>
          <w:spacing w:val="2"/>
          <w:sz w:val="16"/>
          <w:szCs w:val="16"/>
          <w:lang w:val="ru-RU"/>
        </w:rPr>
        <w:t>Объем бюджетных ассигнований по программе на 2024год составляет 10</w:t>
      </w:r>
      <w:r w:rsidRPr="007E6BC5">
        <w:rPr>
          <w:rFonts w:ascii="Times New Roman" w:hAnsi="Times New Roman"/>
          <w:color w:val="000000"/>
          <w:spacing w:val="2"/>
          <w:sz w:val="16"/>
          <w:szCs w:val="16"/>
        </w:rPr>
        <w:t> </w:t>
      </w:r>
      <w:r w:rsidRPr="007E6BC5">
        <w:rPr>
          <w:rFonts w:ascii="Times New Roman" w:hAnsi="Times New Roman"/>
          <w:color w:val="000000"/>
          <w:spacing w:val="2"/>
          <w:sz w:val="16"/>
          <w:szCs w:val="16"/>
          <w:lang w:val="ru-RU"/>
        </w:rPr>
        <w:t xml:space="preserve">000, 00 рублей, </w:t>
      </w:r>
      <w:r w:rsidRPr="007E6BC5">
        <w:rPr>
          <w:rFonts w:ascii="Times New Roman" w:hAnsi="Times New Roman"/>
          <w:sz w:val="16"/>
          <w:szCs w:val="16"/>
          <w:shd w:val="clear" w:color="auto" w:fill="FFFFFF"/>
          <w:lang w:val="ru-RU"/>
        </w:rPr>
        <w:t>в плановом периоде 2025 и 2026 годов соответственно 10</w:t>
      </w:r>
      <w:r w:rsidRPr="007E6BC5">
        <w:rPr>
          <w:rFonts w:ascii="Times New Roman" w:hAnsi="Times New Roman"/>
          <w:sz w:val="16"/>
          <w:szCs w:val="16"/>
          <w:shd w:val="clear" w:color="auto" w:fill="FFFFFF"/>
        </w:rPr>
        <w:t> </w:t>
      </w:r>
      <w:r w:rsidRPr="007E6BC5">
        <w:rPr>
          <w:rFonts w:ascii="Times New Roman" w:hAnsi="Times New Roman"/>
          <w:sz w:val="16"/>
          <w:szCs w:val="16"/>
          <w:shd w:val="clear" w:color="auto" w:fill="FFFFFF"/>
          <w:lang w:val="ru-RU"/>
        </w:rPr>
        <w:t>000, 00 рублей и 3 000, 00 рублей</w:t>
      </w:r>
      <w:r w:rsidRPr="007E6BC5">
        <w:rPr>
          <w:rFonts w:ascii="Times New Roman" w:hAnsi="Times New Roman"/>
          <w:sz w:val="16"/>
          <w:szCs w:val="16"/>
          <w:lang w:val="ru-RU"/>
        </w:rPr>
        <w:t>.</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napToGrid w:val="0"/>
          <w:sz w:val="16"/>
          <w:szCs w:val="16"/>
          <w:lang w:val="ru-RU"/>
        </w:rPr>
      </w:pPr>
      <w:r w:rsidRPr="007E6BC5">
        <w:rPr>
          <w:rFonts w:ascii="Times New Roman" w:hAnsi="Times New Roman"/>
          <w:sz w:val="16"/>
          <w:szCs w:val="16"/>
          <w:lang w:val="ru-RU"/>
        </w:rPr>
        <w:t xml:space="preserve">06 0 00 00000 </w:t>
      </w:r>
      <w:r w:rsidRPr="007E6BC5">
        <w:rPr>
          <w:rFonts w:ascii="Times New Roman" w:hAnsi="Times New Roman"/>
          <w:snapToGrid w:val="0"/>
          <w:sz w:val="16"/>
          <w:szCs w:val="16"/>
          <w:lang w:val="ru-RU"/>
        </w:rPr>
        <w:t xml:space="preserve">Муниципальная программа </w:t>
      </w:r>
    </w:p>
    <w:p w:rsidR="00B02FEA" w:rsidRPr="007E6BC5" w:rsidRDefault="00B02FEA" w:rsidP="00B02FEA">
      <w:pPr>
        <w:spacing w:line="0" w:lineRule="atLeast"/>
        <w:jc w:val="center"/>
        <w:rPr>
          <w:rFonts w:ascii="Times New Roman" w:hAnsi="Times New Roman"/>
          <w:sz w:val="16"/>
          <w:szCs w:val="16"/>
          <w:lang w:val="ru-RU"/>
        </w:rPr>
      </w:pPr>
      <w:r w:rsidRPr="007E6BC5">
        <w:rPr>
          <w:rFonts w:ascii="Times New Roman" w:hAnsi="Times New Roman"/>
          <w:snapToGrid w:val="0"/>
          <w:sz w:val="16"/>
          <w:szCs w:val="16"/>
          <w:lang w:val="ru-RU"/>
        </w:rPr>
        <w:t xml:space="preserve"> «</w:t>
      </w:r>
      <w:r w:rsidRPr="007E6BC5">
        <w:rPr>
          <w:rFonts w:ascii="Times New Roman" w:hAnsi="Times New Roman"/>
          <w:sz w:val="16"/>
          <w:szCs w:val="16"/>
          <w:lang w:val="ru-RU"/>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Целями программы является: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обеспечение конкурентоспособности субъектов малого и среднего предпринимательства;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увеличение количества субъектов малого и среднего предпринимательства;</w:t>
      </w:r>
    </w:p>
    <w:p w:rsidR="00B02FEA" w:rsidRPr="007E6BC5" w:rsidRDefault="00B02FEA" w:rsidP="00B02FEA">
      <w:pPr>
        <w:spacing w:line="0" w:lineRule="atLeast"/>
        <w:jc w:val="both"/>
        <w:rPr>
          <w:rFonts w:ascii="Times New Roman" w:hAnsi="Times New Roman"/>
          <w:sz w:val="16"/>
          <w:szCs w:val="16"/>
          <w:lang w:val="ru-RU"/>
        </w:rPr>
      </w:pPr>
      <w:r w:rsidRPr="007E6BC5">
        <w:rPr>
          <w:rFonts w:ascii="Times New Roman" w:hAnsi="Times New Roman"/>
          <w:sz w:val="16"/>
          <w:szCs w:val="16"/>
          <w:lang w:val="ru-RU"/>
        </w:rPr>
        <w:t>- обеспечение занятости населения и развитие самозанятости;</w:t>
      </w:r>
    </w:p>
    <w:p w:rsidR="00B02FEA" w:rsidRPr="007E6BC5" w:rsidRDefault="00B02FEA" w:rsidP="00B02FEA">
      <w:pPr>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 выявление и вовлечение в малое и среднее предпринимательство талантливой молодежи и потенциальных управленцев.</w:t>
      </w:r>
    </w:p>
    <w:p w:rsidR="00B02FEA" w:rsidRPr="007E6BC5" w:rsidRDefault="00B02FEA" w:rsidP="00B02FEA">
      <w:pPr>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Расходы местного бюджета на реализацию программы составят </w:t>
      </w:r>
      <w:r w:rsidRPr="007E6BC5">
        <w:rPr>
          <w:rFonts w:ascii="Times New Roman" w:hAnsi="Times New Roman"/>
          <w:sz w:val="16"/>
          <w:szCs w:val="16"/>
          <w:lang w:val="ru-RU"/>
        </w:rPr>
        <w:br/>
        <w:t>в 2024 году 1</w:t>
      </w:r>
      <w:r w:rsidRPr="007E6BC5">
        <w:rPr>
          <w:rFonts w:ascii="Times New Roman" w:hAnsi="Times New Roman"/>
          <w:sz w:val="16"/>
          <w:szCs w:val="16"/>
        </w:rPr>
        <w:t> </w:t>
      </w:r>
      <w:r w:rsidRPr="007E6BC5">
        <w:rPr>
          <w:rFonts w:ascii="Times New Roman" w:hAnsi="Times New Roman"/>
          <w:sz w:val="16"/>
          <w:szCs w:val="16"/>
          <w:lang w:val="ru-RU"/>
        </w:rPr>
        <w:t xml:space="preserve">000, 00 рублей, </w:t>
      </w:r>
      <w:r w:rsidRPr="007E6BC5">
        <w:rPr>
          <w:rFonts w:ascii="Times New Roman" w:hAnsi="Times New Roman"/>
          <w:sz w:val="16"/>
          <w:szCs w:val="16"/>
          <w:shd w:val="clear" w:color="auto" w:fill="FFFFFF"/>
          <w:lang w:val="ru-RU"/>
        </w:rPr>
        <w:t>в плановом периоде 2025 и 2026  годов по 1000,00</w:t>
      </w:r>
      <w:r w:rsidRPr="007E6BC5">
        <w:rPr>
          <w:rFonts w:ascii="Times New Roman" w:hAnsi="Times New Roman"/>
          <w:sz w:val="16"/>
          <w:szCs w:val="16"/>
          <w:lang w:val="ru-RU"/>
        </w:rPr>
        <w:t xml:space="preserve"> </w:t>
      </w:r>
      <w:r w:rsidRPr="007E6BC5">
        <w:rPr>
          <w:rFonts w:ascii="Times New Roman" w:hAnsi="Times New Roman"/>
          <w:sz w:val="16"/>
          <w:szCs w:val="16"/>
          <w:shd w:val="clear" w:color="auto" w:fill="FFFFFF"/>
          <w:lang w:val="ru-RU"/>
        </w:rPr>
        <w:t>рублей</w:t>
      </w:r>
      <w:r w:rsidRPr="007E6BC5">
        <w:rPr>
          <w:rFonts w:ascii="Times New Roman" w:hAnsi="Times New Roman"/>
          <w:sz w:val="16"/>
          <w:szCs w:val="16"/>
          <w:lang w:val="ru-RU"/>
        </w:rPr>
        <w:t>.</w:t>
      </w:r>
    </w:p>
    <w:p w:rsidR="00B02FEA" w:rsidRPr="007E6BC5" w:rsidRDefault="00B02FEA" w:rsidP="00B02FEA">
      <w:pPr>
        <w:tabs>
          <w:tab w:val="left" w:pos="426"/>
        </w:tabs>
        <w:spacing w:line="0" w:lineRule="atLeast"/>
        <w:jc w:val="both"/>
        <w:rPr>
          <w:rFonts w:ascii="Times New Roman" w:hAnsi="Times New Roman"/>
          <w:snapToGrid w:val="0"/>
          <w:sz w:val="16"/>
          <w:szCs w:val="16"/>
          <w:lang w:val="ru-RU"/>
        </w:rPr>
      </w:pPr>
      <w:r w:rsidRPr="007E6BC5">
        <w:rPr>
          <w:rFonts w:ascii="Times New Roman" w:hAnsi="Times New Roman"/>
          <w:sz w:val="16"/>
          <w:szCs w:val="16"/>
          <w:lang w:val="ru-RU"/>
        </w:rPr>
        <w:t xml:space="preserve">         Для достижения поставленных целей в</w:t>
      </w:r>
      <w:r w:rsidRPr="007E6BC5">
        <w:rPr>
          <w:rFonts w:ascii="Times New Roman" w:hAnsi="Times New Roman"/>
          <w:sz w:val="16"/>
          <w:szCs w:val="16"/>
        </w:rPr>
        <w:t> </w:t>
      </w:r>
      <w:r w:rsidRPr="007E6BC5">
        <w:rPr>
          <w:rFonts w:ascii="Times New Roman" w:hAnsi="Times New Roman"/>
          <w:sz w:val="16"/>
          <w:szCs w:val="16"/>
          <w:lang w:val="ru-RU"/>
        </w:rPr>
        <w:t>2024 году в рамках программы планируется реализация мероприятия информационной, консультативной и имущественной поддержке субъектов малого и среднего предпринимательства</w:t>
      </w:r>
      <w:r w:rsidRPr="007E6BC5">
        <w:rPr>
          <w:rFonts w:ascii="Times New Roman" w:hAnsi="Times New Roman"/>
          <w:snapToGrid w:val="0"/>
          <w:sz w:val="16"/>
          <w:szCs w:val="16"/>
          <w:lang w:val="ru-RU"/>
        </w:rPr>
        <w:t>.</w:t>
      </w:r>
    </w:p>
    <w:p w:rsidR="00B02FEA" w:rsidRPr="007E6BC5" w:rsidRDefault="00B02FEA" w:rsidP="00B02FEA">
      <w:pPr>
        <w:spacing w:line="0" w:lineRule="atLeast"/>
        <w:jc w:val="center"/>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napToGrid w:val="0"/>
          <w:sz w:val="16"/>
          <w:szCs w:val="16"/>
          <w:lang w:val="ru-RU"/>
        </w:rPr>
      </w:pPr>
      <w:r w:rsidRPr="007E6BC5">
        <w:rPr>
          <w:rFonts w:ascii="Times New Roman" w:hAnsi="Times New Roman"/>
          <w:sz w:val="16"/>
          <w:szCs w:val="16"/>
          <w:lang w:val="ru-RU"/>
        </w:rPr>
        <w:t xml:space="preserve">08 0 00 00000 </w:t>
      </w:r>
      <w:r w:rsidRPr="007E6BC5">
        <w:rPr>
          <w:rFonts w:ascii="Times New Roman" w:hAnsi="Times New Roman"/>
          <w:snapToGrid w:val="0"/>
          <w:sz w:val="16"/>
          <w:szCs w:val="16"/>
          <w:lang w:val="ru-RU"/>
        </w:rPr>
        <w:t>Муниципальная программа</w:t>
      </w:r>
    </w:p>
    <w:p w:rsidR="00B02FEA" w:rsidRPr="007E6BC5" w:rsidRDefault="00B02FEA" w:rsidP="00B02FEA">
      <w:pPr>
        <w:spacing w:line="0" w:lineRule="atLeast"/>
        <w:jc w:val="center"/>
        <w:rPr>
          <w:rFonts w:ascii="Times New Roman" w:hAnsi="Times New Roman"/>
          <w:sz w:val="16"/>
          <w:szCs w:val="16"/>
          <w:lang w:val="ru-RU"/>
        </w:rPr>
      </w:pPr>
      <w:r w:rsidRPr="007E6BC5">
        <w:rPr>
          <w:rFonts w:ascii="Times New Roman" w:hAnsi="Times New Roman"/>
          <w:sz w:val="16"/>
          <w:szCs w:val="16"/>
          <w:lang w:val="ru-RU"/>
        </w:rPr>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p w:rsidR="00B02FEA" w:rsidRPr="007E6BC5" w:rsidRDefault="00B02FEA" w:rsidP="00B02FEA">
      <w:pPr>
        <w:spacing w:line="0" w:lineRule="atLeast"/>
        <w:jc w:val="center"/>
        <w:rPr>
          <w:rFonts w:ascii="Times New Roman" w:hAnsi="Times New Roman"/>
          <w:sz w:val="16"/>
          <w:szCs w:val="16"/>
          <w:lang w:val="ru-RU"/>
        </w:rPr>
      </w:pPr>
    </w:p>
    <w:p w:rsidR="00B02FEA" w:rsidRPr="007E6BC5" w:rsidRDefault="00B02FEA" w:rsidP="00B02FEA">
      <w:pPr>
        <w:spacing w:line="0" w:lineRule="atLeast"/>
        <w:ind w:firstLine="709"/>
        <w:jc w:val="both"/>
        <w:rPr>
          <w:rFonts w:ascii="Times New Roman" w:hAnsi="Times New Roman"/>
          <w:sz w:val="16"/>
          <w:szCs w:val="16"/>
          <w:lang w:val="ru-RU"/>
        </w:rPr>
      </w:pPr>
      <w:r w:rsidRPr="007E6BC5">
        <w:rPr>
          <w:rFonts w:ascii="Times New Roman" w:hAnsi="Times New Roman"/>
          <w:sz w:val="16"/>
          <w:szCs w:val="16"/>
          <w:lang w:val="ru-RU"/>
        </w:rPr>
        <w:lastRenderedPageBreak/>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02FEA" w:rsidRPr="007E6BC5" w:rsidRDefault="00B02FEA" w:rsidP="00B02FEA">
      <w:pPr>
        <w:spacing w:line="0" w:lineRule="atLeast"/>
        <w:jc w:val="both"/>
        <w:rPr>
          <w:rFonts w:ascii="Times New Roman" w:hAnsi="Times New Roman"/>
          <w:sz w:val="16"/>
          <w:szCs w:val="16"/>
          <w:lang w:val="ru-RU"/>
        </w:rPr>
      </w:pPr>
    </w:p>
    <w:p w:rsidR="00B02FEA" w:rsidRPr="007E6BC5" w:rsidRDefault="00B02FEA" w:rsidP="00B02FEA">
      <w:pPr>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Расходы местного бюджета на реализацию программы составят </w:t>
      </w:r>
      <w:r w:rsidRPr="007E6BC5">
        <w:rPr>
          <w:rFonts w:ascii="Times New Roman" w:hAnsi="Times New Roman"/>
          <w:sz w:val="16"/>
          <w:szCs w:val="16"/>
          <w:lang w:val="ru-RU"/>
        </w:rPr>
        <w:br/>
        <w:t>в 2024 году 2</w:t>
      </w:r>
      <w:r w:rsidRPr="007E6BC5">
        <w:rPr>
          <w:rFonts w:ascii="Times New Roman" w:hAnsi="Times New Roman"/>
          <w:sz w:val="16"/>
          <w:szCs w:val="16"/>
        </w:rPr>
        <w:t> </w:t>
      </w:r>
      <w:r w:rsidRPr="007E6BC5">
        <w:rPr>
          <w:rFonts w:ascii="Times New Roman" w:hAnsi="Times New Roman"/>
          <w:sz w:val="16"/>
          <w:szCs w:val="16"/>
          <w:lang w:val="ru-RU"/>
        </w:rPr>
        <w:t xml:space="preserve">000, 00 рублей, </w:t>
      </w:r>
      <w:r w:rsidRPr="007E6BC5">
        <w:rPr>
          <w:rFonts w:ascii="Times New Roman" w:hAnsi="Times New Roman"/>
          <w:sz w:val="16"/>
          <w:szCs w:val="16"/>
          <w:shd w:val="clear" w:color="auto" w:fill="FFFFFF"/>
          <w:lang w:val="ru-RU"/>
        </w:rPr>
        <w:t xml:space="preserve">в плановом периоде 2025-2026 г по 2000, 00 рублей </w:t>
      </w:r>
      <w:r w:rsidRPr="007E6BC5">
        <w:rPr>
          <w:rFonts w:ascii="Times New Roman" w:hAnsi="Times New Roman"/>
          <w:sz w:val="16"/>
          <w:szCs w:val="16"/>
          <w:lang w:val="ru-RU"/>
        </w:rPr>
        <w:t>.</w:t>
      </w:r>
    </w:p>
    <w:p w:rsidR="00B02FEA" w:rsidRPr="007E6BC5" w:rsidRDefault="00B02FEA" w:rsidP="00B02FEA">
      <w:pPr>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Для достижения поставленных целей в</w:t>
      </w:r>
      <w:r w:rsidRPr="007E6BC5">
        <w:rPr>
          <w:rFonts w:ascii="Times New Roman" w:hAnsi="Times New Roman"/>
          <w:sz w:val="16"/>
          <w:szCs w:val="16"/>
        </w:rPr>
        <w:t> </w:t>
      </w:r>
      <w:r w:rsidRPr="007E6BC5">
        <w:rPr>
          <w:rFonts w:ascii="Times New Roman" w:hAnsi="Times New Roman"/>
          <w:sz w:val="16"/>
          <w:szCs w:val="16"/>
          <w:lang w:val="ru-RU"/>
        </w:rPr>
        <w:t>2024 году в рамках программы планируется реализация организационных и пропагандистские мероприятия по противодействию экстремизму и профилактике терроризма.</w:t>
      </w:r>
    </w:p>
    <w:p w:rsidR="00B02FEA" w:rsidRPr="007E6BC5" w:rsidRDefault="00B02FEA" w:rsidP="00B02FEA">
      <w:pPr>
        <w:spacing w:line="0" w:lineRule="atLeast"/>
        <w:jc w:val="both"/>
        <w:rPr>
          <w:rFonts w:ascii="Times New Roman" w:hAnsi="Times New Roman"/>
          <w:sz w:val="16"/>
          <w:szCs w:val="16"/>
          <w:lang w:val="ru-RU"/>
        </w:rPr>
      </w:pPr>
    </w:p>
    <w:p w:rsidR="00B02FEA" w:rsidRPr="007E6BC5" w:rsidRDefault="00B02FEA" w:rsidP="00B02FEA">
      <w:pPr>
        <w:spacing w:line="0" w:lineRule="atLeast"/>
        <w:jc w:val="center"/>
        <w:rPr>
          <w:rFonts w:ascii="Times New Roman" w:hAnsi="Times New Roman"/>
          <w:snapToGrid w:val="0"/>
          <w:sz w:val="16"/>
          <w:szCs w:val="16"/>
          <w:lang w:val="ru-RU"/>
        </w:rPr>
      </w:pPr>
      <w:r w:rsidRPr="007E6BC5">
        <w:rPr>
          <w:rFonts w:ascii="Times New Roman" w:hAnsi="Times New Roman"/>
          <w:sz w:val="16"/>
          <w:szCs w:val="16"/>
          <w:lang w:val="ru-RU"/>
        </w:rPr>
        <w:t xml:space="preserve"> </w:t>
      </w:r>
      <w:r w:rsidRPr="007E6BC5">
        <w:rPr>
          <w:rFonts w:ascii="Times New Roman" w:hAnsi="Times New Roman"/>
          <w:sz w:val="16"/>
          <w:szCs w:val="16"/>
          <w:lang w:val="ru-RU"/>
        </w:rPr>
        <w:tab/>
        <w:t xml:space="preserve">09 0 00 00000 </w:t>
      </w:r>
      <w:r w:rsidRPr="007E6BC5">
        <w:rPr>
          <w:rFonts w:ascii="Times New Roman" w:hAnsi="Times New Roman"/>
          <w:snapToGrid w:val="0"/>
          <w:sz w:val="16"/>
          <w:szCs w:val="16"/>
          <w:lang w:val="ru-RU"/>
        </w:rPr>
        <w:t>Муниципальная программа</w:t>
      </w:r>
    </w:p>
    <w:p w:rsidR="00B02FEA" w:rsidRPr="007E6BC5" w:rsidRDefault="00B02FEA" w:rsidP="00B02FEA">
      <w:pPr>
        <w:tabs>
          <w:tab w:val="left" w:pos="3135"/>
        </w:tabs>
        <w:spacing w:line="0" w:lineRule="atLeast"/>
        <w:jc w:val="center"/>
        <w:rPr>
          <w:rFonts w:ascii="Times New Roman" w:hAnsi="Times New Roman"/>
          <w:sz w:val="16"/>
          <w:szCs w:val="16"/>
          <w:lang w:val="ru-RU"/>
        </w:rPr>
      </w:pPr>
      <w:r w:rsidRPr="007E6BC5">
        <w:rPr>
          <w:rFonts w:ascii="Times New Roman" w:hAnsi="Times New Roman"/>
          <w:sz w:val="16"/>
          <w:szCs w:val="16"/>
          <w:lang w:val="ru-RU"/>
        </w:rPr>
        <w:t>«Профилактика преступлений и иных правонарушений на территории Бирофельдского сельского поселения на 2023-2027 годы»</w:t>
      </w:r>
    </w:p>
    <w:p w:rsidR="00B02FEA" w:rsidRPr="007E6BC5" w:rsidRDefault="00B02FEA" w:rsidP="00B02FEA">
      <w:pPr>
        <w:spacing w:line="0" w:lineRule="atLeast"/>
        <w:jc w:val="both"/>
        <w:rPr>
          <w:rFonts w:ascii="Times New Roman" w:hAnsi="Times New Roman"/>
          <w:sz w:val="16"/>
          <w:szCs w:val="16"/>
          <w:lang w:val="ru-RU"/>
        </w:rPr>
      </w:pPr>
    </w:p>
    <w:p w:rsidR="00B02FEA" w:rsidRPr="007E6BC5" w:rsidRDefault="00B02FEA" w:rsidP="00B02FEA">
      <w:pPr>
        <w:ind w:firstLine="720"/>
        <w:jc w:val="both"/>
        <w:rPr>
          <w:rFonts w:ascii="Times New Roman" w:hAnsi="Times New Roman"/>
          <w:sz w:val="16"/>
          <w:szCs w:val="16"/>
          <w:lang w:val="ru-RU"/>
        </w:rPr>
      </w:pPr>
      <w:r w:rsidRPr="007E6BC5">
        <w:rPr>
          <w:rFonts w:ascii="Times New Roman" w:hAnsi="Times New Roman"/>
          <w:sz w:val="16"/>
          <w:szCs w:val="16"/>
          <w:lang w:val="ru-RU"/>
        </w:rPr>
        <w:t>Целью  Программы является обеспечение безопасности  граждан  на территории сельского поселения, сокращение количества преступлений (правонарушений).</w:t>
      </w:r>
    </w:p>
    <w:p w:rsidR="00B02FEA" w:rsidRPr="007E6BC5" w:rsidRDefault="00B02FEA" w:rsidP="00B02FEA">
      <w:pPr>
        <w:spacing w:line="0" w:lineRule="atLeast"/>
        <w:ind w:firstLine="709"/>
        <w:jc w:val="both"/>
        <w:rPr>
          <w:rFonts w:ascii="Times New Roman" w:hAnsi="Times New Roman"/>
          <w:sz w:val="16"/>
          <w:szCs w:val="16"/>
          <w:lang w:val="ru-RU"/>
        </w:rPr>
      </w:pPr>
      <w:r w:rsidRPr="007E6BC5">
        <w:rPr>
          <w:rFonts w:ascii="Times New Roman" w:hAnsi="Times New Roman"/>
          <w:sz w:val="16"/>
          <w:szCs w:val="16"/>
          <w:lang w:val="ru-RU"/>
        </w:rPr>
        <w:t xml:space="preserve">Расходы местного бюджета на реализацию программы составят </w:t>
      </w:r>
      <w:r w:rsidRPr="007E6BC5">
        <w:rPr>
          <w:rFonts w:ascii="Times New Roman" w:hAnsi="Times New Roman"/>
          <w:sz w:val="16"/>
          <w:szCs w:val="16"/>
          <w:lang w:val="ru-RU"/>
        </w:rPr>
        <w:br/>
        <w:t>в 2024 году 1</w:t>
      </w:r>
      <w:r w:rsidRPr="007E6BC5">
        <w:rPr>
          <w:rFonts w:ascii="Times New Roman" w:hAnsi="Times New Roman"/>
          <w:sz w:val="16"/>
          <w:szCs w:val="16"/>
        </w:rPr>
        <w:t> </w:t>
      </w:r>
      <w:r w:rsidRPr="007E6BC5">
        <w:rPr>
          <w:rFonts w:ascii="Times New Roman" w:hAnsi="Times New Roman"/>
          <w:sz w:val="16"/>
          <w:szCs w:val="16"/>
          <w:lang w:val="ru-RU"/>
        </w:rPr>
        <w:t>000, 00 рублей,</w:t>
      </w:r>
      <w:r w:rsidRPr="007E6BC5">
        <w:rPr>
          <w:rFonts w:ascii="Times New Roman" w:hAnsi="Times New Roman"/>
          <w:sz w:val="16"/>
          <w:szCs w:val="16"/>
          <w:shd w:val="clear" w:color="auto" w:fill="FFFFFF"/>
          <w:lang w:val="ru-RU"/>
        </w:rPr>
        <w:t xml:space="preserve"> в плановом периоде 2025-2026 г по 1000, 00 рублей.</w:t>
      </w:r>
    </w:p>
    <w:p w:rsidR="00B02FEA" w:rsidRPr="007E6BC5" w:rsidRDefault="00B02FEA" w:rsidP="00B02FEA">
      <w:pPr>
        <w:spacing w:line="0" w:lineRule="atLeast"/>
        <w:jc w:val="both"/>
        <w:rPr>
          <w:rFonts w:ascii="Times New Roman" w:hAnsi="Times New Roman"/>
          <w:sz w:val="16"/>
          <w:szCs w:val="16"/>
          <w:lang w:val="ru-RU"/>
        </w:rPr>
      </w:pPr>
      <w:r w:rsidRPr="007E6BC5">
        <w:rPr>
          <w:rFonts w:ascii="Times New Roman" w:hAnsi="Times New Roman"/>
          <w:sz w:val="16"/>
          <w:szCs w:val="16"/>
          <w:lang w:val="ru-RU"/>
        </w:rPr>
        <w:t xml:space="preserve">         Для достижения поставленных целей в</w:t>
      </w:r>
      <w:r w:rsidRPr="007E6BC5">
        <w:rPr>
          <w:rFonts w:ascii="Times New Roman" w:hAnsi="Times New Roman"/>
          <w:sz w:val="16"/>
          <w:szCs w:val="16"/>
        </w:rPr>
        <w:t> </w:t>
      </w:r>
      <w:r w:rsidRPr="007E6BC5">
        <w:rPr>
          <w:rFonts w:ascii="Times New Roman" w:hAnsi="Times New Roman"/>
          <w:sz w:val="16"/>
          <w:szCs w:val="16"/>
          <w:lang w:val="ru-RU"/>
        </w:rPr>
        <w:t xml:space="preserve">2024 году в рамках программы планируется реализация мероприятия организационного и методического обеспечения деятельности по профилактике преступлений. </w:t>
      </w:r>
    </w:p>
    <w:p w:rsidR="00B02FEA" w:rsidRPr="007E6BC5" w:rsidRDefault="00B02FEA" w:rsidP="00B02FEA">
      <w:pPr>
        <w:spacing w:line="0" w:lineRule="atLeast"/>
        <w:rPr>
          <w:rFonts w:ascii="Times New Roman" w:hAnsi="Times New Roman"/>
          <w:sz w:val="16"/>
          <w:szCs w:val="16"/>
          <w:lang w:val="ru-RU"/>
        </w:rPr>
      </w:pPr>
    </w:p>
    <w:p w:rsidR="00B02FEA" w:rsidRPr="007E6BC5" w:rsidRDefault="00B02FEA" w:rsidP="00B02FEA">
      <w:pPr>
        <w:spacing w:line="0" w:lineRule="atLeast"/>
        <w:ind w:firstLine="709"/>
        <w:jc w:val="center"/>
        <w:rPr>
          <w:rFonts w:ascii="Times New Roman" w:hAnsi="Times New Roman"/>
          <w:sz w:val="16"/>
          <w:szCs w:val="16"/>
          <w:lang w:val="ru-RU"/>
        </w:rPr>
      </w:pPr>
    </w:p>
    <w:p w:rsidR="00B02FEA" w:rsidRPr="007E6BC5" w:rsidRDefault="00B02FEA" w:rsidP="00B02FEA">
      <w:pPr>
        <w:jc w:val="center"/>
        <w:rPr>
          <w:rFonts w:ascii="Times New Roman" w:hAnsi="Times New Roman"/>
          <w:b/>
          <w:sz w:val="16"/>
          <w:szCs w:val="16"/>
          <w:lang w:val="ru-RU"/>
        </w:rPr>
      </w:pPr>
      <w:r w:rsidRPr="007E6BC5">
        <w:rPr>
          <w:rFonts w:ascii="Times New Roman" w:hAnsi="Times New Roman"/>
          <w:sz w:val="16"/>
          <w:szCs w:val="16"/>
          <w:lang w:val="ru-RU"/>
        </w:rPr>
        <w:t xml:space="preserve"> </w:t>
      </w:r>
      <w:r w:rsidRPr="007E6BC5">
        <w:rPr>
          <w:rFonts w:ascii="Times New Roman" w:hAnsi="Times New Roman"/>
          <w:b/>
          <w:sz w:val="16"/>
          <w:szCs w:val="16"/>
          <w:lang w:val="ru-RU"/>
        </w:rPr>
        <w:t>1.2.НЕПРОГРАММНЫЕ РАСХОДЫ</w:t>
      </w:r>
    </w:p>
    <w:p w:rsidR="00B02FEA" w:rsidRPr="007E6BC5" w:rsidRDefault="00B02FEA" w:rsidP="00B02FEA">
      <w:pPr>
        <w:jc w:val="center"/>
        <w:rPr>
          <w:rFonts w:ascii="Times New Roman" w:hAnsi="Times New Roman"/>
          <w:b/>
          <w:sz w:val="16"/>
          <w:szCs w:val="16"/>
          <w:lang w:val="ru-RU"/>
        </w:rPr>
      </w:pP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Бюджетные ассигнования по непрограммным расходам предусмотрены:</w:t>
      </w:r>
    </w:p>
    <w:p w:rsidR="00B02FEA" w:rsidRPr="007E6BC5" w:rsidRDefault="00B02FEA" w:rsidP="00B02FEA">
      <w:pPr>
        <w:ind w:firstLine="709"/>
        <w:jc w:val="both"/>
        <w:rPr>
          <w:rFonts w:ascii="Times New Roman" w:hAnsi="Times New Roman"/>
          <w:sz w:val="16"/>
          <w:szCs w:val="16"/>
          <w:u w:val="single"/>
          <w:lang w:val="ru-RU"/>
        </w:rPr>
      </w:pPr>
      <w:r w:rsidRPr="007E6BC5">
        <w:rPr>
          <w:rFonts w:ascii="Times New Roman" w:hAnsi="Times New Roman"/>
          <w:sz w:val="16"/>
          <w:szCs w:val="16"/>
          <w:u w:val="single"/>
          <w:lang w:val="ru-RU"/>
        </w:rPr>
        <w:t>На 2024 год– 7</w:t>
      </w:r>
      <w:r w:rsidRPr="007E6BC5">
        <w:rPr>
          <w:rFonts w:ascii="Times New Roman" w:hAnsi="Times New Roman"/>
          <w:sz w:val="16"/>
          <w:szCs w:val="16"/>
          <w:u w:val="single"/>
        </w:rPr>
        <w:t> </w:t>
      </w:r>
      <w:r w:rsidRPr="007E6BC5">
        <w:rPr>
          <w:rFonts w:ascii="Times New Roman" w:hAnsi="Times New Roman"/>
          <w:sz w:val="16"/>
          <w:szCs w:val="16"/>
          <w:u w:val="single"/>
          <w:lang w:val="ru-RU"/>
        </w:rPr>
        <w:t>076 894,00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обеспечение деятельности руководителя исполнительного органа местного самоуправления – 1</w:t>
      </w:r>
      <w:r w:rsidRPr="007E6BC5">
        <w:rPr>
          <w:rFonts w:ascii="Times New Roman" w:hAnsi="Times New Roman"/>
          <w:sz w:val="16"/>
          <w:szCs w:val="16"/>
        </w:rPr>
        <w:t> </w:t>
      </w:r>
      <w:r w:rsidRPr="007E6BC5">
        <w:rPr>
          <w:rFonts w:ascii="Times New Roman" w:hAnsi="Times New Roman"/>
          <w:sz w:val="16"/>
          <w:szCs w:val="16"/>
          <w:lang w:val="ru-RU"/>
        </w:rPr>
        <w:t>592</w:t>
      </w:r>
      <w:r w:rsidRPr="007E6BC5">
        <w:rPr>
          <w:rFonts w:ascii="Times New Roman" w:hAnsi="Times New Roman"/>
          <w:sz w:val="16"/>
          <w:szCs w:val="16"/>
        </w:rPr>
        <w:t> </w:t>
      </w:r>
      <w:r w:rsidRPr="007E6BC5">
        <w:rPr>
          <w:rFonts w:ascii="Times New Roman" w:hAnsi="Times New Roman"/>
          <w:sz w:val="16"/>
          <w:szCs w:val="16"/>
          <w:lang w:val="ru-RU"/>
        </w:rPr>
        <w:t>219,00 рублей, в том числе  на выплату заработной платы и начислений на нее в сумме 1592219,00 рублей (расходы по данному направлению обеспечены год</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обеспечение функционирования органа местного самоуправления муниципального образования -  4</w:t>
      </w:r>
      <w:r w:rsidRPr="007E6BC5">
        <w:rPr>
          <w:rFonts w:ascii="Times New Roman" w:hAnsi="Times New Roman"/>
          <w:sz w:val="16"/>
          <w:szCs w:val="16"/>
        </w:rPr>
        <w:t> </w:t>
      </w:r>
      <w:r w:rsidRPr="007E6BC5">
        <w:rPr>
          <w:rFonts w:ascii="Times New Roman" w:hAnsi="Times New Roman"/>
          <w:sz w:val="16"/>
          <w:szCs w:val="16"/>
          <w:lang w:val="ru-RU"/>
        </w:rPr>
        <w:t>832 743,00 рублей, в том числе  на выплату заработной платы и начислений на нее в сумме 3</w:t>
      </w:r>
      <w:r w:rsidRPr="007E6BC5">
        <w:rPr>
          <w:rFonts w:ascii="Times New Roman" w:hAnsi="Times New Roman"/>
          <w:sz w:val="16"/>
          <w:szCs w:val="16"/>
        </w:rPr>
        <w:t> </w:t>
      </w:r>
      <w:r w:rsidRPr="007E6BC5">
        <w:rPr>
          <w:rFonts w:ascii="Times New Roman" w:hAnsi="Times New Roman"/>
          <w:sz w:val="16"/>
          <w:szCs w:val="16"/>
          <w:lang w:val="ru-RU"/>
        </w:rPr>
        <w:t>581 310,00 рублей (расходы  по данному направлению обеспечены год);</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осуществление отдельных полномочий Российской Федерации и государственных полномочий Еврейской автономной области – 192</w:t>
      </w:r>
      <w:r w:rsidRPr="007E6BC5">
        <w:rPr>
          <w:rFonts w:ascii="Times New Roman" w:hAnsi="Times New Roman"/>
          <w:sz w:val="16"/>
          <w:szCs w:val="16"/>
        </w:rPr>
        <w:t> </w:t>
      </w:r>
      <w:r w:rsidRPr="007E6BC5">
        <w:rPr>
          <w:rFonts w:ascii="Times New Roman" w:hAnsi="Times New Roman"/>
          <w:sz w:val="16"/>
          <w:szCs w:val="16"/>
          <w:lang w:val="ru-RU"/>
        </w:rPr>
        <w:t>600,00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xml:space="preserve">- на реализацию прочих непрограммных мероприятий органа местного самоуправления муниципального образования в 2024 году предусмотрено ассигнований в сумме 469332,00 рублей, в том числе: </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пенсии за выслугу лет муниципальным служащим – 144 000, 00 рублей.</w:t>
      </w:r>
    </w:p>
    <w:p w:rsidR="00B02FEA" w:rsidRPr="007E6BC5" w:rsidRDefault="00B02FEA" w:rsidP="00B02FEA">
      <w:pPr>
        <w:ind w:firstLine="709"/>
        <w:jc w:val="both"/>
        <w:rPr>
          <w:rFonts w:ascii="Times New Roman" w:hAnsi="Times New Roman"/>
          <w:sz w:val="16"/>
          <w:szCs w:val="16"/>
          <w:u w:val="single"/>
          <w:lang w:val="ru-RU"/>
        </w:rPr>
      </w:pPr>
      <w:r w:rsidRPr="007E6BC5">
        <w:rPr>
          <w:rFonts w:ascii="Times New Roman" w:hAnsi="Times New Roman"/>
          <w:sz w:val="16"/>
          <w:szCs w:val="16"/>
          <w:u w:val="single"/>
          <w:lang w:val="ru-RU"/>
        </w:rPr>
        <w:t>на 2025 год -6</w:t>
      </w:r>
      <w:r w:rsidRPr="007E6BC5">
        <w:rPr>
          <w:rFonts w:ascii="Times New Roman" w:hAnsi="Times New Roman"/>
          <w:sz w:val="16"/>
          <w:szCs w:val="16"/>
          <w:u w:val="single"/>
        </w:rPr>
        <w:t> </w:t>
      </w:r>
      <w:r w:rsidRPr="007E6BC5">
        <w:rPr>
          <w:rFonts w:ascii="Times New Roman" w:hAnsi="Times New Roman"/>
          <w:sz w:val="16"/>
          <w:szCs w:val="16"/>
          <w:u w:val="single"/>
          <w:lang w:val="ru-RU"/>
        </w:rPr>
        <w:t>133 291,00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обеспечение деятельности руководителя исполнительного органа местного самоуправления – 1</w:t>
      </w:r>
      <w:r w:rsidRPr="007E6BC5">
        <w:rPr>
          <w:rFonts w:ascii="Times New Roman" w:hAnsi="Times New Roman"/>
          <w:sz w:val="16"/>
          <w:szCs w:val="16"/>
        </w:rPr>
        <w:t> </w:t>
      </w:r>
      <w:r w:rsidRPr="007E6BC5">
        <w:rPr>
          <w:rFonts w:ascii="Times New Roman" w:hAnsi="Times New Roman"/>
          <w:sz w:val="16"/>
          <w:szCs w:val="16"/>
          <w:lang w:val="ru-RU"/>
        </w:rPr>
        <w:t>592 219,00 рублей, в том числе  на выплату заработной платы и начислений на нее в сумме 1</w:t>
      </w:r>
      <w:r w:rsidRPr="007E6BC5">
        <w:rPr>
          <w:rFonts w:ascii="Times New Roman" w:hAnsi="Times New Roman"/>
          <w:sz w:val="16"/>
          <w:szCs w:val="16"/>
        </w:rPr>
        <w:t> </w:t>
      </w:r>
      <w:r w:rsidRPr="007E6BC5">
        <w:rPr>
          <w:rFonts w:ascii="Times New Roman" w:hAnsi="Times New Roman"/>
          <w:sz w:val="16"/>
          <w:szCs w:val="16"/>
          <w:lang w:val="ru-RU"/>
        </w:rPr>
        <w:t>592 219,00 рублей (расходы по данному направлению обеспечены на год без учета индексации),</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обеспечение функционирования органа местного самоуправления муниципального образования -  4</w:t>
      </w:r>
      <w:r w:rsidRPr="007E6BC5">
        <w:rPr>
          <w:rFonts w:ascii="Times New Roman" w:hAnsi="Times New Roman"/>
          <w:sz w:val="16"/>
          <w:szCs w:val="16"/>
        </w:rPr>
        <w:t> </w:t>
      </w:r>
      <w:r w:rsidRPr="007E6BC5">
        <w:rPr>
          <w:rFonts w:ascii="Times New Roman" w:hAnsi="Times New Roman"/>
          <w:sz w:val="16"/>
          <w:szCs w:val="16"/>
          <w:lang w:val="ru-RU"/>
        </w:rPr>
        <w:t>011</w:t>
      </w:r>
      <w:r w:rsidRPr="007E6BC5">
        <w:rPr>
          <w:rFonts w:ascii="Times New Roman" w:hAnsi="Times New Roman"/>
          <w:sz w:val="16"/>
          <w:szCs w:val="16"/>
        </w:rPr>
        <w:t> </w:t>
      </w:r>
      <w:r w:rsidRPr="007E6BC5">
        <w:rPr>
          <w:rFonts w:ascii="Times New Roman" w:hAnsi="Times New Roman"/>
          <w:sz w:val="16"/>
          <w:szCs w:val="16"/>
          <w:lang w:val="ru-RU"/>
        </w:rPr>
        <w:t>197,00 рублей, в том числе  на выплату заработной платы и начислений на нее в сумме 3</w:t>
      </w:r>
      <w:r w:rsidRPr="007E6BC5">
        <w:rPr>
          <w:rFonts w:ascii="Times New Roman" w:hAnsi="Times New Roman"/>
          <w:sz w:val="16"/>
          <w:szCs w:val="16"/>
        </w:rPr>
        <w:t> </w:t>
      </w:r>
      <w:r w:rsidRPr="007E6BC5">
        <w:rPr>
          <w:rFonts w:ascii="Times New Roman" w:hAnsi="Times New Roman"/>
          <w:sz w:val="16"/>
          <w:szCs w:val="16"/>
          <w:lang w:val="ru-RU"/>
        </w:rPr>
        <w:t>000 000,00 рублей (расходы  по данному направлению обеспечены на 10 месяцев без учета индексации);</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осуществление отдельных полномочий Российской Федерации и государственных полномочий Еврейской автономной области – 211 300,00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xml:space="preserve">- на реализацию прочих непрограммных мероприятий органа местного самоуправления муниципального образования в 2025 году предусмотрено ассигнований в сумме 318 575,00 рублей, в том числе: </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пенсии за выслугу лет муниципальным служащим – 144000, 00 рублей</w:t>
      </w:r>
    </w:p>
    <w:p w:rsidR="00B02FEA" w:rsidRPr="007E6BC5" w:rsidRDefault="00B02FEA" w:rsidP="00B02FEA">
      <w:pPr>
        <w:ind w:firstLine="709"/>
        <w:jc w:val="both"/>
        <w:rPr>
          <w:rFonts w:ascii="Times New Roman" w:hAnsi="Times New Roman"/>
          <w:sz w:val="16"/>
          <w:szCs w:val="16"/>
          <w:u w:val="single"/>
          <w:lang w:val="ru-RU"/>
        </w:rPr>
      </w:pPr>
      <w:r w:rsidRPr="007E6BC5">
        <w:rPr>
          <w:rFonts w:ascii="Times New Roman" w:hAnsi="Times New Roman"/>
          <w:sz w:val="16"/>
          <w:szCs w:val="16"/>
          <w:u w:val="single"/>
          <w:lang w:val="ru-RU"/>
        </w:rPr>
        <w:t>на 2026 год 6</w:t>
      </w:r>
      <w:r w:rsidRPr="007E6BC5">
        <w:rPr>
          <w:rFonts w:ascii="Times New Roman" w:hAnsi="Times New Roman"/>
          <w:sz w:val="16"/>
          <w:szCs w:val="16"/>
          <w:u w:val="single"/>
        </w:rPr>
        <w:t> </w:t>
      </w:r>
      <w:r w:rsidRPr="007E6BC5">
        <w:rPr>
          <w:rFonts w:ascii="Times New Roman" w:hAnsi="Times New Roman"/>
          <w:sz w:val="16"/>
          <w:szCs w:val="16"/>
          <w:u w:val="single"/>
          <w:lang w:val="ru-RU"/>
        </w:rPr>
        <w:t>534 627,00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обеспечение деятельности руководителя исполнительного органа местного самоуправления – 1</w:t>
      </w:r>
      <w:r w:rsidRPr="007E6BC5">
        <w:rPr>
          <w:rFonts w:ascii="Times New Roman" w:hAnsi="Times New Roman"/>
          <w:sz w:val="16"/>
          <w:szCs w:val="16"/>
        </w:rPr>
        <w:t> </w:t>
      </w:r>
      <w:r w:rsidRPr="007E6BC5">
        <w:rPr>
          <w:rFonts w:ascii="Times New Roman" w:hAnsi="Times New Roman"/>
          <w:sz w:val="16"/>
          <w:szCs w:val="16"/>
          <w:lang w:val="ru-RU"/>
        </w:rPr>
        <w:t>210 200,00 рублей, в том числе  на выплату заработной платы и начислений на нее в сумме 1210200,00 рублей (расходы по данному направлению обеспечены на 9 месяцев без учета индексации),</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обеспечение функционирования органа местного самоуправления муниципального образования -  4</w:t>
      </w:r>
      <w:r w:rsidRPr="007E6BC5">
        <w:rPr>
          <w:rFonts w:ascii="Times New Roman" w:hAnsi="Times New Roman"/>
          <w:sz w:val="16"/>
          <w:szCs w:val="16"/>
        </w:rPr>
        <w:t> </w:t>
      </w:r>
      <w:r w:rsidRPr="007E6BC5">
        <w:rPr>
          <w:rFonts w:ascii="Times New Roman" w:hAnsi="Times New Roman"/>
          <w:sz w:val="16"/>
          <w:szCs w:val="16"/>
          <w:lang w:val="ru-RU"/>
        </w:rPr>
        <w:t>775</w:t>
      </w:r>
      <w:r w:rsidRPr="007E6BC5">
        <w:rPr>
          <w:rFonts w:ascii="Times New Roman" w:hAnsi="Times New Roman"/>
          <w:sz w:val="16"/>
          <w:szCs w:val="16"/>
        </w:rPr>
        <w:t> </w:t>
      </w:r>
      <w:r w:rsidRPr="007E6BC5">
        <w:rPr>
          <w:rFonts w:ascii="Times New Roman" w:hAnsi="Times New Roman"/>
          <w:sz w:val="16"/>
          <w:szCs w:val="16"/>
          <w:lang w:val="ru-RU"/>
        </w:rPr>
        <w:t>452,00 рублей, в том числе  на выплату заработной платы и начислений на нее в сумме 3</w:t>
      </w:r>
      <w:r w:rsidRPr="007E6BC5">
        <w:rPr>
          <w:rFonts w:ascii="Times New Roman" w:hAnsi="Times New Roman"/>
          <w:sz w:val="16"/>
          <w:szCs w:val="16"/>
        </w:rPr>
        <w:t> </w:t>
      </w:r>
      <w:r w:rsidRPr="007E6BC5">
        <w:rPr>
          <w:rFonts w:ascii="Times New Roman" w:hAnsi="Times New Roman"/>
          <w:sz w:val="16"/>
          <w:szCs w:val="16"/>
          <w:lang w:val="ru-RU"/>
        </w:rPr>
        <w:t>554 154,00 рублей (расходы  по данному направлению обеспечены на 11,5 месяцев, без учета индексации);</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на осуществление отдельных полномочий Российской Федерации и государственных полномочий Еврейской автономной области – 230 400,00 рублей;</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xml:space="preserve">- на реализацию прочих непрограммных мероприятий органа местного самоуправления муниципального образования в 2026 году предусмотрено ассигнований в сумме 318 575 рублей, в том числе: </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hAnsi="Times New Roman"/>
          <w:sz w:val="16"/>
          <w:szCs w:val="16"/>
          <w:lang w:val="ru-RU"/>
        </w:rPr>
        <w:t>- пенсии за выслугу лет муниципальным служащим – 144000, 00 рублей</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jc w:val="center"/>
        <w:rPr>
          <w:rFonts w:ascii="Times New Roman" w:hAnsi="Times New Roman"/>
          <w:b/>
          <w:sz w:val="16"/>
          <w:szCs w:val="16"/>
          <w:lang w:val="ru-RU"/>
        </w:rPr>
      </w:pPr>
      <w:r w:rsidRPr="007E6BC5">
        <w:rPr>
          <w:rFonts w:ascii="Times New Roman" w:hAnsi="Times New Roman"/>
          <w:b/>
          <w:sz w:val="16"/>
          <w:szCs w:val="16"/>
          <w:lang w:val="ru-RU"/>
        </w:rPr>
        <w:t>3. Источники внутреннего финансирования дефицита местного бюджета</w:t>
      </w:r>
    </w:p>
    <w:p w:rsidR="00B02FEA" w:rsidRPr="007E6BC5" w:rsidRDefault="00B02FEA" w:rsidP="00B02FEA">
      <w:pPr>
        <w:jc w:val="center"/>
        <w:rPr>
          <w:rFonts w:ascii="Times New Roman" w:hAnsi="Times New Roman"/>
          <w:b/>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В целях обеспечения сбалансированности местного бюджета </w:t>
      </w:r>
      <w:r w:rsidRPr="007E6BC5">
        <w:rPr>
          <w:rFonts w:ascii="Times New Roman" w:hAnsi="Times New Roman"/>
          <w:sz w:val="16"/>
          <w:szCs w:val="16"/>
          <w:lang w:val="ru-RU"/>
        </w:rPr>
        <w:br/>
        <w:t>на 2024 год и на плановый период 2024 и 2025 годов, бюджет сельского поселения  на 2025 – 2026 годы сформирован бездефицитный.</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widowControl w:val="0"/>
        <w:tabs>
          <w:tab w:val="left" w:pos="1985"/>
        </w:tabs>
        <w:autoSpaceDE w:val="0"/>
        <w:autoSpaceDN w:val="0"/>
        <w:adjustRightInd w:val="0"/>
        <w:jc w:val="right"/>
        <w:rPr>
          <w:rFonts w:ascii="Times New Roman" w:hAnsi="Times New Roman"/>
          <w:sz w:val="16"/>
          <w:szCs w:val="16"/>
          <w:lang w:val="ru-RU"/>
        </w:rPr>
      </w:pPr>
    </w:p>
    <w:p w:rsidR="00D67103" w:rsidRPr="007E6BC5" w:rsidRDefault="00D67103" w:rsidP="009A55C4">
      <w:pPr>
        <w:spacing w:before="100" w:beforeAutospacing="1" w:after="100" w:afterAutospacing="1"/>
        <w:rPr>
          <w:rFonts w:ascii="Times New Roman" w:hAnsi="Times New Roman"/>
          <w:sz w:val="16"/>
          <w:szCs w:val="16"/>
          <w:lang w:val="ru-RU" w:eastAsia="ru-RU"/>
        </w:rPr>
      </w:pPr>
    </w:p>
    <w:p w:rsidR="00D67103" w:rsidRPr="007E6BC5" w:rsidRDefault="00D67103" w:rsidP="009A55C4">
      <w:pPr>
        <w:spacing w:before="100" w:beforeAutospacing="1" w:after="100" w:afterAutospacing="1"/>
        <w:rPr>
          <w:rFonts w:ascii="Times New Roman" w:hAnsi="Times New Roman"/>
          <w:sz w:val="16"/>
          <w:szCs w:val="16"/>
          <w:lang w:val="ru-RU" w:eastAsia="ru-RU"/>
        </w:rPr>
      </w:pPr>
    </w:p>
    <w:p w:rsidR="00D67103" w:rsidRPr="007E6BC5" w:rsidRDefault="00D67103" w:rsidP="009A55C4">
      <w:pPr>
        <w:spacing w:before="100" w:beforeAutospacing="1" w:after="100" w:afterAutospacing="1"/>
        <w:rPr>
          <w:rFonts w:ascii="Times New Roman" w:hAnsi="Times New Roman"/>
          <w:sz w:val="16"/>
          <w:szCs w:val="16"/>
          <w:lang w:val="ru-RU" w:eastAsia="ru-RU"/>
        </w:rPr>
      </w:pP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Муниципальное образование «Бирофельдское сельское поселение»</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Биробиджанского муниципального района</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Еврейской автономной области</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СОБРАНИЕ  ДЕПУТАТОВ</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РЕШЕНИЕ</w:t>
      </w:r>
    </w:p>
    <w:p w:rsidR="00B02FEA" w:rsidRPr="007E6BC5" w:rsidRDefault="00B02FEA" w:rsidP="00B02FEA">
      <w:pPr>
        <w:widowControl w:val="0"/>
        <w:autoSpaceDE w:val="0"/>
        <w:autoSpaceDN w:val="0"/>
        <w:adjustRightInd w:val="0"/>
        <w:ind w:firstLine="851"/>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rPr>
          <w:rFonts w:ascii="Times New Roman" w:hAnsi="Times New Roman"/>
          <w:sz w:val="16"/>
          <w:szCs w:val="16"/>
          <w:lang w:val="ru-RU"/>
        </w:rPr>
      </w:pPr>
      <w:r w:rsidRPr="007E6BC5">
        <w:rPr>
          <w:rFonts w:ascii="Times New Roman" w:hAnsi="Times New Roman"/>
          <w:sz w:val="16"/>
          <w:szCs w:val="16"/>
          <w:lang w:val="ru-RU"/>
        </w:rPr>
        <w:t xml:space="preserve">21.12.2023                                                                                                   </w:t>
      </w:r>
      <w:r w:rsidR="001A5084">
        <w:rPr>
          <w:rFonts w:ascii="Times New Roman" w:hAnsi="Times New Roman"/>
          <w:sz w:val="16"/>
          <w:szCs w:val="16"/>
          <w:lang w:val="ru-RU"/>
        </w:rPr>
        <w:t xml:space="preserve">                                                                                                                                                                                                                             </w:t>
      </w:r>
      <w:r w:rsidRPr="007E6BC5">
        <w:rPr>
          <w:rFonts w:ascii="Times New Roman" w:hAnsi="Times New Roman"/>
          <w:sz w:val="16"/>
          <w:szCs w:val="16"/>
          <w:lang w:val="ru-RU"/>
        </w:rPr>
        <w:t xml:space="preserve">    №   20</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r w:rsidRPr="007E6BC5">
        <w:rPr>
          <w:rFonts w:ascii="Times New Roman" w:hAnsi="Times New Roman"/>
          <w:sz w:val="16"/>
          <w:szCs w:val="16"/>
          <w:lang w:val="ru-RU"/>
        </w:rPr>
        <w:t>с. Бирофельд</w:t>
      </w:r>
    </w:p>
    <w:p w:rsidR="00B02FEA" w:rsidRPr="007E6BC5" w:rsidRDefault="00B02FEA" w:rsidP="00B02FEA">
      <w:pPr>
        <w:widowControl w:val="0"/>
        <w:autoSpaceDE w:val="0"/>
        <w:autoSpaceDN w:val="0"/>
        <w:adjustRightInd w:val="0"/>
        <w:ind w:firstLine="851"/>
        <w:jc w:val="center"/>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О внесении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w:t>
      </w:r>
    </w:p>
    <w:p w:rsidR="00B02FEA" w:rsidRPr="007E6BC5" w:rsidRDefault="00B02FEA" w:rsidP="00B02FEA">
      <w:pPr>
        <w:widowControl w:val="0"/>
        <w:autoSpaceDE w:val="0"/>
        <w:autoSpaceDN w:val="0"/>
        <w:adjustRightInd w:val="0"/>
        <w:ind w:firstLine="709"/>
        <w:jc w:val="both"/>
        <w:rPr>
          <w:rFonts w:ascii="Times New Roman" w:hAnsi="Times New Roman"/>
          <w:sz w:val="16"/>
          <w:szCs w:val="16"/>
          <w:lang w:val="ru-RU"/>
        </w:rPr>
      </w:pPr>
      <w:r w:rsidRPr="007E6BC5">
        <w:rPr>
          <w:rFonts w:ascii="Times New Roman" w:hAnsi="Times New Roman"/>
          <w:sz w:val="16"/>
          <w:szCs w:val="16"/>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РЕШИЛО:</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1.Внести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 ( с изменениями от 26.01.2023 № 208, от 27.04.2023 № 214, от 18.05.2023 № 217, от 14.06.2023 №  218, от 05.07.2023 № 221, от 27.07.2023 № 222, от 17.08.2023 № 223, от 08.09.2023 № 224, от 31.10.2023 № 9) следующие изменения:</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1.1.   В подпункте 1.1 пункта 1   число «16</w:t>
      </w:r>
      <w:r w:rsidRPr="007E6BC5">
        <w:rPr>
          <w:rFonts w:ascii="Times New Roman" w:hAnsi="Times New Roman"/>
          <w:sz w:val="16"/>
          <w:szCs w:val="16"/>
        </w:rPr>
        <w:t> </w:t>
      </w:r>
      <w:r w:rsidRPr="007E6BC5">
        <w:rPr>
          <w:rFonts w:ascii="Times New Roman" w:hAnsi="Times New Roman"/>
          <w:sz w:val="16"/>
          <w:szCs w:val="16"/>
          <w:lang w:val="ru-RU"/>
        </w:rPr>
        <w:t>551</w:t>
      </w:r>
      <w:r w:rsidRPr="007E6BC5">
        <w:rPr>
          <w:rFonts w:ascii="Times New Roman" w:hAnsi="Times New Roman"/>
          <w:sz w:val="16"/>
          <w:szCs w:val="16"/>
        </w:rPr>
        <w:t> </w:t>
      </w:r>
      <w:r w:rsidRPr="007E6BC5">
        <w:rPr>
          <w:rFonts w:ascii="Times New Roman" w:hAnsi="Times New Roman"/>
          <w:sz w:val="16"/>
          <w:szCs w:val="16"/>
          <w:lang w:val="ru-RU"/>
        </w:rPr>
        <w:t>337 рублей 00 копеек» заменить числом «16</w:t>
      </w:r>
      <w:r w:rsidRPr="007E6BC5">
        <w:rPr>
          <w:rFonts w:ascii="Times New Roman" w:hAnsi="Times New Roman"/>
          <w:sz w:val="16"/>
          <w:szCs w:val="16"/>
        </w:rPr>
        <w:t> </w:t>
      </w:r>
      <w:r w:rsidRPr="007E6BC5">
        <w:rPr>
          <w:rFonts w:ascii="Times New Roman" w:hAnsi="Times New Roman"/>
          <w:sz w:val="16"/>
          <w:szCs w:val="16"/>
          <w:lang w:val="ru-RU"/>
        </w:rPr>
        <w:t>970 000 рублей 00 копеек».</w:t>
      </w:r>
    </w:p>
    <w:p w:rsidR="00B02FEA" w:rsidRPr="007E6BC5" w:rsidRDefault="00B02FEA" w:rsidP="00B02FEA">
      <w:pPr>
        <w:pStyle w:val="ConsPlusNormal"/>
        <w:spacing w:line="276" w:lineRule="auto"/>
        <w:ind w:firstLine="709"/>
        <w:jc w:val="both"/>
        <w:outlineLvl w:val="1"/>
        <w:rPr>
          <w:sz w:val="16"/>
          <w:szCs w:val="16"/>
        </w:rPr>
      </w:pPr>
      <w:r w:rsidRPr="007E6BC5">
        <w:rPr>
          <w:sz w:val="16"/>
          <w:szCs w:val="16"/>
        </w:rPr>
        <w:t>1.2.  В подпункте 1.2 пункта 1   число «17 624 216 рублей 87 копеек» заменить числом «18 042 879 рублей 87 копеек».</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2. Утвердить в новой редакции прилагаемые:</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 поступление доходов в бюджет Бирофельдского сельского поселения Биробиджанского муниципального района Еврейской автономной области на 2023 и на плановый период  2024 и 2025 годов согласно Приложению 1 к настоящему решению.</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-ведомственную структуру расходов бюджета Бирофельдского сельского поселения  на 2023 год и  на плановый период 2024 и 2025 годов согласно Приложению 2 к настоящему решению;</w:t>
      </w:r>
    </w:p>
    <w:p w:rsidR="00B02FEA" w:rsidRPr="007E6BC5" w:rsidRDefault="00B02FEA" w:rsidP="00B02FEA">
      <w:pPr>
        <w:pStyle w:val="ConsPlusNormal"/>
        <w:spacing w:line="276" w:lineRule="auto"/>
        <w:ind w:firstLine="709"/>
        <w:jc w:val="both"/>
        <w:rPr>
          <w:sz w:val="16"/>
          <w:szCs w:val="16"/>
        </w:rPr>
      </w:pPr>
      <w:r w:rsidRPr="007E6BC5">
        <w:rPr>
          <w:sz w:val="16"/>
          <w:szCs w:val="16"/>
        </w:rPr>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3 к настоящему решению;</w:t>
      </w:r>
    </w:p>
    <w:p w:rsidR="00B02FEA" w:rsidRPr="007E6BC5" w:rsidRDefault="00B02FEA" w:rsidP="00B02FEA">
      <w:pPr>
        <w:pStyle w:val="ConsPlusNormal"/>
        <w:spacing w:line="276" w:lineRule="auto"/>
        <w:ind w:firstLine="709"/>
        <w:jc w:val="both"/>
        <w:rPr>
          <w:sz w:val="16"/>
          <w:szCs w:val="16"/>
        </w:rPr>
      </w:pPr>
      <w:r w:rsidRPr="007E6BC5">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4 к настоящему решению.</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 источники внутреннего финансирования дефицита бюджета  на 2023 год на плановый период 2024 и 2025 годов согласно Приложению 6 к настоящему решению.</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3. Настоящее решение опубликовать в Информационном бюллетене Бирофельдского сельского поселения Биробиджанского муниципального района.</w:t>
      </w:r>
    </w:p>
    <w:p w:rsidR="00B02FEA" w:rsidRPr="007E6BC5" w:rsidRDefault="00B02FEA" w:rsidP="00B02FEA">
      <w:pPr>
        <w:widowControl w:val="0"/>
        <w:autoSpaceDE w:val="0"/>
        <w:autoSpaceDN w:val="0"/>
        <w:adjustRightInd w:val="0"/>
        <w:spacing w:line="276" w:lineRule="auto"/>
        <w:ind w:firstLine="709"/>
        <w:jc w:val="both"/>
        <w:rPr>
          <w:rFonts w:ascii="Times New Roman" w:hAnsi="Times New Roman"/>
          <w:sz w:val="16"/>
          <w:szCs w:val="16"/>
          <w:lang w:val="ru-RU"/>
        </w:rPr>
      </w:pPr>
      <w:r w:rsidRPr="007E6BC5">
        <w:rPr>
          <w:rFonts w:ascii="Times New Roman" w:hAnsi="Times New Roman"/>
          <w:sz w:val="16"/>
          <w:szCs w:val="16"/>
          <w:lang w:val="ru-RU"/>
        </w:rPr>
        <w:t xml:space="preserve">4.Разместить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10" w:history="1">
        <w:r w:rsidRPr="007E6BC5">
          <w:rPr>
            <w:rStyle w:val="a4"/>
            <w:rFonts w:ascii="Times New Roman" w:hAnsi="Times New Roman"/>
            <w:sz w:val="16"/>
            <w:szCs w:val="16"/>
          </w:rPr>
          <w:t>http</w:t>
        </w:r>
        <w:r w:rsidRPr="007E6BC5">
          <w:rPr>
            <w:rStyle w:val="a4"/>
            <w:rFonts w:ascii="Times New Roman" w:hAnsi="Times New Roman"/>
            <w:sz w:val="16"/>
            <w:szCs w:val="16"/>
            <w:lang w:val="ru-RU"/>
          </w:rPr>
          <w:t>://</w:t>
        </w:r>
        <w:r w:rsidRPr="007E6BC5">
          <w:rPr>
            <w:rStyle w:val="a4"/>
            <w:rFonts w:ascii="Times New Roman" w:hAnsi="Times New Roman"/>
            <w:sz w:val="16"/>
            <w:szCs w:val="16"/>
          </w:rPr>
          <w:t>birofeld</w:t>
        </w:r>
        <w:r w:rsidRPr="007E6BC5">
          <w:rPr>
            <w:rStyle w:val="a4"/>
            <w:rFonts w:ascii="Times New Roman" w:hAnsi="Times New Roman"/>
            <w:sz w:val="16"/>
            <w:szCs w:val="16"/>
            <w:lang w:val="ru-RU"/>
          </w:rPr>
          <w:t>.</w:t>
        </w:r>
        <w:r w:rsidRPr="007E6BC5">
          <w:rPr>
            <w:rStyle w:val="a4"/>
            <w:rFonts w:ascii="Times New Roman" w:hAnsi="Times New Roman"/>
            <w:sz w:val="16"/>
            <w:szCs w:val="16"/>
          </w:rPr>
          <w:t>ru</w:t>
        </w:r>
        <w:r w:rsidRPr="007E6BC5">
          <w:rPr>
            <w:rStyle w:val="a4"/>
            <w:rFonts w:ascii="Times New Roman" w:hAnsi="Times New Roman"/>
            <w:sz w:val="16"/>
            <w:szCs w:val="16"/>
            <w:lang w:val="ru-RU"/>
          </w:rPr>
          <w:t>/</w:t>
        </w:r>
      </w:hyperlink>
      <w:r w:rsidRPr="007E6BC5">
        <w:rPr>
          <w:rFonts w:ascii="Times New Roman" w:hAnsi="Times New Roman"/>
          <w:sz w:val="16"/>
          <w:szCs w:val="16"/>
          <w:lang w:val="ru-RU"/>
        </w:rPr>
        <w:t>.</w:t>
      </w:r>
    </w:p>
    <w:p w:rsidR="00B02FEA" w:rsidRPr="007E6BC5" w:rsidRDefault="00B02FEA" w:rsidP="00B02FEA">
      <w:pPr>
        <w:widowControl w:val="0"/>
        <w:autoSpaceDE w:val="0"/>
        <w:autoSpaceDN w:val="0"/>
        <w:adjustRightInd w:val="0"/>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5. Настоящее решение вступает в силу с 1 января 2023 года.</w:t>
      </w:r>
    </w:p>
    <w:p w:rsidR="00B02FEA" w:rsidRPr="007E6BC5" w:rsidRDefault="00B02FEA" w:rsidP="00B02FEA">
      <w:pPr>
        <w:widowControl w:val="0"/>
        <w:tabs>
          <w:tab w:val="left" w:pos="8080"/>
        </w:tabs>
        <w:autoSpaceDE w:val="0"/>
        <w:autoSpaceDN w:val="0"/>
        <w:adjustRightInd w:val="0"/>
        <w:spacing w:line="360" w:lineRule="auto"/>
        <w:ind w:firstLine="709"/>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Глава администрации</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сельского поселения                                                  А.Ю.Вилков-Дымочко</w:t>
      </w: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w:t>
      </w: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w:t>
      </w:r>
    </w:p>
    <w:p w:rsidR="00B02FEA" w:rsidRPr="007E6BC5" w:rsidRDefault="00B02FEA" w:rsidP="00B02FEA">
      <w:pPr>
        <w:spacing w:line="276" w:lineRule="auto"/>
        <w:jc w:val="right"/>
        <w:rPr>
          <w:rFonts w:ascii="Times New Roman" w:hAnsi="Times New Roman"/>
          <w:sz w:val="16"/>
          <w:szCs w:val="16"/>
        </w:rPr>
      </w:pPr>
      <w:r w:rsidRPr="007E6BC5">
        <w:rPr>
          <w:rFonts w:ascii="Times New Roman" w:hAnsi="Times New Roman"/>
          <w:sz w:val="16"/>
          <w:szCs w:val="16"/>
        </w:rPr>
        <w:t>(руб.)</w:t>
      </w:r>
    </w:p>
    <w:tbl>
      <w:tblPr>
        <w:tblW w:w="14616" w:type="dxa"/>
        <w:tblInd w:w="93" w:type="dxa"/>
        <w:tblLook w:val="04A0"/>
      </w:tblPr>
      <w:tblGrid>
        <w:gridCol w:w="2283"/>
        <w:gridCol w:w="8931"/>
        <w:gridCol w:w="1134"/>
        <w:gridCol w:w="1134"/>
        <w:gridCol w:w="1134"/>
      </w:tblGrid>
      <w:tr w:rsidR="00B02FEA" w:rsidRPr="007E6BC5" w:rsidTr="001A508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КБК</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lang w:val="ru-RU"/>
              </w:rPr>
              <w:t xml:space="preserve">Наименование кода поступлений в бюджет, группы, подгруппы, статьи, подстатьи, элемента программы (подпрограммы), </w:t>
            </w:r>
            <w:r w:rsidRPr="007E6BC5">
              <w:rPr>
                <w:rFonts w:ascii="Times New Roman" w:hAnsi="Times New Roman"/>
                <w:sz w:val="16"/>
                <w:szCs w:val="16"/>
                <w:lang w:val="ru-RU"/>
              </w:rPr>
              <w:lastRenderedPageBreak/>
              <w:t>кода экономической классификации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 xml:space="preserve">сумма на </w:t>
            </w:r>
            <w:r w:rsidRPr="007E6BC5">
              <w:rPr>
                <w:rFonts w:ascii="Times New Roman" w:hAnsi="Times New Roman"/>
                <w:sz w:val="16"/>
                <w:szCs w:val="16"/>
              </w:rPr>
              <w:lastRenderedPageBreak/>
              <w:t>2023 год,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 xml:space="preserve">сумма на </w:t>
            </w:r>
            <w:r w:rsidRPr="007E6BC5">
              <w:rPr>
                <w:rFonts w:ascii="Times New Roman" w:hAnsi="Times New Roman"/>
                <w:sz w:val="16"/>
                <w:szCs w:val="16"/>
              </w:rPr>
              <w:lastRenderedPageBreak/>
              <w:t>2024 год,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 xml:space="preserve">сумма на </w:t>
            </w:r>
            <w:r w:rsidRPr="007E6BC5">
              <w:rPr>
                <w:rFonts w:ascii="Times New Roman" w:hAnsi="Times New Roman"/>
                <w:sz w:val="16"/>
                <w:szCs w:val="16"/>
              </w:rPr>
              <w:lastRenderedPageBreak/>
              <w:t>2025 год, всего</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lastRenderedPageBreak/>
              <w:t>000 1 00 00000 00 0000 000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3305173,00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2677500,00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2814500,00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000 1 01 00000 00 0000 000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2033700,00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1969000,00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2106000,00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000 1 01 02000 01 0000 110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2033700,00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1969000,00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2106000,00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182 1 01 02010 01 0000 110</w:t>
            </w:r>
          </w:p>
        </w:tc>
        <w:tc>
          <w:tcPr>
            <w:tcW w:w="8931"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1840000,00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1968000,00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2105000,00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182 1 01 02030 01 0000 110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182 1 01 02040 01 0000 110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138700,00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000 1 05 00000 00 0000 000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1663,50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8000,00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8000,00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000 1 05 03000 01 0000 110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1663,50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182 1 05 03010 01 0000 110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1663,50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000 1 06 00000 00 0000 000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559000,00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385000,00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385000,00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000 1 06 01000 00 0000 110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114000,00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105000,00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105000,00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182 1 06 01030 10 0000 110 </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114000,00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105000,00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105000,00</w:t>
            </w:r>
          </w:p>
        </w:tc>
      </w:tr>
      <w:tr w:rsidR="00B02FEA" w:rsidRPr="007E6BC5" w:rsidTr="001A5084">
        <w:trPr>
          <w:trHeight w:val="20"/>
        </w:trPr>
        <w:tc>
          <w:tcPr>
            <w:tcW w:w="2283" w:type="dxa"/>
            <w:tcBorders>
              <w:top w:val="nil"/>
              <w:left w:val="single" w:sz="4" w:space="0" w:color="auto"/>
              <w:bottom w:val="nil"/>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000 1 06 06000 00 0000 110</w:t>
            </w:r>
          </w:p>
        </w:tc>
        <w:tc>
          <w:tcPr>
            <w:tcW w:w="8931" w:type="dxa"/>
            <w:tcBorders>
              <w:top w:val="nil"/>
              <w:left w:val="nil"/>
              <w:bottom w:val="nil"/>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Земельный налог</w:t>
            </w:r>
          </w:p>
        </w:tc>
        <w:tc>
          <w:tcPr>
            <w:tcW w:w="1134" w:type="dxa"/>
            <w:tcBorders>
              <w:top w:val="nil"/>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445000,00</w:t>
            </w:r>
          </w:p>
        </w:tc>
        <w:tc>
          <w:tcPr>
            <w:tcW w:w="1134" w:type="dxa"/>
            <w:tcBorders>
              <w:top w:val="nil"/>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280000,00</w:t>
            </w:r>
          </w:p>
        </w:tc>
        <w:tc>
          <w:tcPr>
            <w:tcW w:w="1134" w:type="dxa"/>
            <w:tcBorders>
              <w:top w:val="nil"/>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280000,00</w:t>
            </w:r>
          </w:p>
        </w:tc>
      </w:tr>
      <w:tr w:rsidR="00B02FEA" w:rsidRPr="007E6BC5" w:rsidTr="001A5084">
        <w:trPr>
          <w:trHeight w:val="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000 1 06 06030 00 0000 110</w:t>
            </w:r>
          </w:p>
        </w:tc>
        <w:tc>
          <w:tcPr>
            <w:tcW w:w="8931" w:type="dxa"/>
            <w:tcBorders>
              <w:top w:val="single" w:sz="4" w:space="0" w:color="auto"/>
              <w:left w:val="nil"/>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Земельный налог с организаций </w:t>
            </w:r>
          </w:p>
        </w:tc>
        <w:tc>
          <w:tcPr>
            <w:tcW w:w="1134" w:type="dxa"/>
            <w:tcBorders>
              <w:top w:val="single" w:sz="4" w:space="0" w:color="auto"/>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265000,00</w:t>
            </w:r>
          </w:p>
        </w:tc>
        <w:tc>
          <w:tcPr>
            <w:tcW w:w="1134" w:type="dxa"/>
            <w:tcBorders>
              <w:top w:val="single" w:sz="4" w:space="0" w:color="auto"/>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64000,00</w:t>
            </w:r>
          </w:p>
        </w:tc>
        <w:tc>
          <w:tcPr>
            <w:tcW w:w="1134" w:type="dxa"/>
            <w:tcBorders>
              <w:top w:val="single" w:sz="4" w:space="0" w:color="auto"/>
              <w:left w:val="nil"/>
              <w:bottom w:val="nil"/>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64000,00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182 1 06 06033 10 0000 110</w:t>
            </w:r>
          </w:p>
        </w:tc>
        <w:tc>
          <w:tcPr>
            <w:tcW w:w="8931"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265000,00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64000,00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64000,00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000 1 06 06040 00 0000 110</w:t>
            </w:r>
          </w:p>
        </w:tc>
        <w:tc>
          <w:tcPr>
            <w:tcW w:w="893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180000,00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182 1 06 06043 10 0000 110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180000,00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216000,00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000 111 00000 00 0000 000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659074,50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290500,00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290500,00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000 111 05000 00 0000 120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514000,00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240500,00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000  111 05020 00 0000 120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514000,00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240500,00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noWrap/>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615 111 05025 10 0000 120</w:t>
            </w:r>
          </w:p>
        </w:tc>
        <w:tc>
          <w:tcPr>
            <w:tcW w:w="8931" w:type="dxa"/>
            <w:tcBorders>
              <w:top w:val="nil"/>
              <w:left w:val="nil"/>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514000,00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240500,00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240500,00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000 111 09000 00 0000 120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145074,50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000 111 09040 00 0000 120</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145074,50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615 111 09045 10 0000 120</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145074,50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000 1 13 00000 00 0000 000</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51735,00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25000,00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000 113 01000 00 0000 130</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51735,00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000 113 01990 00 0000 130</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(работ)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51735,00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000 113 01995 10 0000 130</w:t>
            </w:r>
          </w:p>
        </w:tc>
        <w:tc>
          <w:tcPr>
            <w:tcW w:w="8931" w:type="dxa"/>
            <w:tcBorders>
              <w:top w:val="single" w:sz="4" w:space="0" w:color="auto"/>
              <w:left w:val="nil"/>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51735,00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 </w:t>
            </w:r>
          </w:p>
        </w:tc>
        <w:tc>
          <w:tcPr>
            <w:tcW w:w="8931" w:type="dxa"/>
            <w:tcBorders>
              <w:top w:val="nil"/>
              <w:left w:val="nil"/>
              <w:bottom w:val="single" w:sz="4" w:space="0" w:color="auto"/>
              <w:right w:val="nil"/>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16635,00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5000,00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615 113 01995 10 0000 130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16635,00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 xml:space="preserve"> </w:t>
            </w:r>
          </w:p>
        </w:tc>
        <w:tc>
          <w:tcPr>
            <w:tcW w:w="8931" w:type="dxa"/>
            <w:tcBorders>
              <w:top w:val="nil"/>
              <w:left w:val="nil"/>
              <w:bottom w:val="single" w:sz="4" w:space="0" w:color="auto"/>
              <w:right w:val="nil"/>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35100,00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20000,00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615 113 01995 10 0000 130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35100,00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20000,0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000 200 00000 00 0000 000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13664827,00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11684600,00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11029500,00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lastRenderedPageBreak/>
              <w:t>000 202 00000 00 0000 000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13664827,00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11684600,00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11029500,00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000 202 10000 00 0000 150</w:t>
            </w:r>
          </w:p>
        </w:tc>
        <w:tc>
          <w:tcPr>
            <w:tcW w:w="8931"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13431527,00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11519700,00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10859000,00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000 202 15001 00 0000 150</w:t>
            </w:r>
          </w:p>
        </w:tc>
        <w:tc>
          <w:tcPr>
            <w:tcW w:w="8931"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9374700,00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9994100,00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615 202 15001 10 0000 150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9374700,00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9994100,00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000 202 15002 00 0000 150</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3005600,00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796400,00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615 202 15002 10 0000 150</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3005600,00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796400,00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000 2 02 15009 00 0000 150</w:t>
            </w:r>
          </w:p>
        </w:tc>
        <w:tc>
          <w:tcPr>
            <w:tcW w:w="8931"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942100,00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615 2 02 15009 10 0000 150</w:t>
            </w:r>
          </w:p>
        </w:tc>
        <w:tc>
          <w:tcPr>
            <w:tcW w:w="8931"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942100,00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000 202 16001 00 0000 150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58427,00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57600,00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68500,00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615 202 16001 10 0000 150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58427,00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57600,00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68500,00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615 202 19999 10 0000 150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Прочие дотации бюджетам </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615 202 19999 10 0000 150</w:t>
            </w:r>
          </w:p>
        </w:tc>
        <w:tc>
          <w:tcPr>
            <w:tcW w:w="893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дотации бюджетам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50700,00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000 202 30000 00 0000 150</w:t>
            </w:r>
          </w:p>
        </w:tc>
        <w:tc>
          <w:tcPr>
            <w:tcW w:w="8931"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158000,00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164900,00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170500,00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000 202 30024 00 0000 150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615 202 30024 10 0000 150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12700,00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000 202 35118 00 0000 150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145300,00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157800,00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615 202 35118 10 0000 150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145300,00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157800,00</w:t>
            </w:r>
          </w:p>
        </w:tc>
      </w:tr>
      <w:tr w:rsidR="00B02FEA" w:rsidRPr="007E6BC5" w:rsidTr="001A5084">
        <w:trPr>
          <w:trHeight w:val="20"/>
        </w:trPr>
        <w:tc>
          <w:tcPr>
            <w:tcW w:w="2283" w:type="dxa"/>
            <w:tcBorders>
              <w:top w:val="nil"/>
              <w:left w:val="single" w:sz="4" w:space="0" w:color="000000"/>
              <w:bottom w:val="single" w:sz="4" w:space="0" w:color="000000"/>
              <w:right w:val="single" w:sz="4" w:space="0" w:color="000000"/>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000 2 02 40000 00 0000 150</w:t>
            </w:r>
          </w:p>
        </w:tc>
        <w:tc>
          <w:tcPr>
            <w:tcW w:w="8931" w:type="dxa"/>
            <w:tcBorders>
              <w:top w:val="nil"/>
              <w:left w:val="nil"/>
              <w:bottom w:val="single" w:sz="4" w:space="0" w:color="000000"/>
              <w:right w:val="single" w:sz="8" w:space="0" w:color="000000"/>
            </w:tcBorders>
            <w:shd w:val="clear" w:color="auto" w:fill="auto"/>
            <w:vAlign w:val="center"/>
            <w:hideMark/>
          </w:tcPr>
          <w:p w:rsidR="00B02FEA" w:rsidRPr="007E6BC5" w:rsidRDefault="00B02FEA" w:rsidP="007E6BC5">
            <w:pPr>
              <w:rPr>
                <w:rFonts w:ascii="Times New Roman" w:hAnsi="Times New Roman"/>
                <w:b/>
                <w:bCs/>
                <w:color w:val="000000"/>
                <w:sz w:val="16"/>
                <w:szCs w:val="16"/>
              </w:rPr>
            </w:pPr>
            <w:r w:rsidRPr="007E6BC5">
              <w:rPr>
                <w:rFonts w:ascii="Times New Roman" w:hAnsi="Times New Roman"/>
                <w:b/>
                <w:bCs/>
                <w:color w:val="000000"/>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75300,00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000000"/>
              <w:bottom w:val="single" w:sz="4" w:space="0" w:color="000000"/>
              <w:right w:val="single" w:sz="4" w:space="0" w:color="000000"/>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000 2 02 49999 00 0000 150</w:t>
            </w:r>
          </w:p>
        </w:tc>
        <w:tc>
          <w:tcPr>
            <w:tcW w:w="8931" w:type="dxa"/>
            <w:tcBorders>
              <w:top w:val="nil"/>
              <w:left w:val="nil"/>
              <w:bottom w:val="single" w:sz="4" w:space="0" w:color="000000"/>
              <w:right w:val="single" w:sz="8" w:space="0" w:color="000000"/>
            </w:tcBorders>
            <w:shd w:val="clear" w:color="auto" w:fill="auto"/>
            <w:vAlign w:val="bottom"/>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75300,00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615 2 02 49999 10 0000 150</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75300,00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2283" w:type="dxa"/>
            <w:tcBorders>
              <w:top w:val="nil"/>
              <w:left w:val="single" w:sz="4" w:space="0" w:color="auto"/>
              <w:bottom w:val="single" w:sz="4" w:space="0" w:color="auto"/>
              <w:right w:val="nil"/>
            </w:tcBorders>
            <w:shd w:val="clear" w:color="auto" w:fill="auto"/>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w:t>
            </w:r>
          </w:p>
        </w:tc>
        <w:tc>
          <w:tcPr>
            <w:tcW w:w="8931" w:type="dxa"/>
            <w:tcBorders>
              <w:top w:val="nil"/>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16970000,00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14362100,00</w:t>
            </w:r>
          </w:p>
        </w:tc>
        <w:tc>
          <w:tcPr>
            <w:tcW w:w="1134"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right"/>
              <w:rPr>
                <w:rFonts w:ascii="Times New Roman" w:hAnsi="Times New Roman"/>
                <w:b/>
                <w:bCs/>
                <w:sz w:val="16"/>
                <w:szCs w:val="16"/>
              </w:rPr>
            </w:pPr>
            <w:r w:rsidRPr="007E6BC5">
              <w:rPr>
                <w:rFonts w:ascii="Times New Roman" w:hAnsi="Times New Roman"/>
                <w:b/>
                <w:bCs/>
                <w:sz w:val="16"/>
                <w:szCs w:val="16"/>
              </w:rPr>
              <w:t>13844000,00</w:t>
            </w:r>
          </w:p>
        </w:tc>
      </w:tr>
    </w:tbl>
    <w:p w:rsidR="004260C5" w:rsidRDefault="004260C5" w:rsidP="00B02FEA">
      <w:pPr>
        <w:spacing w:line="276" w:lineRule="auto"/>
        <w:jc w:val="right"/>
        <w:rPr>
          <w:rFonts w:ascii="Times New Roman" w:hAnsi="Times New Roman"/>
          <w:sz w:val="16"/>
          <w:szCs w:val="16"/>
          <w:lang w:val="ru-RU"/>
        </w:rPr>
      </w:pPr>
    </w:p>
    <w:p w:rsidR="00B02FEA" w:rsidRPr="007E6BC5" w:rsidRDefault="00B02FEA" w:rsidP="00B02FEA">
      <w:pPr>
        <w:spacing w:line="276" w:lineRule="auto"/>
        <w:jc w:val="right"/>
        <w:rPr>
          <w:rFonts w:ascii="Times New Roman" w:hAnsi="Times New Roman"/>
          <w:sz w:val="16"/>
          <w:szCs w:val="16"/>
          <w:lang w:val="ru-RU"/>
        </w:rPr>
      </w:pPr>
      <w:r w:rsidRPr="007E6BC5">
        <w:rPr>
          <w:rFonts w:ascii="Times New Roman" w:hAnsi="Times New Roman"/>
          <w:sz w:val="16"/>
          <w:szCs w:val="16"/>
          <w:lang w:val="ru-RU"/>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B02FEA" w:rsidRPr="007E6BC5" w:rsidRDefault="00B02FEA" w:rsidP="00B02FEA">
      <w:pPr>
        <w:spacing w:line="276" w:lineRule="auto"/>
        <w:jc w:val="right"/>
        <w:rPr>
          <w:rFonts w:ascii="Times New Roman" w:hAnsi="Times New Roman"/>
          <w:sz w:val="16"/>
          <w:szCs w:val="16"/>
          <w:lang w:val="ru-RU"/>
        </w:rPr>
      </w:pPr>
    </w:p>
    <w:p w:rsidR="00B02FEA" w:rsidRPr="007E6BC5" w:rsidRDefault="00B02FEA" w:rsidP="00B02FEA">
      <w:pPr>
        <w:spacing w:line="276" w:lineRule="auto"/>
        <w:jc w:val="right"/>
        <w:rPr>
          <w:rFonts w:ascii="Times New Roman" w:hAnsi="Times New Roman"/>
          <w:sz w:val="16"/>
          <w:szCs w:val="16"/>
          <w:lang w:val="ru-RU"/>
        </w:rPr>
      </w:pPr>
      <w:r w:rsidRPr="007E6BC5">
        <w:rPr>
          <w:rFonts w:ascii="Times New Roman" w:hAnsi="Times New Roman"/>
          <w:sz w:val="16"/>
          <w:szCs w:val="16"/>
          <w:lang w:val="ru-RU"/>
        </w:rPr>
        <w:t>Ведомственная структура расходов Бирофельдского сельского поселения      Биробиджанского муниципального района ЕАО на 2023 год  и на плановый период 2024 и 2025 годов</w:t>
      </w:r>
    </w:p>
    <w:p w:rsidR="00B02FEA" w:rsidRPr="007E6BC5" w:rsidRDefault="00B02FEA" w:rsidP="00B02FEA">
      <w:pPr>
        <w:spacing w:line="276" w:lineRule="auto"/>
        <w:jc w:val="right"/>
        <w:rPr>
          <w:rFonts w:ascii="Times New Roman" w:hAnsi="Times New Roman"/>
          <w:sz w:val="16"/>
          <w:szCs w:val="16"/>
        </w:rPr>
      </w:pPr>
      <w:r w:rsidRPr="007E6BC5">
        <w:rPr>
          <w:rFonts w:ascii="Times New Roman" w:hAnsi="Times New Roman"/>
          <w:sz w:val="16"/>
          <w:szCs w:val="16"/>
        </w:rPr>
        <w:t>(руб.)</w:t>
      </w:r>
    </w:p>
    <w:tbl>
      <w:tblPr>
        <w:tblW w:w="14616" w:type="dxa"/>
        <w:tblInd w:w="93" w:type="dxa"/>
        <w:tblLook w:val="04A0"/>
      </w:tblPr>
      <w:tblGrid>
        <w:gridCol w:w="5118"/>
        <w:gridCol w:w="851"/>
        <w:gridCol w:w="1276"/>
        <w:gridCol w:w="1559"/>
        <w:gridCol w:w="1276"/>
        <w:gridCol w:w="1559"/>
        <w:gridCol w:w="1417"/>
        <w:gridCol w:w="1560"/>
      </w:tblGrid>
      <w:tr w:rsidR="00B02FEA" w:rsidRPr="007E6BC5" w:rsidTr="001A5084">
        <w:trPr>
          <w:trHeight w:val="2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Наименование</w:t>
            </w:r>
          </w:p>
        </w:tc>
        <w:tc>
          <w:tcPr>
            <w:tcW w:w="4962" w:type="dxa"/>
            <w:gridSpan w:val="4"/>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2023ГОД, 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2024 ГОД, ВСЕГО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2025 ГОД, ВСЕГО</w:t>
            </w:r>
          </w:p>
        </w:tc>
      </w:tr>
      <w:tr w:rsidR="00B02FEA" w:rsidRPr="007E6BC5" w:rsidTr="001A5084">
        <w:trPr>
          <w:trHeight w:val="2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ГРБС</w:t>
            </w:r>
          </w:p>
        </w:tc>
        <w:tc>
          <w:tcPr>
            <w:tcW w:w="1276"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РЗ,ПР</w:t>
            </w:r>
          </w:p>
        </w:tc>
        <w:tc>
          <w:tcPr>
            <w:tcW w:w="1559"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ЦСР</w:t>
            </w:r>
          </w:p>
        </w:tc>
        <w:tc>
          <w:tcPr>
            <w:tcW w:w="1276"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7</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8</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w:t>
            </w:r>
          </w:p>
        </w:tc>
        <w:tc>
          <w:tcPr>
            <w:tcW w:w="1417"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c>
          <w:tcPr>
            <w:tcW w:w="1560"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18 042 879,87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14 007 100,00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13 160 300,00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6 564 129,52</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5 070 097,00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5 080 198,00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644 214,24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71 0 00  00000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644 214,24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Глава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644 214,24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644 214,24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644 214,24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644 214,24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5 096 148,44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5 096 148,44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5 096 148,44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3 865 659,16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3 865 659,16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3 865 659,16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1 230 489,28</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1 221 298,00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1 229 989,28</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1 229 989,28</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проведения выборов и референдумов</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519 840,00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519 840,00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519 840,00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Проведение выборов депутатов представительного органа местного самоуправления</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Специальные расходы</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Информирование избирателей Еврейской автономной области с использованием программного обеспечения "Мобильная УИК"</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Специальные расходы</w:t>
            </w:r>
          </w:p>
        </w:tc>
        <w:tc>
          <w:tcPr>
            <w:tcW w:w="851"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559"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276"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303 926,84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both"/>
              <w:rPr>
                <w:rFonts w:ascii="Times New Roman" w:hAnsi="Times New Roman"/>
                <w:sz w:val="16"/>
                <w:szCs w:val="16"/>
                <w:lang w:val="ru-RU"/>
              </w:rPr>
            </w:pPr>
            <w:r w:rsidRPr="007E6BC5">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300 926,84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7E6BC5">
              <w:rPr>
                <w:rFonts w:ascii="Times New Roman" w:hAnsi="Times New Roman"/>
                <w:sz w:val="16"/>
                <w:szCs w:val="16"/>
              </w:rPr>
              <w:t>законодательства об административных правонарушениях</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2200,00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2200,00</w:t>
            </w:r>
          </w:p>
        </w:tc>
        <w:tc>
          <w:tcPr>
            <w:tcW w:w="1560"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298 726,84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176 526,84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50 606,00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50 606,00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125 920,84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Исполнение судебных актов</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830</w:t>
            </w:r>
          </w:p>
        </w:tc>
        <w:tc>
          <w:tcPr>
            <w:tcW w:w="1559" w:type="dxa"/>
            <w:tcBorders>
              <w:top w:val="nil"/>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121549,84</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4 371,00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связанные с регистрацией прав и кадастрового учета недвижимости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122 200,00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111 310,00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111 310,00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33 990,00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33 990,00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280173,40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300000,00</w:t>
            </w:r>
          </w:p>
        </w:tc>
        <w:tc>
          <w:tcPr>
            <w:tcW w:w="1560"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Мероприятия по ограничению доступа огня к жилой части  сельского поселения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Сельское хозяйство и рыбаловство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вопросы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05 00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509 489,66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333 650,00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333 650,00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122 076,76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122 076,76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73 3 00 00000</w:t>
            </w:r>
          </w:p>
        </w:tc>
        <w:tc>
          <w:tcPr>
            <w:tcW w:w="1276"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122 076,76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Содержание муниципального жилого фонда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73 3 00 40834</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116466,76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73 3 00 40834</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560"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97850,00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387 412,90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387 412,90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"Совершенствование системы уличного освещения"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Совершенствование системы уличного освещения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Мероприятие "Организация и содержание мест захоронений"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содержание мест захоронений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66248,50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Культура, кинематография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Культура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программа"Культура МО "Бирофельдское сельское поселение"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1 415 166,87</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1 415 166,87</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893 519,32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893 519,32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521 647,55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521 647,55</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8 898 001,42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6 177 653,00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5 453 565,00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851"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8 898 001,42</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6 177 653,00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5 453 565,00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4 338 946,74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3 649 653,00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3 047 865,00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4 338 946,74</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3 649 653,00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3 047 865,00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4 534 800,68</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2 500 000,00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2 377 700,00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4 534 800,68</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2 500 000,00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2 377 700,00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24 254,00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24 254,00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"Мероприятия в сфере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мероприятий в сфере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"Текущий ремонт объектов культурного наследия"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Сохранение объектов культурного наследия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4482,40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Пенсионное обеспечение</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Доплаты к пенсиям муниципальным служащим</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 xml:space="preserve">Физическая культура  </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Мероприятие "Физкультурно-спортивные мероприятия"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физкультурных и спортивных мероприятий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34380,00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34380,00</w:t>
            </w:r>
          </w:p>
        </w:tc>
        <w:tc>
          <w:tcPr>
            <w:tcW w:w="1417"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Всего расходов:</w:t>
            </w:r>
          </w:p>
        </w:tc>
        <w:tc>
          <w:tcPr>
            <w:tcW w:w="851" w:type="dxa"/>
            <w:tcBorders>
              <w:top w:val="nil"/>
              <w:left w:val="single" w:sz="4" w:space="0" w:color="auto"/>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276" w:type="dxa"/>
            <w:tcBorders>
              <w:top w:val="nil"/>
              <w:left w:val="nil"/>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559" w:type="dxa"/>
            <w:tcBorders>
              <w:top w:val="nil"/>
              <w:left w:val="nil"/>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276" w:type="dxa"/>
            <w:tcBorders>
              <w:top w:val="nil"/>
              <w:left w:val="nil"/>
              <w:bottom w:val="nil"/>
              <w:right w:val="nil"/>
            </w:tcBorders>
            <w:shd w:val="clear" w:color="auto" w:fill="auto"/>
            <w:noWrap/>
            <w:vAlign w:val="center"/>
            <w:hideMark/>
          </w:tcPr>
          <w:p w:rsidR="00B02FEA" w:rsidRPr="007E6BC5" w:rsidRDefault="00B02FEA" w:rsidP="007E6BC5">
            <w:pPr>
              <w:rPr>
                <w:rFonts w:ascii="Times New Roman" w:hAnsi="Times New Roman"/>
                <w:color w:val="FFFFFF"/>
                <w:sz w:val="16"/>
                <w:szCs w:val="16"/>
              </w:rPr>
            </w:pPr>
          </w:p>
        </w:tc>
        <w:tc>
          <w:tcPr>
            <w:tcW w:w="1559" w:type="dxa"/>
            <w:tcBorders>
              <w:top w:val="nil"/>
              <w:left w:val="single" w:sz="4" w:space="0" w:color="auto"/>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18 042 879,87</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14 007 100,00</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13 160 300,00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rPr>
            </w:pPr>
            <w:r w:rsidRPr="007E6BC5">
              <w:rPr>
                <w:rFonts w:ascii="Times New Roman" w:hAnsi="Times New Roman"/>
                <w:color w:val="FFFFFF"/>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7"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355 000,00</w:t>
            </w:r>
          </w:p>
        </w:tc>
        <w:tc>
          <w:tcPr>
            <w:tcW w:w="1560"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683 700,00</w:t>
            </w:r>
          </w:p>
        </w:tc>
      </w:tr>
      <w:tr w:rsidR="00B02FEA" w:rsidRPr="007E6BC5" w:rsidTr="001A5084">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ВСЕГО РАСХОДОВ ПО РЕШЕНИЮ О БЮДЖЕТЕ:</w:t>
            </w:r>
          </w:p>
        </w:tc>
        <w:tc>
          <w:tcPr>
            <w:tcW w:w="85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FFFFFF"/>
                <w:sz w:val="16"/>
                <w:szCs w:val="16"/>
                <w:lang w:val="ru-RU"/>
              </w:rPr>
            </w:pPr>
            <w:r w:rsidRPr="007E6BC5">
              <w:rPr>
                <w:rFonts w:ascii="Times New Roman" w:hAnsi="Times New Roman"/>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18 042 879,87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14 362 100,00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13 844 000,00</w:t>
            </w:r>
          </w:p>
        </w:tc>
      </w:tr>
    </w:tbl>
    <w:p w:rsidR="00B02FEA" w:rsidRPr="007E6BC5" w:rsidRDefault="00B02FEA" w:rsidP="00B02FEA">
      <w:pPr>
        <w:spacing w:line="276" w:lineRule="auto"/>
        <w:jc w:val="right"/>
        <w:rPr>
          <w:rFonts w:ascii="Times New Roman" w:hAnsi="Times New Roman"/>
          <w:sz w:val="16"/>
          <w:szCs w:val="16"/>
        </w:rPr>
      </w:pPr>
    </w:p>
    <w:p w:rsidR="00B02FEA" w:rsidRPr="007E6BC5" w:rsidRDefault="00B02FEA" w:rsidP="00B02FEA">
      <w:pPr>
        <w:spacing w:line="276" w:lineRule="auto"/>
        <w:jc w:val="right"/>
        <w:rPr>
          <w:rFonts w:ascii="Times New Roman" w:hAnsi="Times New Roman"/>
          <w:sz w:val="16"/>
          <w:szCs w:val="16"/>
          <w:lang w:val="ru-RU"/>
        </w:rPr>
      </w:pPr>
      <w:r w:rsidRPr="007E6BC5">
        <w:rPr>
          <w:rFonts w:ascii="Times New Roman" w:hAnsi="Times New Roman"/>
          <w:sz w:val="16"/>
          <w:szCs w:val="16"/>
          <w:lang w:val="ru-RU"/>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B02FEA" w:rsidRPr="007E6BC5" w:rsidRDefault="00B02FEA" w:rsidP="00B02FEA">
      <w:pPr>
        <w:spacing w:line="276" w:lineRule="auto"/>
        <w:jc w:val="center"/>
        <w:rPr>
          <w:rFonts w:ascii="Times New Roman" w:hAnsi="Times New Roman"/>
          <w:sz w:val="16"/>
          <w:szCs w:val="16"/>
          <w:lang w:val="ru-RU"/>
        </w:rPr>
      </w:pPr>
      <w:r w:rsidRPr="007E6BC5">
        <w:rPr>
          <w:rFonts w:ascii="Times New Roman" w:hAnsi="Times New Roman"/>
          <w:sz w:val="16"/>
          <w:szCs w:val="16"/>
          <w:lang w:val="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плановый период 2024-2025 годов</w:t>
      </w:r>
    </w:p>
    <w:p w:rsidR="00B02FEA" w:rsidRPr="007E6BC5" w:rsidRDefault="00B02FEA" w:rsidP="00B02FEA">
      <w:pPr>
        <w:spacing w:line="276" w:lineRule="auto"/>
        <w:jc w:val="right"/>
        <w:rPr>
          <w:rFonts w:ascii="Times New Roman" w:hAnsi="Times New Roman"/>
          <w:sz w:val="16"/>
          <w:szCs w:val="16"/>
        </w:rPr>
      </w:pPr>
      <w:r w:rsidRPr="007E6BC5">
        <w:rPr>
          <w:rFonts w:ascii="Times New Roman" w:hAnsi="Times New Roman"/>
          <w:sz w:val="16"/>
          <w:szCs w:val="16"/>
        </w:rPr>
        <w:t>(руб.)</w:t>
      </w:r>
    </w:p>
    <w:tbl>
      <w:tblPr>
        <w:tblW w:w="14616" w:type="dxa"/>
        <w:tblInd w:w="93" w:type="dxa"/>
        <w:tblLook w:val="04A0"/>
      </w:tblPr>
      <w:tblGrid>
        <w:gridCol w:w="6111"/>
        <w:gridCol w:w="992"/>
        <w:gridCol w:w="1843"/>
        <w:gridCol w:w="1134"/>
        <w:gridCol w:w="1559"/>
        <w:gridCol w:w="1559"/>
        <w:gridCol w:w="1418"/>
      </w:tblGrid>
      <w:tr w:rsidR="00B02FEA" w:rsidRPr="007E6BC5" w:rsidTr="001A5084">
        <w:trPr>
          <w:trHeight w:val="20"/>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Наименование</w:t>
            </w:r>
          </w:p>
        </w:tc>
        <w:tc>
          <w:tcPr>
            <w:tcW w:w="3969" w:type="dxa"/>
            <w:gridSpan w:val="3"/>
            <w:tcBorders>
              <w:top w:val="single" w:sz="4" w:space="0" w:color="auto"/>
              <w:left w:val="single" w:sz="4" w:space="0" w:color="auto"/>
              <w:bottom w:val="nil"/>
              <w:right w:val="single" w:sz="4" w:space="0" w:color="000000"/>
            </w:tcBorders>
            <w:shd w:val="clear" w:color="auto" w:fill="auto"/>
            <w:noWrap/>
            <w:vAlign w:val="center"/>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Коды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2023 ГОД, ВСЕГО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2024 ГОД, ВСЕГО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СУММА НА  2025 ГОД, ВСЕГО</w:t>
            </w:r>
          </w:p>
        </w:tc>
      </w:tr>
      <w:tr w:rsidR="00B02FEA" w:rsidRPr="007E6BC5" w:rsidTr="001A5084">
        <w:trPr>
          <w:trHeight w:val="20"/>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РЗ, ПР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ВР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b/>
                <w:bCs/>
                <w:sz w:val="16"/>
                <w:szCs w:val="16"/>
              </w:rPr>
            </w:pP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4</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6</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7</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6 564 129,52</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5 070 097,00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5 080 198,00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Обеспечение деятельности руководителя исполнительного органа местного </w:t>
            </w:r>
            <w:r w:rsidRPr="007E6BC5">
              <w:rPr>
                <w:rFonts w:ascii="Times New Roman" w:hAnsi="Times New Roman"/>
                <w:sz w:val="16"/>
                <w:szCs w:val="16"/>
                <w:lang w:val="ru-RU"/>
              </w:rPr>
              <w:lastRenderedPageBreak/>
              <w:t>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01.02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Глава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5 112 446,44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5 112 446,44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5 112 446,44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3 864 451,16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3 864 451,16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3 864 451,16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1 247 995,28</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1 011 197,00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1 221 298,00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1 247 495,28</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1 247 495,28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01.04</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проведения выборов и референдумов</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519 840,00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519 840,00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519 840,00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Проведение выборов депутатов представительного органа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Специальные расходы</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Информирование избирателей Еврейской автономной области с использованием программного обеспечения "Мобильная УИК"</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Специальные расходы</w:t>
            </w:r>
          </w:p>
        </w:tc>
        <w:tc>
          <w:tcPr>
            <w:tcW w:w="992"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01.07</w:t>
            </w:r>
          </w:p>
        </w:tc>
        <w:tc>
          <w:tcPr>
            <w:tcW w:w="1843" w:type="dxa"/>
            <w:tcBorders>
              <w:top w:val="nil"/>
              <w:left w:val="single" w:sz="4" w:space="0" w:color="auto"/>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134"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286 420,84</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48 700,00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Организационное и методическое обеспечение деятельности по профилактике </w:t>
            </w:r>
            <w:r w:rsidRPr="007E6BC5">
              <w:rPr>
                <w:rFonts w:ascii="Times New Roman" w:hAnsi="Times New Roman"/>
                <w:sz w:val="16"/>
                <w:szCs w:val="16"/>
                <w:lang w:val="ru-RU"/>
              </w:rPr>
              <w:lastRenderedPageBreak/>
              <w:t>преступлений и правонарушений</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283 420,84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46 700,00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7E6BC5">
              <w:rPr>
                <w:rFonts w:ascii="Times New Roman" w:hAnsi="Times New Roman"/>
                <w:sz w:val="16"/>
                <w:szCs w:val="16"/>
              </w:rPr>
              <w:t>законодательства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281 220,84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181 220,84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55 300,00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125 920,84</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Исполнение судебных актов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830</w:t>
            </w:r>
          </w:p>
        </w:tc>
        <w:tc>
          <w:tcPr>
            <w:tcW w:w="1559" w:type="dxa"/>
            <w:tcBorders>
              <w:top w:val="nil"/>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121549,84</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4 371,00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связанные с регистрацией прав и кадастрового учета недвижимости</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145 300,00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152 200,00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111 310,00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111 310,00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33 990,00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33 990,00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280 173,40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 xml:space="preserve">02 0 00 00000 </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02 0 02 00000 </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по ограничению доступа огня к жилой части  сельского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Закупка товаров, работ и услуг для обеспечения государственных (муниципальных) </w:t>
            </w:r>
            <w:r w:rsidRPr="007E6BC5">
              <w:rPr>
                <w:rFonts w:ascii="Times New Roman" w:hAnsi="Times New Roman"/>
                <w:sz w:val="16"/>
                <w:szCs w:val="16"/>
                <w:lang w:val="ru-RU"/>
              </w:rPr>
              <w:lastRenderedPageBreak/>
              <w:t>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03.10</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03.10</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02 0 02 70000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11 500,00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11 500,00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Сельское хозяйство и рыбаловство</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73 2 00 02100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73 2 00 02100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04.05</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73 2 00 02100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10 500,00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Другие вопросы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.04.12</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05 00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509 489,66</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333 650,00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333 650,00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122 076,76</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122 076,76</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122 076,76</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102 850,00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Содержание муниципального жилого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418"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97850,00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Благоустройство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387 412,90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2023-2027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387 412,90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"Совершенствование системы уличного освещения"</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Совершенствование системы уличного освещения</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lastRenderedPageBreak/>
              <w:t>Мероприятие "Организация и содержание мест захоронений"</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содержание мест захоронений</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66248,50</w:t>
            </w:r>
          </w:p>
        </w:tc>
        <w:tc>
          <w:tcPr>
            <w:tcW w:w="155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418"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"Прочие мероприятия по благоустройству"</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Прочие мероприятия по благоустройству</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1 415 166,87</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1 415 166,87</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893 519,32</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893 519,32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521 647,55</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521 647,55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8 898 001,42</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6 177 653,00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5 453 565,00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8 898 001,42</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6 177 653,00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5 453 565,00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4 338 946,74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3 649 653,00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3 047 865,00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4 338 946,74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3 649 653,00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3 047 865,00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4 534 800,68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2 377 700,00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4 534 800,68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2 377 700,00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24 254,00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24 254,00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1A5084">
        <w:trPr>
          <w:trHeight w:val="17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"Мероприятия в сфере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17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мероприятий в сфере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"Текущий ремонт объектов культурного наследия"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Сохранение объектов культурного наследия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140 774,20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140 774,20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140 774,20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140 774,20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Доплаты к пенсиям муниципальным служащим</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rPr>
            </w:pPr>
            <w:r w:rsidRPr="007E6BC5">
              <w:rPr>
                <w:rFonts w:ascii="Times New Roman" w:hAnsi="Times New Roman"/>
                <w:i/>
                <w:iCs/>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4 482,40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Мероприятие "Физкультурно-спортивные мероприятия"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физкультурных и спортивных мероприятий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11.01</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i/>
                <w:iCs/>
                <w:sz w:val="16"/>
                <w:szCs w:val="16"/>
                <w:lang w:val="ru-RU"/>
              </w:rPr>
            </w:pPr>
            <w:r w:rsidRPr="007E6BC5">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00 0 00 0000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34 380,00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00 0 00 0000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14.03</w:t>
            </w:r>
          </w:p>
        </w:tc>
        <w:tc>
          <w:tcPr>
            <w:tcW w:w="1843"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134"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18 042 879,87</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14 007 100,00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13 160 300,00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Условно утвержденные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rPr>
            </w:pPr>
            <w:r w:rsidRPr="007E6BC5">
              <w:rPr>
                <w:rFonts w:ascii="Times New Roman" w:hAnsi="Times New Roman"/>
                <w:b/>
                <w:bCs/>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355 000,00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683 700,00</w:t>
            </w:r>
          </w:p>
        </w:tc>
      </w:tr>
      <w:tr w:rsidR="00B02FEA" w:rsidRPr="007E6BC5" w:rsidTr="001A5084">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ВСЕГО РАСХОДОВ ПО РЕШЕНИЮ О БЮДЖЕТЕ:</w:t>
            </w:r>
          </w:p>
        </w:tc>
        <w:tc>
          <w:tcPr>
            <w:tcW w:w="99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lang w:val="ru-RU"/>
              </w:rPr>
            </w:pPr>
            <w:r w:rsidRPr="007E6BC5">
              <w:rPr>
                <w:rFonts w:ascii="Times New Roman" w:hAnsi="Times New Roman"/>
                <w:b/>
                <w:bCs/>
                <w:color w:val="FFFFFF"/>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lang w:val="ru-RU"/>
              </w:rPr>
            </w:pPr>
            <w:r w:rsidRPr="007E6BC5">
              <w:rPr>
                <w:rFonts w:ascii="Times New Roman" w:hAnsi="Times New Roman"/>
                <w:b/>
                <w:bCs/>
                <w:color w:val="FFFFFF"/>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color w:val="FFFFFF"/>
                <w:sz w:val="16"/>
                <w:szCs w:val="16"/>
                <w:lang w:val="ru-RU"/>
              </w:rPr>
            </w:pPr>
            <w:r w:rsidRPr="007E6BC5">
              <w:rPr>
                <w:rFonts w:ascii="Times New Roman" w:hAnsi="Times New Roman"/>
                <w:b/>
                <w:bCs/>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18 042 879,87</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14 362 100,00</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i/>
                <w:iCs/>
                <w:sz w:val="16"/>
                <w:szCs w:val="16"/>
              </w:rPr>
            </w:pPr>
            <w:r w:rsidRPr="007E6BC5">
              <w:rPr>
                <w:rFonts w:ascii="Times New Roman" w:hAnsi="Times New Roman"/>
                <w:b/>
                <w:bCs/>
                <w:i/>
                <w:iCs/>
                <w:sz w:val="16"/>
                <w:szCs w:val="16"/>
              </w:rPr>
              <w:t>13 844 000,00</w:t>
            </w:r>
          </w:p>
        </w:tc>
      </w:tr>
    </w:tbl>
    <w:p w:rsidR="00B02FEA" w:rsidRPr="007E6BC5" w:rsidRDefault="00B02FEA" w:rsidP="00B02FEA">
      <w:pPr>
        <w:spacing w:line="276" w:lineRule="auto"/>
        <w:jc w:val="right"/>
        <w:rPr>
          <w:rFonts w:ascii="Times New Roman" w:hAnsi="Times New Roman"/>
          <w:sz w:val="16"/>
          <w:szCs w:val="16"/>
        </w:rPr>
      </w:pPr>
    </w:p>
    <w:p w:rsidR="00B02FEA" w:rsidRPr="007E6BC5" w:rsidRDefault="00B02FEA" w:rsidP="00B02FEA">
      <w:pPr>
        <w:spacing w:line="276" w:lineRule="auto"/>
        <w:jc w:val="right"/>
        <w:rPr>
          <w:rFonts w:ascii="Times New Roman" w:hAnsi="Times New Roman"/>
          <w:sz w:val="16"/>
          <w:szCs w:val="16"/>
          <w:lang w:val="ru-RU"/>
        </w:rPr>
      </w:pPr>
      <w:r w:rsidRPr="007E6BC5">
        <w:rPr>
          <w:rFonts w:ascii="Times New Roman" w:hAnsi="Times New Roman"/>
          <w:sz w:val="16"/>
          <w:szCs w:val="16"/>
          <w:lang w:val="ru-RU"/>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p w:rsidR="00B02FEA" w:rsidRPr="007E6BC5" w:rsidRDefault="00B02FEA" w:rsidP="00B02FEA">
      <w:pPr>
        <w:spacing w:line="276" w:lineRule="auto"/>
        <w:jc w:val="center"/>
        <w:rPr>
          <w:rFonts w:ascii="Times New Roman" w:hAnsi="Times New Roman"/>
          <w:sz w:val="16"/>
          <w:szCs w:val="16"/>
          <w:lang w:val="ru-RU"/>
        </w:rPr>
      </w:pPr>
      <w:r w:rsidRPr="007E6BC5">
        <w:rPr>
          <w:rFonts w:ascii="Times New Roman" w:hAnsi="Times New Roman"/>
          <w:sz w:val="16"/>
          <w:szCs w:val="16"/>
          <w:lang w:val="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p w:rsidR="00B02FEA" w:rsidRPr="007E6BC5" w:rsidRDefault="00B02FEA" w:rsidP="00B02FEA">
      <w:pPr>
        <w:spacing w:line="276" w:lineRule="auto"/>
        <w:jc w:val="right"/>
        <w:rPr>
          <w:rFonts w:ascii="Times New Roman" w:hAnsi="Times New Roman"/>
          <w:sz w:val="16"/>
          <w:szCs w:val="16"/>
        </w:rPr>
      </w:pPr>
      <w:r w:rsidRPr="007E6BC5">
        <w:rPr>
          <w:rFonts w:ascii="Times New Roman" w:hAnsi="Times New Roman"/>
          <w:sz w:val="16"/>
          <w:szCs w:val="16"/>
        </w:rPr>
        <w:t>(руб.)</w:t>
      </w:r>
    </w:p>
    <w:p w:rsidR="00B02FEA" w:rsidRPr="007E6BC5" w:rsidRDefault="00B02FEA" w:rsidP="00B02FEA">
      <w:pPr>
        <w:spacing w:line="276" w:lineRule="auto"/>
        <w:jc w:val="right"/>
        <w:rPr>
          <w:rFonts w:ascii="Times New Roman" w:hAnsi="Times New Roman"/>
          <w:sz w:val="16"/>
          <w:szCs w:val="16"/>
        </w:rPr>
      </w:pPr>
    </w:p>
    <w:tbl>
      <w:tblPr>
        <w:tblW w:w="14757" w:type="dxa"/>
        <w:tblInd w:w="93" w:type="dxa"/>
        <w:tblLook w:val="04A0"/>
      </w:tblPr>
      <w:tblGrid>
        <w:gridCol w:w="7386"/>
        <w:gridCol w:w="1418"/>
        <w:gridCol w:w="1417"/>
        <w:gridCol w:w="1418"/>
        <w:gridCol w:w="1559"/>
        <w:gridCol w:w="1559"/>
      </w:tblGrid>
      <w:tr w:rsidR="00B02FEA" w:rsidRPr="007E6BC5" w:rsidTr="001A5084">
        <w:trPr>
          <w:trHeight w:val="20"/>
        </w:trPr>
        <w:tc>
          <w:tcPr>
            <w:tcW w:w="7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Наименование</w:t>
            </w: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СУММА  НА 2023 ГОД, ВСЕГО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СУММА  НА 2024 ГОД, ВСЕГО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EA" w:rsidRPr="007E6BC5" w:rsidRDefault="00B02FEA" w:rsidP="007E6BC5">
            <w:pPr>
              <w:ind w:right="446"/>
              <w:jc w:val="center"/>
              <w:rPr>
                <w:rFonts w:ascii="Times New Roman" w:hAnsi="Times New Roman"/>
                <w:sz w:val="16"/>
                <w:szCs w:val="16"/>
              </w:rPr>
            </w:pPr>
            <w:r w:rsidRPr="007E6BC5">
              <w:rPr>
                <w:rFonts w:ascii="Times New Roman" w:hAnsi="Times New Roman"/>
                <w:sz w:val="16"/>
                <w:szCs w:val="16"/>
              </w:rPr>
              <w:t>СУММА  НА 2025 ГОД, ВСЕГО</w:t>
            </w:r>
          </w:p>
        </w:tc>
      </w:tr>
      <w:tr w:rsidR="00B02FEA" w:rsidRPr="007E6BC5" w:rsidTr="001A5084">
        <w:trPr>
          <w:trHeight w:val="20"/>
        </w:trPr>
        <w:tc>
          <w:tcPr>
            <w:tcW w:w="7386"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ВР</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sz w:val="16"/>
                <w:szCs w:val="16"/>
              </w:rPr>
            </w:pP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155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2023-2027 годы"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 xml:space="preserve">02 0 00 00000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02 0 02 00000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по ограничению доступа огня к жилой части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02 0 02 70000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02 0 02 70000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xml:space="preserve">02 0 02 70000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280 173,40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"Благоустройство территории МО "Бирофельдское сельское поселение" на 2023-2027 годы"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387 412,90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"Совершенствование системы уличного освещения"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lastRenderedPageBreak/>
              <w:t>Совершенствование системы уличного освещения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и содержание мест захоронений"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содержание мест захоронений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66248,50</w:t>
            </w:r>
          </w:p>
        </w:tc>
        <w:tc>
          <w:tcPr>
            <w:tcW w:w="1559"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c>
          <w:tcPr>
            <w:tcW w:w="1559"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66 248,50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"Прочие мероприятия по благоустройству"</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Прочие мероприятия по благоустройству</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250 364,40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"Культура МО "Бирофельдское сельское поселение" на 2023-2027 годы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10 352 650,69</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7 992 653,00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7 130 152,00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1 415 166,87</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1 415 166,87</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1 800 000,00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1 661 587,00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893 519,32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893 519,32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1 061 587,00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521 647,55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521 647,55</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8 898 001,42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6 177 653,00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5 453 565,00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8 898 001,42</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6 177 653,00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5 453 565,00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4 338 946,74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3 649 653,00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3 047 865,00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4 338 946,74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3 649 653,00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3 047 865,00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4 534 800,68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2 500 000,00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2 377 700,00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4 534 800,68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2 500 000,00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2 377 700,00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24 254,00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24 254,00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"Мероприятия в сфере культуры"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мероприятий в сфере культуры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"Текущий ремонт объектов культурного наследия"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Сохранение объектов культурного наследия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2023-2027 годы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Мероприятие "Физкультурно-спортивные мероприятия"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Организация и проведение физкультурных и спортивных мероприятий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4 482,40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2023-2027 годы""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2023-2027 годы"</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2023-2027 годы»</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7386"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645 422,24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1 210 200,00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6 368 738,24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4 267 447,00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4 283 148,00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5 112 446,44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3 811 197,00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3 821 298,00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по оплате труда работников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3 864 451,16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3 864 451,16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3 864 451,16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2 800 000,00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2 600 000,00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1 247 995,28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1 011 197,00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1 221 298,00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1 247 495,28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1 247 495,28</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1 011 151,00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1 221 251,00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158 000,00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164 900,00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170 500,00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10 500,00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7E6BC5">
              <w:rPr>
                <w:rFonts w:ascii="Times New Roman" w:hAnsi="Times New Roman"/>
                <w:sz w:val="16"/>
                <w:szCs w:val="16"/>
              </w:rPr>
              <w:t>законодательства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2 200,00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111 310,00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111 310,00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152 200,00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157 800,00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33 990,00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73 2 00 51180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33 990,00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1 098 291,80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291 350,00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291 350,00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181 220,84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44 500,00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125 920,84</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Исполнение судебных актов</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830</w:t>
            </w:r>
          </w:p>
        </w:tc>
        <w:tc>
          <w:tcPr>
            <w:tcW w:w="1418" w:type="dxa"/>
            <w:tcBorders>
              <w:top w:val="nil"/>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121549,84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4 371,00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4 500,00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Доплаты к пенсиям муниципальным служащим</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140 774,20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144 000,00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Проведение выборов депутатов представительного органа местного самоуправления</w:t>
            </w:r>
          </w:p>
        </w:tc>
        <w:tc>
          <w:tcPr>
            <w:tcW w:w="1418"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417"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418"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417"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Специальные расходы</w:t>
            </w:r>
          </w:p>
        </w:tc>
        <w:tc>
          <w:tcPr>
            <w:tcW w:w="1418"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73 3 00 02003</w:t>
            </w:r>
          </w:p>
        </w:tc>
        <w:tc>
          <w:tcPr>
            <w:tcW w:w="1417"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444 540,00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Информирование избирателей Еврейской автономной области с использованием программного обеспечения "Мобильная УИК"</w:t>
            </w:r>
          </w:p>
        </w:tc>
        <w:tc>
          <w:tcPr>
            <w:tcW w:w="1418"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417"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бюджетные ассигнования</w:t>
            </w:r>
          </w:p>
        </w:tc>
        <w:tc>
          <w:tcPr>
            <w:tcW w:w="1418"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417"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Специальные расходы</w:t>
            </w:r>
          </w:p>
        </w:tc>
        <w:tc>
          <w:tcPr>
            <w:tcW w:w="1418" w:type="dxa"/>
            <w:tcBorders>
              <w:top w:val="nil"/>
              <w:left w:val="nil"/>
              <w:bottom w:val="single" w:sz="4" w:space="0" w:color="auto"/>
              <w:right w:val="nil"/>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73 3 00 20050</w:t>
            </w:r>
          </w:p>
        </w:tc>
        <w:tc>
          <w:tcPr>
            <w:tcW w:w="1417" w:type="dxa"/>
            <w:tcBorders>
              <w:top w:val="nil"/>
              <w:left w:val="single" w:sz="4" w:space="0" w:color="auto"/>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75 300,00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Содержание муниципального жилого фонда</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73 3 00 03110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5 610,00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5 000,00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Мероприятия, связанные с регистрацией прав и кадастрового учета недвижимости</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73 3 00 20000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r>
      <w:tr w:rsidR="00B02FEA" w:rsidRPr="007E6BC5" w:rsidTr="0053183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116 466,76</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97 850,00</w:t>
            </w:r>
          </w:p>
        </w:tc>
        <w:tc>
          <w:tcPr>
            <w:tcW w:w="1559"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97850,00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34 380,00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Всего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18 042 879,87</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14 007 100,00</w:t>
            </w:r>
          </w:p>
        </w:tc>
        <w:tc>
          <w:tcPr>
            <w:tcW w:w="1559"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i/>
                <w:iCs/>
                <w:sz w:val="16"/>
                <w:szCs w:val="16"/>
              </w:rPr>
            </w:pPr>
            <w:r w:rsidRPr="007E6BC5">
              <w:rPr>
                <w:rFonts w:ascii="Times New Roman" w:hAnsi="Times New Roman"/>
                <w:i/>
                <w:iCs/>
                <w:sz w:val="16"/>
                <w:szCs w:val="16"/>
              </w:rPr>
              <w:t>13 160 300,00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Условно утвержденные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FFFFFF"/>
                <w:sz w:val="16"/>
                <w:szCs w:val="16"/>
              </w:rPr>
            </w:pPr>
            <w:r w:rsidRPr="007E6BC5">
              <w:rPr>
                <w:rFonts w:ascii="Times New Roman" w:hAnsi="Times New Roman"/>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0,00</w:t>
            </w:r>
          </w:p>
        </w:tc>
        <w:tc>
          <w:tcPr>
            <w:tcW w:w="1559"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355 000,00</w:t>
            </w:r>
          </w:p>
        </w:tc>
        <w:tc>
          <w:tcPr>
            <w:tcW w:w="1559" w:type="dxa"/>
            <w:tcBorders>
              <w:top w:val="nil"/>
              <w:left w:val="nil"/>
              <w:bottom w:val="nil"/>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683 700,00</w:t>
            </w:r>
          </w:p>
        </w:tc>
      </w:tr>
      <w:tr w:rsidR="00B02FEA" w:rsidRPr="007E6BC5" w:rsidTr="001A508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lang w:val="ru-RU"/>
              </w:rPr>
            </w:pPr>
            <w:r w:rsidRPr="007E6BC5">
              <w:rPr>
                <w:rFonts w:ascii="Times New Roman" w:hAnsi="Times New Roman"/>
                <w:b/>
                <w:bCs/>
                <w:sz w:val="16"/>
                <w:szCs w:val="16"/>
                <w:lang w:val="ru-RU"/>
              </w:rPr>
              <w:t>ВСЕГО РАСХОДОВ ПО РЕШЕНИЮ О БЮДЖЕТЕ:</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xml:space="preserve">18 042 879,87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xml:space="preserve">14 362 100,00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 xml:space="preserve">13 844 000,00 </w:t>
            </w:r>
          </w:p>
        </w:tc>
      </w:tr>
    </w:tbl>
    <w:p w:rsidR="00B02FEA" w:rsidRPr="007E6BC5" w:rsidRDefault="00B02FEA" w:rsidP="00B02FEA">
      <w:pPr>
        <w:spacing w:line="276" w:lineRule="auto"/>
        <w:jc w:val="right"/>
        <w:rPr>
          <w:rFonts w:ascii="Times New Roman" w:hAnsi="Times New Roman"/>
          <w:sz w:val="16"/>
          <w:szCs w:val="16"/>
        </w:rPr>
      </w:pPr>
    </w:p>
    <w:p w:rsidR="00B02FEA" w:rsidRPr="007E6BC5" w:rsidRDefault="00B02FEA" w:rsidP="00B02FEA">
      <w:pPr>
        <w:spacing w:line="276" w:lineRule="auto"/>
        <w:jc w:val="right"/>
        <w:rPr>
          <w:rFonts w:ascii="Times New Roman" w:hAnsi="Times New Roman"/>
          <w:sz w:val="16"/>
          <w:szCs w:val="16"/>
          <w:lang w:val="ru-RU"/>
        </w:rPr>
      </w:pPr>
      <w:r w:rsidRPr="007E6BC5">
        <w:rPr>
          <w:rFonts w:ascii="Times New Roman" w:hAnsi="Times New Roman"/>
          <w:sz w:val="16"/>
          <w:szCs w:val="16"/>
          <w:lang w:val="ru-RU"/>
        </w:rPr>
        <w:t>Приложение 6    к   решению Собрания депутатов "О бюджете Бирофельдсклго сельского поселения Биробиджанского  муниципального района Еврейской автономной области на 2023 год и плановый период 2024 и 2025 годов "</w:t>
      </w:r>
    </w:p>
    <w:p w:rsidR="00B02FEA" w:rsidRPr="007E6BC5" w:rsidRDefault="00B02FEA" w:rsidP="00B02FEA">
      <w:pPr>
        <w:spacing w:line="276" w:lineRule="auto"/>
        <w:jc w:val="right"/>
        <w:rPr>
          <w:rFonts w:ascii="Times New Roman" w:hAnsi="Times New Roman"/>
          <w:sz w:val="16"/>
          <w:szCs w:val="16"/>
          <w:lang w:val="ru-RU"/>
        </w:rPr>
      </w:pPr>
    </w:p>
    <w:p w:rsidR="00B02FEA" w:rsidRPr="007E6BC5" w:rsidRDefault="00B02FEA" w:rsidP="00B02FEA">
      <w:pPr>
        <w:spacing w:line="276" w:lineRule="auto"/>
        <w:jc w:val="right"/>
        <w:rPr>
          <w:rFonts w:ascii="Times New Roman" w:hAnsi="Times New Roman"/>
          <w:sz w:val="16"/>
          <w:szCs w:val="16"/>
          <w:lang w:val="ru-RU"/>
        </w:rPr>
      </w:pPr>
      <w:r w:rsidRPr="007E6BC5">
        <w:rPr>
          <w:rFonts w:ascii="Times New Roman" w:hAnsi="Times New Roman"/>
          <w:sz w:val="16"/>
          <w:szCs w:val="16"/>
          <w:lang w:val="ru-RU"/>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p w:rsidR="00B02FEA" w:rsidRPr="007E6BC5" w:rsidRDefault="00B02FEA" w:rsidP="00B02FEA">
      <w:pPr>
        <w:spacing w:line="276" w:lineRule="auto"/>
        <w:jc w:val="right"/>
        <w:rPr>
          <w:rFonts w:ascii="Times New Roman" w:hAnsi="Times New Roman"/>
          <w:sz w:val="16"/>
          <w:szCs w:val="16"/>
        </w:rPr>
      </w:pPr>
      <w:r w:rsidRPr="007E6BC5">
        <w:rPr>
          <w:rFonts w:ascii="Times New Roman" w:hAnsi="Times New Roman"/>
          <w:sz w:val="16"/>
          <w:szCs w:val="16"/>
        </w:rPr>
        <w:t>руб.</w:t>
      </w:r>
    </w:p>
    <w:tbl>
      <w:tblPr>
        <w:tblW w:w="14757" w:type="dxa"/>
        <w:tblInd w:w="93" w:type="dxa"/>
        <w:tblLook w:val="04A0"/>
      </w:tblPr>
      <w:tblGrid>
        <w:gridCol w:w="2283"/>
        <w:gridCol w:w="7371"/>
        <w:gridCol w:w="1701"/>
        <w:gridCol w:w="1560"/>
        <w:gridCol w:w="1842"/>
      </w:tblGrid>
      <w:tr w:rsidR="00B02FEA" w:rsidRPr="007E6BC5" w:rsidTr="00E01A01">
        <w:trPr>
          <w:trHeight w:val="12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Код</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xml:space="preserve">Сумма на 2023год, всего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xml:space="preserve">Сумма на 2024 год, всего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xml:space="preserve">Сумма на 2025 год, всего                </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w:t>
            </w:r>
          </w:p>
        </w:tc>
        <w:tc>
          <w:tcPr>
            <w:tcW w:w="737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2</w:t>
            </w:r>
          </w:p>
        </w:tc>
        <w:tc>
          <w:tcPr>
            <w:tcW w:w="170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color w:val="000000"/>
                <w:sz w:val="16"/>
                <w:szCs w:val="16"/>
              </w:rPr>
            </w:pPr>
            <w:r w:rsidRPr="007E6BC5">
              <w:rPr>
                <w:rFonts w:ascii="Times New Roman" w:hAnsi="Times New Roman"/>
                <w:color w:val="000000"/>
                <w:sz w:val="16"/>
                <w:szCs w:val="16"/>
              </w:rPr>
              <w:t>4</w:t>
            </w:r>
          </w:p>
        </w:tc>
        <w:tc>
          <w:tcPr>
            <w:tcW w:w="184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color w:val="000000"/>
                <w:sz w:val="16"/>
                <w:szCs w:val="16"/>
              </w:rPr>
            </w:pPr>
            <w:r w:rsidRPr="007E6BC5">
              <w:rPr>
                <w:rFonts w:ascii="Times New Roman" w:hAnsi="Times New Roman"/>
                <w:color w:val="000000"/>
                <w:sz w:val="16"/>
                <w:szCs w:val="16"/>
              </w:rPr>
              <w:t>5</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 </w:t>
            </w:r>
          </w:p>
        </w:tc>
        <w:tc>
          <w:tcPr>
            <w:tcW w:w="7371"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color w:val="000000"/>
                <w:sz w:val="16"/>
                <w:szCs w:val="16"/>
                <w:lang w:val="ru-RU"/>
              </w:rPr>
            </w:pPr>
            <w:r w:rsidRPr="007E6BC5">
              <w:rPr>
                <w:rFonts w:ascii="Times New Roman" w:hAnsi="Times New Roman"/>
                <w:b/>
                <w:bCs/>
                <w:color w:val="000000"/>
                <w:sz w:val="16"/>
                <w:szCs w:val="16"/>
                <w:lang w:val="ru-RU"/>
              </w:rPr>
              <w:t>Источники внутреннего финансирования дефицита бюджета, всего</w:t>
            </w:r>
          </w:p>
        </w:tc>
        <w:tc>
          <w:tcPr>
            <w:tcW w:w="170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1072879,87</w:t>
            </w:r>
          </w:p>
        </w:tc>
        <w:tc>
          <w:tcPr>
            <w:tcW w:w="1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c>
          <w:tcPr>
            <w:tcW w:w="184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b/>
                <w:bCs/>
                <w:color w:val="000000"/>
                <w:sz w:val="16"/>
                <w:szCs w:val="16"/>
              </w:rPr>
            </w:pPr>
            <w:r w:rsidRPr="007E6BC5">
              <w:rPr>
                <w:rFonts w:ascii="Times New Roman" w:hAnsi="Times New Roman"/>
                <w:b/>
                <w:bCs/>
                <w:color w:val="000000"/>
                <w:sz w:val="16"/>
                <w:szCs w:val="16"/>
              </w:rPr>
              <w:t>615 01 05 0000 00 0000 000</w:t>
            </w:r>
          </w:p>
        </w:tc>
        <w:tc>
          <w:tcPr>
            <w:tcW w:w="737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b/>
                <w:bCs/>
                <w:color w:val="000000"/>
                <w:sz w:val="16"/>
                <w:szCs w:val="16"/>
                <w:lang w:val="ru-RU"/>
              </w:rPr>
            </w:pPr>
            <w:r w:rsidRPr="007E6BC5">
              <w:rPr>
                <w:rFonts w:ascii="Times New Roman" w:hAnsi="Times New Roman"/>
                <w:b/>
                <w:bCs/>
                <w:color w:val="000000"/>
                <w:sz w:val="16"/>
                <w:szCs w:val="16"/>
                <w:lang w:val="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1072879,87</w:t>
            </w:r>
          </w:p>
        </w:tc>
        <w:tc>
          <w:tcPr>
            <w:tcW w:w="1560"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c>
          <w:tcPr>
            <w:tcW w:w="184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b/>
                <w:bCs/>
                <w:color w:val="000000"/>
                <w:sz w:val="16"/>
                <w:szCs w:val="16"/>
              </w:rPr>
            </w:pPr>
            <w:r w:rsidRPr="007E6BC5">
              <w:rPr>
                <w:rFonts w:ascii="Times New Roman" w:hAnsi="Times New Roman"/>
                <w:b/>
                <w:bCs/>
                <w:color w:val="000000"/>
                <w:sz w:val="16"/>
                <w:szCs w:val="16"/>
              </w:rPr>
              <w:t>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615 01 05 0200 00 0000 500</w:t>
            </w:r>
          </w:p>
        </w:tc>
        <w:tc>
          <w:tcPr>
            <w:tcW w:w="737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-16970000,00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-14362100,00</w:t>
            </w:r>
          </w:p>
        </w:tc>
        <w:tc>
          <w:tcPr>
            <w:tcW w:w="184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-13844000,00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615 01 05 0201 00 0000 510</w:t>
            </w:r>
          </w:p>
        </w:tc>
        <w:tc>
          <w:tcPr>
            <w:tcW w:w="737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-16970000,00</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-14362100,00</w:t>
            </w:r>
          </w:p>
        </w:tc>
        <w:tc>
          <w:tcPr>
            <w:tcW w:w="184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-13844000,00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615 01 05 0201 10 0000 510</w:t>
            </w:r>
          </w:p>
        </w:tc>
        <w:tc>
          <w:tcPr>
            <w:tcW w:w="737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-16970000,00</w:t>
            </w:r>
          </w:p>
        </w:tc>
        <w:tc>
          <w:tcPr>
            <w:tcW w:w="1560"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-14362100,00</w:t>
            </w:r>
          </w:p>
        </w:tc>
        <w:tc>
          <w:tcPr>
            <w:tcW w:w="1842" w:type="dxa"/>
            <w:tcBorders>
              <w:top w:val="nil"/>
              <w:left w:val="nil"/>
              <w:bottom w:val="single" w:sz="4" w:space="0" w:color="auto"/>
              <w:right w:val="single" w:sz="4" w:space="0" w:color="auto"/>
            </w:tcBorders>
            <w:shd w:val="clear" w:color="auto" w:fill="auto"/>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-13844000,00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615 01 05 0200 00 0000 600</w:t>
            </w:r>
          </w:p>
        </w:tc>
        <w:tc>
          <w:tcPr>
            <w:tcW w:w="737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18042879,87</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14362100,00</w:t>
            </w:r>
          </w:p>
        </w:tc>
        <w:tc>
          <w:tcPr>
            <w:tcW w:w="184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13844000,00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615 01 05 0201 00 0000 610</w:t>
            </w:r>
          </w:p>
        </w:tc>
        <w:tc>
          <w:tcPr>
            <w:tcW w:w="7371" w:type="dxa"/>
            <w:tcBorders>
              <w:top w:val="nil"/>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18042879,87</w:t>
            </w:r>
          </w:p>
        </w:tc>
        <w:tc>
          <w:tcPr>
            <w:tcW w:w="1560"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14362100,00</w:t>
            </w:r>
          </w:p>
        </w:tc>
        <w:tc>
          <w:tcPr>
            <w:tcW w:w="184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13844000,00</w:t>
            </w:r>
          </w:p>
        </w:tc>
      </w:tr>
      <w:tr w:rsidR="00B02FEA" w:rsidRPr="007E6BC5" w:rsidTr="00E01A01">
        <w:trPr>
          <w:trHeight w:val="2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02FEA" w:rsidRPr="007E6BC5" w:rsidRDefault="00B02FEA" w:rsidP="007E6BC5">
            <w:pPr>
              <w:rPr>
                <w:rFonts w:ascii="Times New Roman" w:hAnsi="Times New Roman"/>
                <w:color w:val="000000"/>
                <w:sz w:val="16"/>
                <w:szCs w:val="16"/>
              </w:rPr>
            </w:pPr>
            <w:r w:rsidRPr="007E6BC5">
              <w:rPr>
                <w:rFonts w:ascii="Times New Roman" w:hAnsi="Times New Roman"/>
                <w:color w:val="000000"/>
                <w:sz w:val="16"/>
                <w:szCs w:val="16"/>
              </w:rPr>
              <w:t>615 01 05 0201 10 0000 610</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B02FEA" w:rsidRPr="007E6BC5" w:rsidRDefault="00B02FEA" w:rsidP="007E6BC5">
            <w:pPr>
              <w:rPr>
                <w:rFonts w:ascii="Times New Roman" w:hAnsi="Times New Roman"/>
                <w:color w:val="000000"/>
                <w:sz w:val="16"/>
                <w:szCs w:val="16"/>
                <w:lang w:val="ru-RU"/>
              </w:rPr>
            </w:pPr>
            <w:r w:rsidRPr="007E6BC5">
              <w:rPr>
                <w:rFonts w:ascii="Times New Roman" w:hAnsi="Times New Roman"/>
                <w:color w:val="000000"/>
                <w:sz w:val="16"/>
                <w:szCs w:val="16"/>
                <w:lang w:val="ru-RU"/>
              </w:rPr>
              <w:t>Уменьшение  прочих остатков денежных средств бюджетов сельских поселений</w:t>
            </w:r>
          </w:p>
        </w:tc>
        <w:tc>
          <w:tcPr>
            <w:tcW w:w="1701" w:type="dxa"/>
            <w:tcBorders>
              <w:top w:val="single" w:sz="4" w:space="0" w:color="auto"/>
              <w:left w:val="nil"/>
              <w:bottom w:val="single" w:sz="4" w:space="0" w:color="auto"/>
              <w:right w:val="nil"/>
            </w:tcBorders>
            <w:shd w:val="clear" w:color="auto" w:fill="auto"/>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18042879,87</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14362100,00</w:t>
            </w:r>
          </w:p>
        </w:tc>
        <w:tc>
          <w:tcPr>
            <w:tcW w:w="1842" w:type="dxa"/>
            <w:tcBorders>
              <w:top w:val="nil"/>
              <w:left w:val="nil"/>
              <w:bottom w:val="single" w:sz="4" w:space="0" w:color="auto"/>
              <w:right w:val="single" w:sz="4" w:space="0" w:color="auto"/>
            </w:tcBorders>
            <w:shd w:val="clear" w:color="000000" w:fill="FFFFFF"/>
            <w:noWrap/>
            <w:vAlign w:val="center"/>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13844000,00</w:t>
            </w:r>
          </w:p>
        </w:tc>
      </w:tr>
    </w:tbl>
    <w:p w:rsidR="00B02FEA" w:rsidRPr="00E01A01" w:rsidRDefault="00B02FEA" w:rsidP="00E01A01">
      <w:pPr>
        <w:widowControl w:val="0"/>
        <w:autoSpaceDE w:val="0"/>
        <w:autoSpaceDN w:val="0"/>
        <w:adjustRightInd w:val="0"/>
        <w:outlineLvl w:val="0"/>
        <w:rPr>
          <w:rFonts w:ascii="Times New Roman" w:hAnsi="Times New Roman"/>
          <w:sz w:val="16"/>
          <w:szCs w:val="16"/>
          <w:lang w:val="ru-RU"/>
        </w:rPr>
      </w:pPr>
    </w:p>
    <w:p w:rsidR="00B02FEA" w:rsidRPr="007E6BC5" w:rsidRDefault="00B02FEA" w:rsidP="00B02FEA">
      <w:pPr>
        <w:widowControl w:val="0"/>
        <w:autoSpaceDE w:val="0"/>
        <w:autoSpaceDN w:val="0"/>
        <w:adjustRightInd w:val="0"/>
        <w:jc w:val="center"/>
        <w:outlineLvl w:val="0"/>
        <w:rPr>
          <w:rFonts w:ascii="Times New Roman" w:hAnsi="Times New Roman"/>
          <w:sz w:val="16"/>
          <w:szCs w:val="16"/>
        </w:rPr>
      </w:pPr>
    </w:p>
    <w:p w:rsidR="00B02FEA" w:rsidRPr="007E6BC5" w:rsidRDefault="00B02FEA" w:rsidP="00B02FEA">
      <w:pPr>
        <w:widowControl w:val="0"/>
        <w:autoSpaceDE w:val="0"/>
        <w:autoSpaceDN w:val="0"/>
        <w:adjustRightInd w:val="0"/>
        <w:jc w:val="center"/>
        <w:outlineLvl w:val="0"/>
        <w:rPr>
          <w:rFonts w:ascii="Times New Roman" w:hAnsi="Times New Roman"/>
          <w:sz w:val="16"/>
          <w:szCs w:val="16"/>
        </w:rPr>
      </w:pPr>
    </w:p>
    <w:p w:rsidR="00B02FEA" w:rsidRPr="007E6BC5" w:rsidRDefault="00B02FEA" w:rsidP="00B02FEA">
      <w:pPr>
        <w:widowControl w:val="0"/>
        <w:autoSpaceDE w:val="0"/>
        <w:autoSpaceDN w:val="0"/>
        <w:adjustRightInd w:val="0"/>
        <w:jc w:val="center"/>
        <w:outlineLvl w:val="0"/>
        <w:rPr>
          <w:rFonts w:ascii="Times New Roman" w:hAnsi="Times New Roman"/>
          <w:sz w:val="16"/>
          <w:szCs w:val="16"/>
        </w:rPr>
      </w:pPr>
      <w:r w:rsidRPr="007E6BC5">
        <w:rPr>
          <w:rFonts w:ascii="Times New Roman" w:hAnsi="Times New Roman"/>
          <w:sz w:val="16"/>
          <w:szCs w:val="16"/>
        </w:rPr>
        <w:t xml:space="preserve">Пояснительная записка </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к  решению  Собрания депутатов  «О внесении дополнений и изменений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(с изменениями от 27.01.2023 № 208, от 27.04.2023 № 214, от 18.05.2023 № 217, от 14.06.2023 № 218, от 05.07.2023 № 221, от 27.07.2023 № 222, от 17.08.2023 № 223, от  08.09.2023 № 224, от 31.10.2023 № 9)  </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ab/>
        <w:t>Внесение  дополнений и изменений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(с изменениями от 27.01.2023 № 208, от 27.04.2023 № 214, от 18.05.2023 № 217, от 14.06.2023 № 218, от 05.07.2023 № 221, от 27.07.2023 № 222, от 17.08.2023 № 223, от  08.09.2023 № 224, от 31.10.2023 № 9)   вызвано необходимостью уточнения доходной и расходной части бюджета:</w:t>
      </w:r>
    </w:p>
    <w:p w:rsidR="00B02FEA" w:rsidRPr="007E6BC5" w:rsidRDefault="00B02FEA" w:rsidP="00B02FEA">
      <w:pPr>
        <w:widowControl w:val="0"/>
        <w:autoSpaceDE w:val="0"/>
        <w:autoSpaceDN w:val="0"/>
        <w:adjustRightInd w:val="0"/>
        <w:jc w:val="both"/>
        <w:rPr>
          <w:rFonts w:ascii="Times New Roman" w:hAnsi="Times New Roman"/>
          <w:b/>
          <w:sz w:val="16"/>
          <w:szCs w:val="16"/>
          <w:lang w:val="ru-RU"/>
        </w:rPr>
      </w:pPr>
      <w:r w:rsidRPr="007E6BC5">
        <w:rPr>
          <w:rFonts w:ascii="Times New Roman" w:hAnsi="Times New Roman"/>
          <w:b/>
          <w:sz w:val="16"/>
          <w:szCs w:val="16"/>
          <w:lang w:val="ru-RU"/>
        </w:rPr>
        <w:t xml:space="preserve">           1. Доходная часть бюджета на 2023 год увеличена на сумму 418 663,00 рублей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b/>
          <w:sz w:val="16"/>
          <w:szCs w:val="16"/>
          <w:lang w:val="ru-RU"/>
        </w:rPr>
        <w:t xml:space="preserve">        </w:t>
      </w:r>
      <w:r w:rsidRPr="007E6BC5">
        <w:rPr>
          <w:rFonts w:ascii="Times New Roman" w:hAnsi="Times New Roman"/>
          <w:b/>
          <w:sz w:val="16"/>
          <w:szCs w:val="16"/>
          <w:lang w:val="ru-RU"/>
        </w:rPr>
        <w:tab/>
        <w:t xml:space="preserve">  1. 1 Увеличены плановые назначения доходной части на 2023 год, в общем объеме на сумму 418 999,50 рублей, на основании фактического поступления доходов,  в том числе</w:t>
      </w:r>
      <w:r w:rsidRPr="007E6BC5">
        <w:rPr>
          <w:rFonts w:ascii="Times New Roman" w:hAnsi="Times New Roman"/>
          <w:sz w:val="16"/>
          <w:szCs w:val="16"/>
          <w:lang w:val="ru-RU"/>
        </w:rPr>
        <w:t>:</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1.1.1 Налог на доходы физических лиц увеличен на сумму  192700,00 рублей (фактическое поступление составило больше, чем запланировано);</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1.1.2 Налог на имущество физических лиц увеличен на сумму 9000,00 рублей;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1.1.3 Земельный налог увеличен на сумму  171000,00 рублей;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1.1.4.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увеличены на сумму 35074,50 рублей;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1.1.5 Прочие доходы от оказания платных услуг (работ) увеличены на сумму 11225,00 рублей.</w:t>
      </w:r>
    </w:p>
    <w:p w:rsidR="00B02FEA" w:rsidRPr="007E6BC5" w:rsidRDefault="00B02FEA" w:rsidP="00B02FEA">
      <w:pPr>
        <w:widowControl w:val="0"/>
        <w:autoSpaceDE w:val="0"/>
        <w:autoSpaceDN w:val="0"/>
        <w:adjustRightInd w:val="0"/>
        <w:jc w:val="both"/>
        <w:rPr>
          <w:rFonts w:ascii="Times New Roman" w:hAnsi="Times New Roman"/>
          <w:b/>
          <w:sz w:val="16"/>
          <w:szCs w:val="16"/>
          <w:lang w:val="ru-RU"/>
        </w:rPr>
      </w:pPr>
      <w:r w:rsidRPr="007E6BC5">
        <w:rPr>
          <w:rFonts w:ascii="Times New Roman" w:hAnsi="Times New Roman"/>
          <w:b/>
          <w:sz w:val="16"/>
          <w:szCs w:val="16"/>
          <w:lang w:val="ru-RU"/>
        </w:rPr>
        <w:t xml:space="preserve">       1. 2 Уменьшены плановые назначения доходной части на 2023 год, в общем объеме на сумму 336,50 рублей, на основании фактического поступления доходов  в том числе:</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1.2.1  Единый сельскохозяйственный налог уменьшен на сумму 336,50 рублей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jc w:val="both"/>
        <w:rPr>
          <w:rFonts w:ascii="Times New Roman" w:hAnsi="Times New Roman"/>
          <w:b/>
          <w:sz w:val="16"/>
          <w:szCs w:val="16"/>
          <w:lang w:val="ru-RU"/>
        </w:rPr>
      </w:pPr>
      <w:r w:rsidRPr="007E6BC5">
        <w:rPr>
          <w:rFonts w:ascii="Times New Roman" w:hAnsi="Times New Roman"/>
          <w:sz w:val="16"/>
          <w:szCs w:val="16"/>
          <w:lang w:val="ru-RU"/>
        </w:rPr>
        <w:t xml:space="preserve">        </w:t>
      </w:r>
      <w:r w:rsidRPr="007E6BC5">
        <w:rPr>
          <w:rFonts w:ascii="Times New Roman" w:hAnsi="Times New Roman"/>
          <w:sz w:val="16"/>
          <w:szCs w:val="16"/>
          <w:lang w:val="ru-RU"/>
        </w:rPr>
        <w:tab/>
        <w:t xml:space="preserve">  </w:t>
      </w:r>
      <w:r w:rsidRPr="007E6BC5">
        <w:rPr>
          <w:rFonts w:ascii="Times New Roman" w:hAnsi="Times New Roman"/>
          <w:b/>
          <w:sz w:val="16"/>
          <w:szCs w:val="16"/>
          <w:lang w:val="ru-RU"/>
        </w:rPr>
        <w:t>2.  Расходная часть бюджета на 2023 год увеличена на сумму +418663,00 рублей и внесены следующие   изменения:</w:t>
      </w:r>
    </w:p>
    <w:p w:rsidR="00B02FEA" w:rsidRPr="007E6BC5" w:rsidRDefault="00B02FEA" w:rsidP="00B02FEA">
      <w:pPr>
        <w:widowControl w:val="0"/>
        <w:autoSpaceDE w:val="0"/>
        <w:autoSpaceDN w:val="0"/>
        <w:adjustRightInd w:val="0"/>
        <w:jc w:val="both"/>
        <w:rPr>
          <w:rFonts w:ascii="Times New Roman" w:hAnsi="Times New Roman"/>
          <w:b/>
          <w:sz w:val="16"/>
          <w:szCs w:val="16"/>
          <w:lang w:val="ru-RU"/>
        </w:rPr>
      </w:pPr>
      <w:r w:rsidRPr="007E6BC5">
        <w:rPr>
          <w:rFonts w:ascii="Times New Roman" w:hAnsi="Times New Roman"/>
          <w:sz w:val="16"/>
          <w:szCs w:val="16"/>
          <w:lang w:val="ru-RU"/>
        </w:rPr>
        <w:t xml:space="preserve"> Средства местного бюджета в размере 418663,00 рублей направлены на увеличение лимитов бюджетных ассигнований:</w:t>
      </w:r>
    </w:p>
    <w:p w:rsidR="00B02FEA" w:rsidRPr="007E6BC5" w:rsidRDefault="00B02FEA" w:rsidP="00B02FEA">
      <w:pPr>
        <w:widowControl w:val="0"/>
        <w:autoSpaceDE w:val="0"/>
        <w:autoSpaceDN w:val="0"/>
        <w:adjustRightInd w:val="0"/>
        <w:jc w:val="both"/>
        <w:rPr>
          <w:rFonts w:ascii="Times New Roman" w:hAnsi="Times New Roman"/>
          <w:sz w:val="16"/>
          <w:szCs w:val="16"/>
          <w:lang w:val="ru-RU"/>
        </w:rPr>
      </w:pPr>
      <w:r w:rsidRPr="007E6BC5">
        <w:rPr>
          <w:rFonts w:ascii="Times New Roman" w:hAnsi="Times New Roman"/>
          <w:sz w:val="16"/>
          <w:szCs w:val="16"/>
          <w:lang w:val="ru-RU"/>
        </w:rPr>
        <w:t xml:space="preserve">    Увеличиваем  лимиты бюджетных ассигнований  на сумму +418663,00 рублей и перераспределяем  следующим образом, из них:</w:t>
      </w:r>
    </w:p>
    <w:p w:rsidR="00B02FEA" w:rsidRPr="007E6BC5" w:rsidRDefault="00B02FEA" w:rsidP="00B02FEA">
      <w:pPr>
        <w:widowControl w:val="0"/>
        <w:autoSpaceDE w:val="0"/>
        <w:autoSpaceDN w:val="0"/>
        <w:adjustRightInd w:val="0"/>
        <w:ind w:left="851" w:hanging="851"/>
        <w:jc w:val="both"/>
        <w:rPr>
          <w:rFonts w:ascii="Times New Roman" w:hAnsi="Times New Roman"/>
          <w:sz w:val="16"/>
          <w:szCs w:val="16"/>
          <w:lang w:val="ru-RU"/>
        </w:rPr>
      </w:pPr>
      <w:r w:rsidRPr="007E6BC5">
        <w:rPr>
          <w:rFonts w:ascii="Times New Roman" w:hAnsi="Times New Roman"/>
          <w:sz w:val="16"/>
          <w:szCs w:val="16"/>
          <w:lang w:val="ru-RU"/>
        </w:rPr>
        <w:t xml:space="preserve"> 2.1  В рамках муниципальной программы "Благоустройство территории МО  "Бирофельдское сельское поселение" на 2023-2027 годы"" </w:t>
      </w:r>
      <w:r w:rsidRPr="007E6BC5">
        <w:rPr>
          <w:rFonts w:ascii="Times New Roman" w:eastAsia="Calibri" w:hAnsi="Times New Roman"/>
          <w:sz w:val="16"/>
          <w:szCs w:val="16"/>
          <w:lang w:val="ru-RU"/>
        </w:rPr>
        <w:t xml:space="preserve"> </w:t>
      </w:r>
      <w:r w:rsidRPr="007E6BC5">
        <w:rPr>
          <w:rFonts w:ascii="Times New Roman" w:hAnsi="Times New Roman"/>
          <w:sz w:val="16"/>
          <w:szCs w:val="16"/>
          <w:lang w:val="ru-RU"/>
        </w:rPr>
        <w:t xml:space="preserve"> увеличены лимиты бюджетных ассигнований прочих расходов (вид расхода 240) в объеме  </w:t>
      </w:r>
      <w:r w:rsidRPr="007E6BC5">
        <w:rPr>
          <w:rFonts w:ascii="Times New Roman" w:hAnsi="Times New Roman"/>
          <w:b/>
          <w:sz w:val="16"/>
          <w:szCs w:val="16"/>
          <w:lang w:val="ru-RU"/>
        </w:rPr>
        <w:t>64454,40</w:t>
      </w:r>
      <w:r w:rsidRPr="007E6BC5">
        <w:rPr>
          <w:rFonts w:ascii="Times New Roman" w:hAnsi="Times New Roman"/>
          <w:sz w:val="16"/>
          <w:szCs w:val="16"/>
          <w:lang w:val="ru-RU"/>
        </w:rPr>
        <w:t xml:space="preserve"> рублей на оплату услуг за вывоз мусора, на приобретение и установку фонарей на стадионе с.Бирофельд</w:t>
      </w:r>
    </w:p>
    <w:p w:rsidR="00B02FEA" w:rsidRPr="007E6BC5" w:rsidRDefault="00B02FEA" w:rsidP="00B02FEA">
      <w:pPr>
        <w:ind w:left="851" w:right="-567" w:hanging="851"/>
        <w:jc w:val="both"/>
        <w:rPr>
          <w:rFonts w:ascii="Times New Roman" w:hAnsi="Times New Roman"/>
          <w:sz w:val="16"/>
          <w:szCs w:val="16"/>
          <w:lang w:val="ru-RU"/>
        </w:rPr>
      </w:pPr>
      <w:r w:rsidRPr="007E6BC5">
        <w:rPr>
          <w:rFonts w:ascii="Times New Roman" w:hAnsi="Times New Roman"/>
          <w:sz w:val="16"/>
          <w:szCs w:val="16"/>
          <w:lang w:val="ru-RU"/>
        </w:rPr>
        <w:t xml:space="preserve">  </w:t>
      </w:r>
    </w:p>
    <w:p w:rsidR="00B02FEA" w:rsidRPr="007E6BC5" w:rsidRDefault="00B02FEA" w:rsidP="00B02FEA">
      <w:pPr>
        <w:ind w:left="851" w:right="-567" w:hanging="851"/>
        <w:jc w:val="both"/>
        <w:rPr>
          <w:rFonts w:ascii="Times New Roman" w:hAnsi="Times New Roman"/>
          <w:sz w:val="16"/>
          <w:szCs w:val="16"/>
          <w:lang w:val="ru-RU"/>
        </w:rPr>
      </w:pPr>
      <w:r w:rsidRPr="007E6BC5">
        <w:rPr>
          <w:rFonts w:ascii="Times New Roman" w:hAnsi="Times New Roman"/>
          <w:sz w:val="16"/>
          <w:szCs w:val="16"/>
          <w:lang w:val="ru-RU"/>
        </w:rPr>
        <w:t xml:space="preserve">       2.2. По расходам на обеспечение функций органов местного самоуправления из фактической потребности на 2023 год   </w:t>
      </w:r>
      <w:r w:rsidRPr="007E6BC5">
        <w:rPr>
          <w:rFonts w:ascii="Times New Roman" w:hAnsi="Times New Roman"/>
          <w:b/>
          <w:sz w:val="16"/>
          <w:szCs w:val="16"/>
          <w:lang w:val="ru-RU"/>
        </w:rPr>
        <w:t>увеличены</w:t>
      </w:r>
      <w:r w:rsidRPr="007E6BC5">
        <w:rPr>
          <w:rFonts w:ascii="Times New Roman" w:hAnsi="Times New Roman"/>
          <w:sz w:val="16"/>
          <w:szCs w:val="16"/>
          <w:lang w:val="ru-RU"/>
        </w:rPr>
        <w:t xml:space="preserve"> лимиты бюджетных ассигнований  в объеме </w:t>
      </w:r>
      <w:r w:rsidRPr="007E6BC5">
        <w:rPr>
          <w:rFonts w:ascii="Times New Roman" w:hAnsi="Times New Roman"/>
          <w:b/>
          <w:sz w:val="16"/>
          <w:szCs w:val="16"/>
          <w:lang w:val="ru-RU"/>
        </w:rPr>
        <w:t>354208,60</w:t>
      </w:r>
      <w:r w:rsidRPr="007E6BC5">
        <w:rPr>
          <w:rFonts w:ascii="Times New Roman" w:hAnsi="Times New Roman"/>
          <w:sz w:val="16"/>
          <w:szCs w:val="16"/>
          <w:lang w:val="ru-RU"/>
        </w:rPr>
        <w:t xml:space="preserve"> рублей:</w:t>
      </w:r>
    </w:p>
    <w:p w:rsidR="00B02FEA" w:rsidRPr="007E6BC5" w:rsidRDefault="00B02FEA" w:rsidP="00B02FEA">
      <w:pPr>
        <w:ind w:left="851" w:right="-567" w:hanging="851"/>
        <w:jc w:val="both"/>
        <w:rPr>
          <w:rFonts w:ascii="Times New Roman" w:hAnsi="Times New Roman"/>
          <w:sz w:val="16"/>
          <w:szCs w:val="16"/>
          <w:lang w:val="ru-RU"/>
        </w:rPr>
      </w:pPr>
      <w:r w:rsidRPr="007E6BC5">
        <w:rPr>
          <w:rFonts w:ascii="Times New Roman" w:hAnsi="Times New Roman"/>
          <w:sz w:val="16"/>
          <w:szCs w:val="16"/>
          <w:lang w:val="ru-RU"/>
        </w:rPr>
        <w:t xml:space="preserve">            в т.ч. увеличены расходы на выплату заработной платы и начисления на оплату труда  главе муниципального образования (вид расхода 120) в сумме 75732,24 рубля, на оплату прочих работ, услуг (вид расхода 240) сумма 278526,36 рублей, в т.ч. на оплату взносов за капитальный ремонт муниципального жилья, на приобретение бланочной продукции, промывку отопительной системы, на изготовление технических паспортов на муниципальное жилью, на приобретение принтера;</w:t>
      </w:r>
    </w:p>
    <w:p w:rsidR="00B02FEA" w:rsidRPr="007E6BC5" w:rsidRDefault="00B02FEA" w:rsidP="00B02FEA">
      <w:pPr>
        <w:ind w:left="851" w:right="-567" w:hanging="851"/>
        <w:jc w:val="both"/>
        <w:rPr>
          <w:rFonts w:ascii="Times New Roman" w:hAnsi="Times New Roman"/>
          <w:sz w:val="16"/>
          <w:szCs w:val="16"/>
          <w:lang w:val="ru-RU"/>
        </w:rPr>
      </w:pPr>
      <w:r w:rsidRPr="007E6BC5">
        <w:rPr>
          <w:rFonts w:ascii="Times New Roman" w:hAnsi="Times New Roman"/>
          <w:sz w:val="16"/>
          <w:szCs w:val="16"/>
          <w:lang w:val="ru-RU"/>
        </w:rPr>
        <w:t xml:space="preserve">             уменьшены расходы по налогам(вид расхода 850) на сумму 50,00рублей.</w:t>
      </w:r>
    </w:p>
    <w:p w:rsidR="00B02FEA" w:rsidRPr="007E6BC5" w:rsidRDefault="00B02FEA" w:rsidP="00B02FEA">
      <w:pPr>
        <w:ind w:left="851" w:right="-567" w:hanging="851"/>
        <w:jc w:val="both"/>
        <w:rPr>
          <w:rFonts w:ascii="Times New Roman" w:hAnsi="Times New Roman"/>
          <w:sz w:val="16"/>
          <w:szCs w:val="16"/>
          <w:lang w:val="ru-RU"/>
        </w:rPr>
      </w:pPr>
    </w:p>
    <w:p w:rsidR="00B02FEA" w:rsidRPr="007E6BC5" w:rsidRDefault="00B02FEA" w:rsidP="00B02FEA">
      <w:pPr>
        <w:ind w:right="-567"/>
        <w:jc w:val="both"/>
        <w:rPr>
          <w:rFonts w:ascii="Times New Roman" w:eastAsia="Calibri" w:hAnsi="Times New Roman"/>
          <w:sz w:val="16"/>
          <w:szCs w:val="16"/>
          <w:lang w:val="ru-RU"/>
        </w:rPr>
      </w:pPr>
    </w:p>
    <w:p w:rsidR="00B02FEA" w:rsidRPr="007E6BC5" w:rsidRDefault="00B02FEA" w:rsidP="00B02FEA">
      <w:pPr>
        <w:widowControl w:val="0"/>
        <w:autoSpaceDE w:val="0"/>
        <w:autoSpaceDN w:val="0"/>
        <w:adjustRightInd w:val="0"/>
        <w:ind w:left="851" w:right="-567" w:hanging="851"/>
        <w:jc w:val="both"/>
        <w:rPr>
          <w:rFonts w:ascii="Times New Roman" w:hAnsi="Times New Roman"/>
          <w:b/>
          <w:sz w:val="16"/>
          <w:szCs w:val="16"/>
          <w:lang w:val="ru-RU"/>
        </w:rPr>
      </w:pPr>
      <w:r w:rsidRPr="007E6BC5">
        <w:rPr>
          <w:rFonts w:ascii="Times New Roman" w:hAnsi="Times New Roman"/>
          <w:b/>
          <w:sz w:val="16"/>
          <w:szCs w:val="16"/>
          <w:lang w:val="ru-RU"/>
        </w:rPr>
        <w:t xml:space="preserve">          3. В связи с производственной необходимостью  лимиты бюджетных ассигнований  перераспределены следующим образом, из них:</w:t>
      </w:r>
    </w:p>
    <w:p w:rsidR="00B02FEA" w:rsidRPr="007E6BC5" w:rsidRDefault="00B02FEA" w:rsidP="00B02FEA">
      <w:pPr>
        <w:ind w:left="142" w:right="-709"/>
        <w:jc w:val="both"/>
        <w:rPr>
          <w:rFonts w:ascii="Times New Roman" w:eastAsia="Calibri" w:hAnsi="Times New Roman"/>
          <w:sz w:val="16"/>
          <w:szCs w:val="16"/>
          <w:lang w:val="ru-RU"/>
        </w:rPr>
      </w:pPr>
      <w:r w:rsidRPr="007E6BC5">
        <w:rPr>
          <w:rFonts w:ascii="Times New Roman" w:hAnsi="Times New Roman"/>
          <w:sz w:val="16"/>
          <w:szCs w:val="16"/>
          <w:lang w:val="ru-RU"/>
        </w:rPr>
        <w:t xml:space="preserve">         3.1          В рамках муниципальной программы "Муниципальная программа "Культура МО "Бирофельдское сельское поселение" на 2023-2027 годы" </w:t>
      </w:r>
      <w:r w:rsidRPr="007E6BC5">
        <w:rPr>
          <w:rFonts w:ascii="Times New Roman" w:eastAsia="Calibri" w:hAnsi="Times New Roman"/>
          <w:sz w:val="16"/>
          <w:szCs w:val="16"/>
          <w:lang w:val="ru-RU"/>
        </w:rPr>
        <w:t xml:space="preserve"> </w:t>
      </w:r>
    </w:p>
    <w:p w:rsidR="00B02FEA" w:rsidRPr="007E6BC5" w:rsidRDefault="00B02FEA" w:rsidP="00B02FEA">
      <w:pPr>
        <w:ind w:left="142" w:right="-709"/>
        <w:jc w:val="both"/>
        <w:rPr>
          <w:rFonts w:ascii="Times New Roman" w:hAnsi="Times New Roman"/>
          <w:sz w:val="16"/>
          <w:szCs w:val="16"/>
          <w:lang w:val="ru-RU"/>
        </w:rPr>
      </w:pPr>
      <w:r w:rsidRPr="007E6BC5">
        <w:rPr>
          <w:rFonts w:ascii="Times New Roman" w:eastAsia="Calibri" w:hAnsi="Times New Roman"/>
          <w:sz w:val="16"/>
          <w:szCs w:val="16"/>
          <w:lang w:val="ru-RU"/>
        </w:rPr>
        <w:t>-</w:t>
      </w:r>
      <w:r w:rsidRPr="007E6BC5">
        <w:rPr>
          <w:rFonts w:ascii="Times New Roman" w:hAnsi="Times New Roman"/>
          <w:sz w:val="16"/>
          <w:szCs w:val="16"/>
          <w:lang w:val="ru-RU"/>
        </w:rPr>
        <w:t xml:space="preserve"> увеличены лимиты бюджетных ассигнований на сумму </w:t>
      </w:r>
      <w:r w:rsidRPr="007E6BC5">
        <w:rPr>
          <w:rFonts w:ascii="Times New Roman" w:hAnsi="Times New Roman"/>
          <w:b/>
          <w:sz w:val="16"/>
          <w:szCs w:val="16"/>
          <w:lang w:val="ru-RU"/>
        </w:rPr>
        <w:t>19826,60</w:t>
      </w:r>
      <w:r w:rsidRPr="007E6BC5">
        <w:rPr>
          <w:rFonts w:ascii="Times New Roman" w:hAnsi="Times New Roman"/>
          <w:sz w:val="16"/>
          <w:szCs w:val="16"/>
          <w:lang w:val="ru-RU"/>
        </w:rPr>
        <w:t xml:space="preserve"> рублей и  перераспределены следующие изменения, в т.ч.   увеличены лимиты бюджетных ассигнований (вид расхода 240)</w:t>
      </w:r>
      <w:r w:rsidRPr="007E6BC5">
        <w:rPr>
          <w:rFonts w:ascii="Times New Roman" w:eastAsia="Calibri" w:hAnsi="Times New Roman"/>
          <w:sz w:val="16"/>
          <w:szCs w:val="16"/>
          <w:lang w:val="ru-RU"/>
        </w:rPr>
        <w:t xml:space="preserve"> на сумму 910206,54 рублей на внештатную заработную плату уборщиков помещений зданий домов культуры, выведенных из штатного расписания на договоры гражданско-правового характера из фактической потребности на 2023 год, на приобретение вешалок для ДК с.Бирофельд;                                                </w:t>
      </w:r>
    </w:p>
    <w:p w:rsidR="00B02FEA" w:rsidRPr="007E6BC5" w:rsidRDefault="00B02FEA" w:rsidP="00B02FEA">
      <w:pPr>
        <w:ind w:left="142" w:right="-709"/>
        <w:jc w:val="both"/>
        <w:rPr>
          <w:rFonts w:ascii="Times New Roman" w:eastAsia="Calibri" w:hAnsi="Times New Roman"/>
          <w:sz w:val="16"/>
          <w:szCs w:val="16"/>
          <w:lang w:val="ru-RU"/>
        </w:rPr>
      </w:pPr>
      <w:r w:rsidRPr="007E6BC5">
        <w:rPr>
          <w:rFonts w:ascii="Times New Roman" w:hAnsi="Times New Roman"/>
          <w:sz w:val="16"/>
          <w:szCs w:val="16"/>
          <w:lang w:val="ru-RU"/>
        </w:rPr>
        <w:t>- уменьшены расходы по заработной плате (вид расхода 110) в объеме      886633,94 рублей за счет вакансий     (заведующий сектором по  работе с детьми и молодежью, заведующий сектором по культурно – досуговой  деятельности, заведующей  библиотеки).</w:t>
      </w:r>
      <w:r w:rsidRPr="007E6BC5">
        <w:rPr>
          <w:rFonts w:ascii="Times New Roman" w:eastAsia="Calibri" w:hAnsi="Times New Roman"/>
          <w:sz w:val="16"/>
          <w:szCs w:val="16"/>
          <w:lang w:val="ru-RU"/>
        </w:rPr>
        <w:t xml:space="preserve"> Уменьшение лимитов </w:t>
      </w:r>
      <w:r w:rsidRPr="007E6BC5">
        <w:rPr>
          <w:rFonts w:ascii="Times New Roman" w:hAnsi="Times New Roman"/>
          <w:sz w:val="16"/>
          <w:szCs w:val="16"/>
          <w:lang w:val="ru-RU"/>
        </w:rPr>
        <w:t xml:space="preserve">бюджетных ассигнований по заработной плате (вид расхода 110) </w:t>
      </w:r>
      <w:r w:rsidRPr="007E6BC5">
        <w:rPr>
          <w:rFonts w:ascii="Times New Roman" w:eastAsia="Calibri" w:hAnsi="Times New Roman"/>
          <w:sz w:val="16"/>
          <w:szCs w:val="16"/>
          <w:lang w:val="ru-RU"/>
        </w:rPr>
        <w:t xml:space="preserve">  не создаст кредиторскую задолженность по заработной плате за 2023г, выполнение показателей по дорожной карте составило 100%.</w:t>
      </w:r>
    </w:p>
    <w:p w:rsidR="00B02FEA" w:rsidRPr="007E6BC5" w:rsidRDefault="00B02FEA" w:rsidP="00B02FEA">
      <w:pPr>
        <w:ind w:left="142" w:right="-709"/>
        <w:jc w:val="both"/>
        <w:rPr>
          <w:rFonts w:ascii="Times New Roman" w:eastAsia="Calibri" w:hAnsi="Times New Roman"/>
          <w:sz w:val="16"/>
          <w:szCs w:val="16"/>
          <w:lang w:val="ru-RU"/>
        </w:rPr>
      </w:pPr>
      <w:r w:rsidRPr="007E6BC5">
        <w:rPr>
          <w:rFonts w:ascii="Times New Roman" w:hAnsi="Times New Roman"/>
          <w:sz w:val="16"/>
          <w:szCs w:val="16"/>
          <w:lang w:val="ru-RU"/>
        </w:rPr>
        <w:t>- уменьшены расходы по уплате налога на имущество (вид расхода 850) в объеме      3746,00 рублей.</w:t>
      </w:r>
    </w:p>
    <w:p w:rsidR="00B02FEA" w:rsidRPr="007E6BC5" w:rsidRDefault="00B02FEA" w:rsidP="00B02FEA">
      <w:pPr>
        <w:ind w:left="851" w:hanging="851"/>
        <w:jc w:val="both"/>
        <w:rPr>
          <w:rFonts w:ascii="Times New Roman" w:hAnsi="Times New Roman"/>
          <w:sz w:val="16"/>
          <w:szCs w:val="16"/>
          <w:lang w:val="ru-RU"/>
        </w:rPr>
      </w:pPr>
    </w:p>
    <w:p w:rsidR="00B02FEA" w:rsidRPr="007E6BC5" w:rsidRDefault="00B02FEA" w:rsidP="00B02FEA">
      <w:pPr>
        <w:ind w:left="284" w:right="-709" w:hanging="851"/>
        <w:jc w:val="both"/>
        <w:rPr>
          <w:rFonts w:ascii="Times New Roman" w:hAnsi="Times New Roman"/>
          <w:sz w:val="16"/>
          <w:szCs w:val="16"/>
          <w:lang w:val="ru-RU"/>
        </w:rPr>
      </w:pPr>
      <w:r w:rsidRPr="007E6BC5">
        <w:rPr>
          <w:rFonts w:ascii="Times New Roman" w:hAnsi="Times New Roman"/>
          <w:sz w:val="16"/>
          <w:szCs w:val="16"/>
          <w:lang w:val="ru-RU"/>
        </w:rPr>
        <w:t xml:space="preserve">                    3.2 В рамках муниципальной программы " Муниципальная программа «Пожарная безопасность на территории МО "Бирофельдское сельское поселение» на 2023-2027 годы"" </w:t>
      </w:r>
      <w:r w:rsidRPr="007E6BC5">
        <w:rPr>
          <w:rFonts w:ascii="Times New Roman" w:eastAsia="Calibri" w:hAnsi="Times New Roman"/>
          <w:sz w:val="16"/>
          <w:szCs w:val="16"/>
          <w:lang w:val="ru-RU"/>
        </w:rPr>
        <w:t xml:space="preserve"> </w:t>
      </w:r>
      <w:r w:rsidRPr="007E6BC5">
        <w:rPr>
          <w:rFonts w:ascii="Times New Roman" w:hAnsi="Times New Roman"/>
          <w:sz w:val="16"/>
          <w:szCs w:val="16"/>
          <w:lang w:val="ru-RU"/>
        </w:rPr>
        <w:t xml:space="preserve"> </w:t>
      </w:r>
      <w:r w:rsidRPr="007E6BC5">
        <w:rPr>
          <w:rFonts w:ascii="Times New Roman" w:hAnsi="Times New Roman"/>
          <w:b/>
          <w:sz w:val="16"/>
          <w:szCs w:val="16"/>
          <w:lang w:val="ru-RU"/>
        </w:rPr>
        <w:t>уменьшены</w:t>
      </w:r>
      <w:r w:rsidRPr="007E6BC5">
        <w:rPr>
          <w:rFonts w:ascii="Times New Roman" w:hAnsi="Times New Roman"/>
          <w:sz w:val="16"/>
          <w:szCs w:val="16"/>
          <w:lang w:val="ru-RU"/>
        </w:rPr>
        <w:t xml:space="preserve"> лимиты бюджетных ассигнований на сумму </w:t>
      </w:r>
      <w:r w:rsidRPr="007E6BC5">
        <w:rPr>
          <w:rFonts w:ascii="Times New Roman" w:hAnsi="Times New Roman"/>
          <w:b/>
          <w:sz w:val="16"/>
          <w:szCs w:val="16"/>
          <w:lang w:val="ru-RU"/>
        </w:rPr>
        <w:t>19826,60</w:t>
      </w:r>
      <w:r w:rsidRPr="007E6BC5">
        <w:rPr>
          <w:rFonts w:ascii="Times New Roman" w:hAnsi="Times New Roman"/>
          <w:sz w:val="16"/>
          <w:szCs w:val="16"/>
          <w:lang w:val="ru-RU"/>
        </w:rPr>
        <w:t xml:space="preserve"> рублей.</w:t>
      </w:r>
    </w:p>
    <w:p w:rsidR="00B02FEA" w:rsidRPr="007E6BC5" w:rsidRDefault="00B02FEA" w:rsidP="00B02FEA">
      <w:pPr>
        <w:widowControl w:val="0"/>
        <w:autoSpaceDE w:val="0"/>
        <w:autoSpaceDN w:val="0"/>
        <w:adjustRightInd w:val="0"/>
        <w:ind w:left="142"/>
        <w:jc w:val="both"/>
        <w:rPr>
          <w:rFonts w:ascii="Times New Roman" w:hAnsi="Times New Roman"/>
          <w:sz w:val="16"/>
          <w:szCs w:val="16"/>
          <w:lang w:val="ru-RU"/>
        </w:rPr>
      </w:pPr>
    </w:p>
    <w:p w:rsidR="00B02FEA" w:rsidRPr="007E6BC5" w:rsidRDefault="00B02FEA" w:rsidP="00B02FEA">
      <w:pPr>
        <w:widowControl w:val="0"/>
        <w:autoSpaceDE w:val="0"/>
        <w:autoSpaceDN w:val="0"/>
        <w:adjustRightInd w:val="0"/>
        <w:ind w:left="142"/>
        <w:jc w:val="both"/>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ind w:right="-850"/>
        <w:jc w:val="both"/>
        <w:rPr>
          <w:rFonts w:ascii="Times New Roman" w:hAnsi="Times New Roman"/>
          <w:sz w:val="16"/>
          <w:szCs w:val="16"/>
          <w:lang w:val="ru-RU"/>
        </w:rPr>
      </w:pPr>
      <w:r w:rsidRPr="007E6BC5">
        <w:rPr>
          <w:rFonts w:ascii="Times New Roman" w:hAnsi="Times New Roman"/>
          <w:sz w:val="16"/>
          <w:szCs w:val="16"/>
          <w:lang w:val="ru-RU"/>
        </w:rPr>
        <w:t>В результате принятия данного решения:</w:t>
      </w:r>
    </w:p>
    <w:p w:rsidR="00B02FEA" w:rsidRPr="007E6BC5" w:rsidRDefault="00B02FEA" w:rsidP="00B02FEA">
      <w:pPr>
        <w:ind w:right="-850"/>
        <w:jc w:val="both"/>
        <w:rPr>
          <w:rFonts w:ascii="Times New Roman" w:hAnsi="Times New Roman"/>
          <w:sz w:val="16"/>
          <w:szCs w:val="16"/>
          <w:lang w:val="ru-RU"/>
        </w:rPr>
      </w:pPr>
      <w:r w:rsidRPr="007E6BC5">
        <w:rPr>
          <w:rFonts w:ascii="Times New Roman" w:hAnsi="Times New Roman"/>
          <w:sz w:val="16"/>
          <w:szCs w:val="16"/>
          <w:lang w:val="ru-RU"/>
        </w:rPr>
        <w:t>на 2023 год:</w:t>
      </w:r>
    </w:p>
    <w:p w:rsidR="00B02FEA" w:rsidRPr="007E6BC5" w:rsidRDefault="00B02FEA" w:rsidP="00B02FEA">
      <w:pPr>
        <w:ind w:right="-850"/>
        <w:jc w:val="both"/>
        <w:rPr>
          <w:rFonts w:ascii="Times New Roman" w:hAnsi="Times New Roman"/>
          <w:sz w:val="16"/>
          <w:szCs w:val="16"/>
          <w:lang w:val="ru-RU"/>
        </w:rPr>
      </w:pPr>
      <w:r w:rsidRPr="007E6BC5">
        <w:rPr>
          <w:rFonts w:ascii="Times New Roman" w:hAnsi="Times New Roman"/>
          <w:sz w:val="16"/>
          <w:szCs w:val="16"/>
          <w:lang w:val="ru-RU"/>
        </w:rPr>
        <w:t>Доходы бюджета Бирофельдского сельского поселения увеличатся  на</w:t>
      </w:r>
      <w:r w:rsidR="00E01A01">
        <w:rPr>
          <w:rFonts w:ascii="Times New Roman" w:hAnsi="Times New Roman"/>
          <w:sz w:val="16"/>
          <w:szCs w:val="16"/>
          <w:lang w:val="ru-RU"/>
        </w:rPr>
        <w:t xml:space="preserve"> </w:t>
      </w:r>
      <w:r w:rsidRPr="007E6BC5">
        <w:rPr>
          <w:rFonts w:ascii="Times New Roman" w:hAnsi="Times New Roman"/>
          <w:sz w:val="16"/>
          <w:szCs w:val="16"/>
          <w:lang w:val="ru-RU"/>
        </w:rPr>
        <w:t>сумму 418 663,00</w:t>
      </w:r>
      <w:r w:rsidRPr="007E6BC5">
        <w:rPr>
          <w:rFonts w:ascii="Times New Roman" w:hAnsi="Times New Roman"/>
          <w:b/>
          <w:sz w:val="16"/>
          <w:szCs w:val="16"/>
          <w:lang w:val="ru-RU"/>
        </w:rPr>
        <w:t xml:space="preserve"> </w:t>
      </w:r>
      <w:r w:rsidRPr="007E6BC5">
        <w:rPr>
          <w:rFonts w:ascii="Times New Roman" w:hAnsi="Times New Roman"/>
          <w:sz w:val="16"/>
          <w:szCs w:val="16"/>
          <w:lang w:val="ru-RU"/>
        </w:rPr>
        <w:t>и составят 16</w:t>
      </w:r>
      <w:r w:rsidRPr="007E6BC5">
        <w:rPr>
          <w:rFonts w:ascii="Times New Roman" w:hAnsi="Times New Roman"/>
          <w:sz w:val="16"/>
          <w:szCs w:val="16"/>
        </w:rPr>
        <w:t> </w:t>
      </w:r>
      <w:r w:rsidRPr="007E6BC5">
        <w:rPr>
          <w:rFonts w:ascii="Times New Roman" w:hAnsi="Times New Roman"/>
          <w:sz w:val="16"/>
          <w:szCs w:val="16"/>
          <w:lang w:val="ru-RU"/>
        </w:rPr>
        <w:t>970 00,00 рублей;</w:t>
      </w:r>
    </w:p>
    <w:p w:rsidR="00B02FEA" w:rsidRPr="007E6BC5" w:rsidRDefault="00B02FEA" w:rsidP="00B02FEA">
      <w:pPr>
        <w:ind w:right="-850"/>
        <w:jc w:val="both"/>
        <w:rPr>
          <w:rFonts w:ascii="Times New Roman" w:hAnsi="Times New Roman"/>
          <w:sz w:val="16"/>
          <w:szCs w:val="16"/>
          <w:lang w:val="ru-RU"/>
        </w:rPr>
      </w:pPr>
      <w:r w:rsidRPr="007E6BC5">
        <w:rPr>
          <w:rFonts w:ascii="Times New Roman" w:hAnsi="Times New Roman"/>
          <w:sz w:val="16"/>
          <w:szCs w:val="16"/>
          <w:lang w:val="ru-RU"/>
        </w:rPr>
        <w:t>2.  Расходы бюджета Бирофельдского сельского поселения увеличатся на</w:t>
      </w:r>
      <w:r w:rsidR="00E01A01">
        <w:rPr>
          <w:rFonts w:ascii="Times New Roman" w:hAnsi="Times New Roman"/>
          <w:sz w:val="16"/>
          <w:szCs w:val="16"/>
          <w:lang w:val="ru-RU"/>
        </w:rPr>
        <w:t xml:space="preserve"> </w:t>
      </w:r>
      <w:r w:rsidRPr="007E6BC5">
        <w:rPr>
          <w:rFonts w:ascii="Times New Roman" w:hAnsi="Times New Roman"/>
          <w:sz w:val="16"/>
          <w:szCs w:val="16"/>
          <w:lang w:val="ru-RU"/>
        </w:rPr>
        <w:t>сумму 418 663,00 рублей и составят 18</w:t>
      </w:r>
      <w:r w:rsidRPr="007E6BC5">
        <w:rPr>
          <w:rFonts w:ascii="Times New Roman" w:hAnsi="Times New Roman"/>
          <w:sz w:val="16"/>
          <w:szCs w:val="16"/>
        </w:rPr>
        <w:t> </w:t>
      </w:r>
      <w:r w:rsidRPr="007E6BC5">
        <w:rPr>
          <w:rFonts w:ascii="Times New Roman" w:hAnsi="Times New Roman"/>
          <w:sz w:val="16"/>
          <w:szCs w:val="16"/>
          <w:lang w:val="ru-RU"/>
        </w:rPr>
        <w:t xml:space="preserve">042 879,87 рублей; </w:t>
      </w:r>
    </w:p>
    <w:p w:rsidR="001A5084" w:rsidRPr="007E6BC5" w:rsidRDefault="00B02FEA" w:rsidP="00B02FEA">
      <w:pPr>
        <w:ind w:right="-850"/>
        <w:jc w:val="both"/>
        <w:rPr>
          <w:rFonts w:ascii="Times New Roman" w:hAnsi="Times New Roman"/>
          <w:sz w:val="16"/>
          <w:szCs w:val="16"/>
          <w:lang w:val="ru-RU"/>
        </w:rPr>
      </w:pPr>
      <w:r w:rsidRPr="007E6BC5">
        <w:rPr>
          <w:rFonts w:ascii="Times New Roman" w:hAnsi="Times New Roman"/>
          <w:sz w:val="16"/>
          <w:szCs w:val="16"/>
          <w:lang w:val="ru-RU"/>
        </w:rPr>
        <w:t>3. Дефицит бюджета сельского поселения останется без изменений и составит 1</w:t>
      </w:r>
      <w:r w:rsidRPr="007E6BC5">
        <w:rPr>
          <w:rFonts w:ascii="Times New Roman" w:hAnsi="Times New Roman"/>
          <w:sz w:val="16"/>
          <w:szCs w:val="16"/>
        </w:rPr>
        <w:t> </w:t>
      </w:r>
      <w:r w:rsidRPr="007E6BC5">
        <w:rPr>
          <w:rFonts w:ascii="Times New Roman" w:hAnsi="Times New Roman"/>
          <w:sz w:val="16"/>
          <w:szCs w:val="16"/>
          <w:lang w:val="ru-RU"/>
        </w:rPr>
        <w:t>072</w:t>
      </w:r>
      <w:r w:rsidRPr="007E6BC5">
        <w:rPr>
          <w:rFonts w:ascii="Times New Roman" w:hAnsi="Times New Roman"/>
          <w:sz w:val="16"/>
          <w:szCs w:val="16"/>
        </w:rPr>
        <w:t> </w:t>
      </w:r>
      <w:r w:rsidRPr="007E6BC5">
        <w:rPr>
          <w:rFonts w:ascii="Times New Roman" w:hAnsi="Times New Roman"/>
          <w:sz w:val="16"/>
          <w:szCs w:val="16"/>
          <w:lang w:val="ru-RU"/>
        </w:rPr>
        <w:t>879,87 рублей, в том числе  за счет остатков средств</w:t>
      </w:r>
      <w:r w:rsidR="00E01A01">
        <w:rPr>
          <w:rFonts w:ascii="Times New Roman" w:hAnsi="Times New Roman"/>
          <w:sz w:val="16"/>
          <w:szCs w:val="16"/>
          <w:lang w:val="ru-RU"/>
        </w:rPr>
        <w:t xml:space="preserve"> </w:t>
      </w:r>
      <w:r w:rsidRPr="007E6BC5">
        <w:rPr>
          <w:rFonts w:ascii="Times New Roman" w:hAnsi="Times New Roman"/>
          <w:sz w:val="16"/>
          <w:szCs w:val="16"/>
          <w:lang w:val="ru-RU"/>
        </w:rPr>
        <w:t>бюджета сельского поселения  по состоянию на 1 января 2023 года</w:t>
      </w:r>
    </w:p>
    <w:p w:rsidR="00B02FEA" w:rsidRPr="007E6BC5" w:rsidRDefault="00B02FEA" w:rsidP="00B02FEA">
      <w:pPr>
        <w:ind w:right="-850"/>
        <w:jc w:val="both"/>
        <w:rPr>
          <w:rFonts w:ascii="Times New Roman" w:hAnsi="Times New Roman"/>
          <w:sz w:val="16"/>
          <w:szCs w:val="16"/>
          <w:lang w:val="ru-RU"/>
        </w:rPr>
      </w:pPr>
      <w:r w:rsidRPr="007E6BC5">
        <w:rPr>
          <w:rFonts w:ascii="Times New Roman" w:hAnsi="Times New Roman"/>
          <w:sz w:val="16"/>
          <w:szCs w:val="16"/>
          <w:lang w:val="ru-RU"/>
        </w:rPr>
        <w:t xml:space="preserve">в сумме </w:t>
      </w:r>
      <w:r w:rsidRPr="007E6BC5">
        <w:rPr>
          <w:rFonts w:ascii="Times New Roman" w:hAnsi="Times New Roman"/>
          <w:sz w:val="16"/>
          <w:szCs w:val="16"/>
        </w:rPr>
        <w:t> </w:t>
      </w:r>
      <w:r w:rsidRPr="007E6BC5">
        <w:rPr>
          <w:rFonts w:ascii="Times New Roman" w:hAnsi="Times New Roman"/>
          <w:sz w:val="16"/>
          <w:szCs w:val="16"/>
          <w:lang w:val="ru-RU"/>
        </w:rPr>
        <w:t>1</w:t>
      </w:r>
      <w:r w:rsidRPr="007E6BC5">
        <w:rPr>
          <w:rFonts w:ascii="Times New Roman" w:hAnsi="Times New Roman"/>
          <w:sz w:val="16"/>
          <w:szCs w:val="16"/>
        </w:rPr>
        <w:t> </w:t>
      </w:r>
      <w:r w:rsidRPr="007E6BC5">
        <w:rPr>
          <w:rFonts w:ascii="Times New Roman" w:hAnsi="Times New Roman"/>
          <w:sz w:val="16"/>
          <w:szCs w:val="16"/>
          <w:lang w:val="ru-RU"/>
        </w:rPr>
        <w:t>072</w:t>
      </w:r>
      <w:r w:rsidRPr="007E6BC5">
        <w:rPr>
          <w:rFonts w:ascii="Times New Roman" w:hAnsi="Times New Roman"/>
          <w:sz w:val="16"/>
          <w:szCs w:val="16"/>
        </w:rPr>
        <w:t> </w:t>
      </w:r>
      <w:r w:rsidRPr="007E6BC5">
        <w:rPr>
          <w:rFonts w:ascii="Times New Roman" w:hAnsi="Times New Roman"/>
          <w:sz w:val="16"/>
          <w:szCs w:val="16"/>
          <w:lang w:val="ru-RU"/>
        </w:rPr>
        <w:t>879,87 рублей.</w:t>
      </w:r>
    </w:p>
    <w:p w:rsidR="001A5084" w:rsidRDefault="00B02FEA" w:rsidP="00B02FEA">
      <w:pPr>
        <w:jc w:val="center"/>
        <w:rPr>
          <w:rFonts w:ascii="Times New Roman" w:hAnsi="Times New Roman"/>
          <w:sz w:val="16"/>
          <w:szCs w:val="16"/>
          <w:lang w:val="ru-RU"/>
        </w:rPr>
      </w:pPr>
      <w:r w:rsidRPr="007E6BC5">
        <w:rPr>
          <w:rFonts w:ascii="Times New Roman" w:hAnsi="Times New Roman"/>
          <w:sz w:val="16"/>
          <w:szCs w:val="16"/>
          <w:lang w:val="ru-RU"/>
        </w:rPr>
        <w:tab/>
      </w:r>
    </w:p>
    <w:p w:rsidR="001A5084" w:rsidRDefault="001A5084" w:rsidP="00B02FEA">
      <w:pPr>
        <w:jc w:val="center"/>
        <w:rPr>
          <w:rFonts w:ascii="Times New Roman" w:hAnsi="Times New Roman"/>
          <w:sz w:val="16"/>
          <w:szCs w:val="16"/>
          <w:lang w:val="ru-RU"/>
        </w:rPr>
      </w:pPr>
    </w:p>
    <w:p w:rsidR="001A5084" w:rsidRDefault="001A5084" w:rsidP="00B02FEA">
      <w:pPr>
        <w:jc w:val="center"/>
        <w:rPr>
          <w:rFonts w:ascii="Times New Roman" w:hAnsi="Times New Roman"/>
          <w:sz w:val="16"/>
          <w:szCs w:val="16"/>
          <w:lang w:val="ru-RU"/>
        </w:rPr>
      </w:pPr>
    </w:p>
    <w:p w:rsidR="001A5084" w:rsidRDefault="001A5084" w:rsidP="00B02FEA">
      <w:pPr>
        <w:jc w:val="center"/>
        <w:rPr>
          <w:rFonts w:ascii="Times New Roman" w:hAnsi="Times New Roman"/>
          <w:sz w:val="16"/>
          <w:szCs w:val="16"/>
          <w:lang w:val="ru-RU"/>
        </w:rPr>
      </w:pPr>
    </w:p>
    <w:p w:rsidR="001A5084" w:rsidRDefault="001A5084" w:rsidP="00B02FEA">
      <w:pPr>
        <w:jc w:val="center"/>
        <w:rPr>
          <w:rFonts w:ascii="Times New Roman" w:hAnsi="Times New Roman"/>
          <w:sz w:val="16"/>
          <w:szCs w:val="16"/>
          <w:lang w:val="ru-RU"/>
        </w:rPr>
      </w:pPr>
    </w:p>
    <w:p w:rsidR="00B02FEA" w:rsidRPr="007E6BC5" w:rsidRDefault="00B02FEA" w:rsidP="00B02FEA">
      <w:pPr>
        <w:jc w:val="center"/>
        <w:rPr>
          <w:rFonts w:ascii="Times New Roman" w:eastAsia="Calibri" w:hAnsi="Times New Roman"/>
          <w:sz w:val="16"/>
          <w:szCs w:val="16"/>
          <w:lang w:val="ru-RU"/>
        </w:rPr>
      </w:pPr>
      <w:r w:rsidRPr="007E6BC5">
        <w:rPr>
          <w:rFonts w:ascii="Times New Roman" w:hAnsi="Times New Roman"/>
          <w:sz w:val="16"/>
          <w:szCs w:val="16"/>
          <w:lang w:val="ru-RU"/>
        </w:rPr>
        <w:t xml:space="preserve"> </w:t>
      </w:r>
      <w:r w:rsidRPr="007E6BC5">
        <w:rPr>
          <w:rFonts w:ascii="Times New Roman" w:eastAsia="Calibri" w:hAnsi="Times New Roman"/>
          <w:sz w:val="16"/>
          <w:szCs w:val="16"/>
          <w:lang w:val="ru-RU"/>
        </w:rPr>
        <w:t>Муниципальное образование «Бирофельдское сельское поселение»</w:t>
      </w: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Биробиджанского муниципального района</w:t>
      </w: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Еврейской автономной области</w:t>
      </w:r>
    </w:p>
    <w:p w:rsidR="00B02FEA" w:rsidRPr="007E6BC5" w:rsidRDefault="00B02FEA" w:rsidP="00E01A01">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СОБРАНИЕ ДЕПУТАТОВ</w:t>
      </w:r>
    </w:p>
    <w:p w:rsidR="00B02FEA" w:rsidRPr="007E6BC5" w:rsidRDefault="00B02FEA" w:rsidP="00B02FEA">
      <w:pPr>
        <w:jc w:val="center"/>
        <w:rPr>
          <w:rFonts w:ascii="Times New Roman" w:eastAsia="Calibri" w:hAnsi="Times New Roman"/>
          <w:sz w:val="16"/>
          <w:szCs w:val="16"/>
          <w:lang w:val="ru-RU"/>
        </w:rPr>
      </w:pP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РЕШЕНИЕ</w:t>
      </w:r>
    </w:p>
    <w:p w:rsidR="00B02FEA" w:rsidRPr="007E6BC5" w:rsidRDefault="00B02FEA" w:rsidP="00B02FEA">
      <w:pPr>
        <w:rPr>
          <w:rFonts w:ascii="Times New Roman" w:eastAsia="Calibri" w:hAnsi="Times New Roman"/>
          <w:sz w:val="16"/>
          <w:szCs w:val="16"/>
          <w:lang w:val="ru-RU"/>
        </w:rPr>
      </w:pPr>
      <w:r w:rsidRPr="007E6BC5">
        <w:rPr>
          <w:rFonts w:ascii="Times New Roman" w:eastAsia="Calibri" w:hAnsi="Times New Roman"/>
          <w:sz w:val="16"/>
          <w:szCs w:val="16"/>
          <w:lang w:val="ru-RU"/>
        </w:rPr>
        <w:t>21.12.202</w:t>
      </w:r>
      <w:r w:rsidRPr="007E6BC5">
        <w:rPr>
          <w:rFonts w:ascii="Times New Roman" w:hAnsi="Times New Roman"/>
          <w:sz w:val="16"/>
          <w:szCs w:val="16"/>
          <w:lang w:val="ru-RU"/>
        </w:rPr>
        <w:t>3</w:t>
      </w:r>
      <w:r w:rsidRPr="007E6BC5">
        <w:rPr>
          <w:rFonts w:ascii="Times New Roman" w:eastAsia="Calibri" w:hAnsi="Times New Roman"/>
          <w:sz w:val="16"/>
          <w:szCs w:val="16"/>
          <w:lang w:val="ru-RU"/>
        </w:rPr>
        <w:t xml:space="preserve">                                                                                              </w:t>
      </w:r>
      <w:r w:rsidR="00E01A01">
        <w:rPr>
          <w:rFonts w:ascii="Times New Roman" w:eastAsia="Calibri" w:hAnsi="Times New Roman"/>
          <w:sz w:val="16"/>
          <w:szCs w:val="16"/>
          <w:lang w:val="ru-RU"/>
        </w:rPr>
        <w:t xml:space="preserve">                                                                                                                                                                                                  </w:t>
      </w:r>
      <w:r w:rsidRPr="007E6BC5">
        <w:rPr>
          <w:rFonts w:ascii="Times New Roman" w:eastAsia="Calibri" w:hAnsi="Times New Roman"/>
          <w:sz w:val="16"/>
          <w:szCs w:val="16"/>
          <w:lang w:val="ru-RU"/>
        </w:rPr>
        <w:t xml:space="preserve">        № 21</w:t>
      </w: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с. Бирофельд</w:t>
      </w:r>
    </w:p>
    <w:p w:rsidR="00B02FEA" w:rsidRPr="007E6BC5" w:rsidRDefault="00B02FEA" w:rsidP="00B02FEA">
      <w:pPr>
        <w:spacing w:before="100" w:beforeAutospacing="1" w:after="100" w:afterAutospacing="1"/>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Об утверждении тарифов на платные услуги, оказываемые муниципальным казенным учреждением культуры муниципального образования «Бирофельдское сельское поселение»</w:t>
      </w:r>
    </w:p>
    <w:p w:rsidR="00B02FEA" w:rsidRPr="007E6BC5" w:rsidRDefault="00B02FEA" w:rsidP="00B02FEA">
      <w:pPr>
        <w:ind w:firstLine="708"/>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 xml:space="preserve">В соответствии с Бюджетным </w:t>
      </w:r>
      <w:hyperlink r:id="rId11" w:tgtFrame="_blank" w:history="1">
        <w:r w:rsidRPr="007E6BC5">
          <w:rPr>
            <w:rFonts w:ascii="Times New Roman" w:eastAsia="Times New Roman" w:hAnsi="Times New Roman"/>
            <w:color w:val="0000FF"/>
            <w:sz w:val="16"/>
            <w:szCs w:val="16"/>
            <w:u w:val="single"/>
            <w:lang w:val="ru-RU" w:eastAsia="ru-RU"/>
          </w:rPr>
          <w:t>кодексом</w:t>
        </w:r>
      </w:hyperlink>
      <w:r w:rsidRPr="007E6BC5">
        <w:rPr>
          <w:rFonts w:ascii="Times New Roman" w:eastAsia="Times New Roman" w:hAnsi="Times New Roman"/>
          <w:sz w:val="16"/>
          <w:szCs w:val="16"/>
          <w:lang w:val="ru-RU" w:eastAsia="ru-RU"/>
        </w:rPr>
        <w:t xml:space="preserve"> Российской Федерации, Федеральным законом от 06.10.2013 </w:t>
      </w:r>
      <w:hyperlink r:id="rId12" w:tgtFrame="_blank" w:history="1">
        <w:r w:rsidRPr="007E6BC5">
          <w:rPr>
            <w:rFonts w:ascii="Times New Roman" w:eastAsia="Times New Roman" w:hAnsi="Times New Roman"/>
            <w:color w:val="0000FF"/>
            <w:sz w:val="16"/>
            <w:szCs w:val="16"/>
            <w:u w:val="single"/>
            <w:lang w:val="ru-RU" w:eastAsia="ru-RU"/>
          </w:rPr>
          <w:t>№131-ФЗ</w:t>
        </w:r>
      </w:hyperlink>
      <w:r w:rsidRPr="007E6BC5">
        <w:rPr>
          <w:rFonts w:ascii="Times New Roman" w:eastAsia="Times New Roman" w:hAnsi="Times New Roman"/>
          <w:sz w:val="16"/>
          <w:szCs w:val="16"/>
          <w:lang w:val="ru-RU" w:eastAsia="ru-RU"/>
        </w:rPr>
        <w:t xml:space="preserve"> «Об общих принципах организации местного самоуправления в Российской Федерации» 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РЕШИЛО:</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1. Признать утратившим силу решение Собрания депутатов от 28.03.2016 № 239 «Об утверждении тарифов на платные</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услуги, оказываемые муниципальными казенными учреждениями культуры муниципального образования «Бирофельдское сельское поселение».</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2. Утвердить прилагаемые тарифы на платные услуги, оказываемые муниципальным казенным учреждением культуры муниципального образования «Бирофельдское сельское поселение».</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3. Рекомендовать администрации сельского поселения определить порядок исчисления платежей в бюджет сельского поселения и расходования средств, получения муниципальным казенным</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учреждением культуры сельского поселения от оказанных платных услуг для компенсации затрат бюджета сельского поселения.</w:t>
      </w:r>
    </w:p>
    <w:p w:rsidR="00B02FEA" w:rsidRPr="007E6BC5" w:rsidRDefault="00B02FEA" w:rsidP="00B02FEA">
      <w:pPr>
        <w:ind w:firstLine="708"/>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4. Контроль за исполнением настоящего решения возложить на постоянную комиссию Собрания депутатов по бюджету, налогам и сборам.</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eastAsia="Times New Roman" w:hAnsi="Times New Roman"/>
          <w:sz w:val="16"/>
          <w:szCs w:val="16"/>
          <w:lang w:val="ru-RU" w:eastAsia="ru-RU"/>
        </w:rPr>
        <w:t xml:space="preserve">5. </w:t>
      </w:r>
      <w:r w:rsidRPr="007E6BC5">
        <w:rPr>
          <w:rFonts w:ascii="Times New Roman" w:hAnsi="Times New Roman"/>
          <w:sz w:val="16"/>
          <w:szCs w:val="16"/>
          <w:lang w:val="ru-RU"/>
        </w:rPr>
        <w:t xml:space="preserve">Настоящее решение опубликовать в Информационном бюллетене Бирофельдского сельского поселения Биробиджанского муниципального района. 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13" w:history="1">
        <w:r w:rsidRPr="007E6BC5">
          <w:rPr>
            <w:rStyle w:val="a4"/>
            <w:rFonts w:ascii="Times New Roman" w:hAnsi="Times New Roman"/>
            <w:sz w:val="16"/>
            <w:szCs w:val="16"/>
          </w:rPr>
          <w:t>http</w:t>
        </w:r>
        <w:r w:rsidRPr="007E6BC5">
          <w:rPr>
            <w:rStyle w:val="a4"/>
            <w:rFonts w:ascii="Times New Roman" w:hAnsi="Times New Roman"/>
            <w:sz w:val="16"/>
            <w:szCs w:val="16"/>
            <w:lang w:val="ru-RU"/>
          </w:rPr>
          <w:t>://</w:t>
        </w:r>
        <w:r w:rsidRPr="007E6BC5">
          <w:rPr>
            <w:rStyle w:val="a4"/>
            <w:rFonts w:ascii="Times New Roman" w:hAnsi="Times New Roman"/>
            <w:sz w:val="16"/>
            <w:szCs w:val="16"/>
          </w:rPr>
          <w:t>birofeld</w:t>
        </w:r>
        <w:r w:rsidRPr="007E6BC5">
          <w:rPr>
            <w:rStyle w:val="a4"/>
            <w:rFonts w:ascii="Times New Roman" w:hAnsi="Times New Roman"/>
            <w:sz w:val="16"/>
            <w:szCs w:val="16"/>
            <w:lang w:val="ru-RU"/>
          </w:rPr>
          <w:t>.</w:t>
        </w:r>
        <w:r w:rsidRPr="007E6BC5">
          <w:rPr>
            <w:rStyle w:val="a4"/>
            <w:rFonts w:ascii="Times New Roman" w:hAnsi="Times New Roman"/>
            <w:sz w:val="16"/>
            <w:szCs w:val="16"/>
          </w:rPr>
          <w:t>ru</w:t>
        </w:r>
        <w:r w:rsidRPr="007E6BC5">
          <w:rPr>
            <w:rStyle w:val="a4"/>
            <w:rFonts w:ascii="Times New Roman" w:hAnsi="Times New Roman"/>
            <w:sz w:val="16"/>
            <w:szCs w:val="16"/>
            <w:lang w:val="ru-RU"/>
          </w:rPr>
          <w:t>/</w:t>
        </w:r>
      </w:hyperlink>
      <w:r w:rsidRPr="007E6BC5">
        <w:rPr>
          <w:rFonts w:ascii="Times New Roman" w:hAnsi="Times New Roman"/>
          <w:sz w:val="16"/>
          <w:szCs w:val="16"/>
          <w:lang w:val="ru-RU"/>
        </w:rPr>
        <w:t>.</w:t>
      </w:r>
    </w:p>
    <w:p w:rsidR="00B02FEA" w:rsidRPr="007E6BC5" w:rsidRDefault="00B02FEA" w:rsidP="00B02FEA">
      <w:pPr>
        <w:ind w:firstLine="720"/>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6. Настоящее решение вступает в силу после дня его официального опубликования.</w:t>
      </w:r>
    </w:p>
    <w:p w:rsidR="00B02FEA" w:rsidRPr="007E6BC5" w:rsidRDefault="00B02FEA" w:rsidP="00B02FEA">
      <w:pPr>
        <w:ind w:firstLine="720"/>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p>
    <w:p w:rsidR="00B02FEA" w:rsidRPr="007E6BC5" w:rsidRDefault="00B02FEA" w:rsidP="00B02FEA">
      <w:pP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Глава сельского поселения</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А. Ю. Вилков-Дымочко</w:t>
      </w:r>
    </w:p>
    <w:p w:rsidR="00B02FEA" w:rsidRPr="007E6BC5" w:rsidRDefault="00B02FEA" w:rsidP="00B02FEA">
      <w:pPr>
        <w:spacing w:before="100" w:beforeAutospacing="1" w:after="100" w:afterAutospacing="1"/>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p>
    <w:p w:rsidR="00B02FEA" w:rsidRPr="007E6BC5" w:rsidRDefault="00B02FEA" w:rsidP="00B02FEA">
      <w:pP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w:t>
      </w:r>
      <w:r w:rsidR="00E01A01">
        <w:rPr>
          <w:rFonts w:ascii="Times New Roman" w:eastAsia="Times New Roman" w:hAnsi="Times New Roman"/>
          <w:sz w:val="16"/>
          <w:szCs w:val="16"/>
          <w:lang w:val="ru-RU" w:eastAsia="ru-RU"/>
        </w:rPr>
        <w:t xml:space="preserve">                                                                                                                                                                                                                       </w:t>
      </w:r>
      <w:r w:rsidRPr="007E6BC5">
        <w:rPr>
          <w:rFonts w:ascii="Times New Roman" w:eastAsia="Times New Roman" w:hAnsi="Times New Roman"/>
          <w:sz w:val="16"/>
          <w:szCs w:val="16"/>
          <w:lang w:val="ru-RU" w:eastAsia="ru-RU"/>
        </w:rPr>
        <w:t xml:space="preserve">    Утверждены</w:t>
      </w:r>
    </w:p>
    <w:p w:rsidR="00B02FEA" w:rsidRPr="007E6BC5" w:rsidRDefault="00E01A01" w:rsidP="00B02FEA">
      <w:pPr>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xml:space="preserve">                       </w:t>
      </w:r>
      <w:r w:rsidR="00B02FEA" w:rsidRPr="007E6BC5">
        <w:rPr>
          <w:rFonts w:ascii="Times New Roman" w:eastAsia="Times New Roman" w:hAnsi="Times New Roman"/>
          <w:sz w:val="16"/>
          <w:szCs w:val="16"/>
          <w:lang w:eastAsia="ru-RU"/>
        </w:rPr>
        <w:t>                                  </w:t>
      </w:r>
      <w:r>
        <w:rPr>
          <w:rFonts w:ascii="Times New Roman" w:eastAsia="Times New Roman" w:hAnsi="Times New Roman"/>
          <w:sz w:val="16"/>
          <w:szCs w:val="16"/>
          <w:lang w:eastAsia="ru-RU"/>
        </w:rPr>
        <w:t>                      </w:t>
      </w:r>
      <w:r w:rsidR="00B02FEA" w:rsidRPr="007E6BC5">
        <w:rPr>
          <w:rFonts w:ascii="Times New Roman" w:eastAsia="Times New Roman" w:hAnsi="Times New Roman"/>
          <w:sz w:val="16"/>
          <w:szCs w:val="16"/>
          <w:lang w:val="ru-RU" w:eastAsia="ru-RU"/>
        </w:rPr>
        <w:t>решением Собрания</w:t>
      </w:r>
      <w:r w:rsidR="00B02FEA" w:rsidRPr="007E6BC5">
        <w:rPr>
          <w:rFonts w:ascii="Times New Roman" w:eastAsia="Times New Roman" w:hAnsi="Times New Roman"/>
          <w:sz w:val="16"/>
          <w:szCs w:val="16"/>
          <w:lang w:eastAsia="ru-RU"/>
        </w:rPr>
        <w:t> </w:t>
      </w:r>
      <w:r w:rsidR="00B02FEA" w:rsidRPr="007E6BC5">
        <w:rPr>
          <w:rFonts w:ascii="Times New Roman" w:eastAsia="Times New Roman" w:hAnsi="Times New Roman"/>
          <w:sz w:val="16"/>
          <w:szCs w:val="16"/>
          <w:lang w:val="ru-RU" w:eastAsia="ru-RU"/>
        </w:rPr>
        <w:t xml:space="preserve"> депутатов</w:t>
      </w:r>
    </w:p>
    <w:p w:rsidR="00B02FEA" w:rsidRPr="007E6BC5" w:rsidRDefault="00B02FEA" w:rsidP="00E01A01">
      <w:pPr>
        <w:jc w:val="righ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от 21.12.2023 №</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21 </w:t>
      </w:r>
    </w:p>
    <w:p w:rsidR="00B02FEA" w:rsidRPr="007E6BC5" w:rsidRDefault="00B02FEA" w:rsidP="00B02FEA">
      <w:pPr>
        <w:spacing w:before="100" w:beforeAutospacing="1" w:after="100" w:afterAutospacing="1"/>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ТАРИФЫ</w:t>
      </w:r>
    </w:p>
    <w:p w:rsidR="00B02FEA" w:rsidRPr="007E6BC5" w:rsidRDefault="00B02FEA" w:rsidP="00B02FEA">
      <w:pPr>
        <w:spacing w:before="100" w:beforeAutospacing="1" w:after="100" w:afterAutospacing="1"/>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на платные услуги, оказываемые учреждениями</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культуры муниципального образования «Бирофельдское сельское поселение»</w:t>
      </w:r>
    </w:p>
    <w:tbl>
      <w:tblPr>
        <w:tblW w:w="0" w:type="auto"/>
        <w:tblCellMar>
          <w:left w:w="0" w:type="dxa"/>
          <w:right w:w="0" w:type="dxa"/>
        </w:tblCellMar>
        <w:tblLook w:val="04A0"/>
      </w:tblPr>
      <w:tblGrid>
        <w:gridCol w:w="1242"/>
        <w:gridCol w:w="9072"/>
        <w:gridCol w:w="1560"/>
        <w:gridCol w:w="1275"/>
      </w:tblGrid>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п./п.</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Виды услуги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Единица измерения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Цена в рублях</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дискотеки и вечеров танцев (на 1 человека)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2-3 часа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100,0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2</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дискотек для детей (на 1 человека)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2 часов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30,0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3</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вечеров отдыха с тематической, развлекательной программой (на 1 человека)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1,5 часов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юбилейных, свадебных и других торжеств для частных лиц, предприятий и организаций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4 часов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5000,0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концертов, конкурсных шоу- программ, спектаклей самодеятельного и народного творчества (на 1 человека)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2 часов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7</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праздничных литературных, музыкальных, театральных гостиных со специальной концертной программой (на 1 человека)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1 часа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8</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Проведение детских кафе (день рождения и т. 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2 часов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300,0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9</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Поздравление Деда Мороза и Снегурочки на дому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 вызов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700,0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10</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Составление музыкальных программ для проведения мероприятий и запись на носитель (диск, флешнакопитель)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 мин.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20,0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11</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Исполнение музыкальных заказов – поздравлений на дискотеках и вечерах отдыха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 заказ</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30,0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lastRenderedPageBreak/>
              <w:t>12</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Разработка сценария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 сценарий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300,0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13</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Набор текста на компьютере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xml:space="preserve">1 страница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10,0</w:t>
            </w:r>
          </w:p>
        </w:tc>
      </w:tr>
      <w:tr w:rsidR="00B02FEA" w:rsidRPr="007E6BC5" w:rsidTr="001A5084">
        <w:trPr>
          <w:trHeight w:val="230"/>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14</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xml:space="preserve">Копирование документа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xml:space="preserve">1 страница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10,0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15</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Прокат новогодних костюмов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 костюм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200,0</w:t>
            </w:r>
          </w:p>
        </w:tc>
      </w:tr>
      <w:tr w:rsidR="00B02FEA" w:rsidRPr="007E6BC5" w:rsidTr="001A5084">
        <w:trPr>
          <w:trHeight w:val="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ind w:left="360"/>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16</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Предоставление помещения (семинары, конференции, праймеризы, предоставление помещения для проведения торговли товарами и услугами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До 6 часов</w:t>
            </w:r>
          </w:p>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И за каждый последующий час</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02FEA" w:rsidRPr="007E6BC5" w:rsidRDefault="00B02FEA" w:rsidP="007E6BC5">
            <w:pPr>
              <w:spacing w:before="100" w:beforeAutospacing="1" w:after="100" w:afterAutospacing="1"/>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До 5000,0</w:t>
            </w:r>
          </w:p>
          <w:p w:rsidR="00B02FEA" w:rsidRPr="007E6BC5" w:rsidRDefault="00B02FEA" w:rsidP="007E6BC5">
            <w:pPr>
              <w:spacing w:before="100" w:beforeAutospacing="1" w:after="100" w:afterAutospacing="1" w:line="1" w:lineRule="atLeas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1000,0</w:t>
            </w:r>
          </w:p>
        </w:tc>
      </w:tr>
    </w:tbl>
    <w:p w:rsidR="00E01A01" w:rsidRPr="00E01A01" w:rsidRDefault="00E01A01" w:rsidP="00B02FEA">
      <w:pPr>
        <w:spacing w:before="100" w:beforeAutospacing="1" w:after="100" w:afterAutospacing="1"/>
        <w:rPr>
          <w:rFonts w:ascii="Times New Roman" w:eastAsia="Times New Roman" w:hAnsi="Times New Roman"/>
          <w:sz w:val="16"/>
          <w:szCs w:val="16"/>
          <w:lang w:val="ru-RU" w:eastAsia="ru-RU"/>
        </w:rPr>
      </w:pPr>
    </w:p>
    <w:p w:rsidR="00B02FEA" w:rsidRPr="007E6BC5" w:rsidRDefault="00B02FEA" w:rsidP="00B02FEA">
      <w:pPr>
        <w:ind w:right="-850"/>
        <w:jc w:val="both"/>
        <w:rPr>
          <w:rFonts w:ascii="Times New Roman" w:hAnsi="Times New Roman"/>
          <w:sz w:val="16"/>
          <w:szCs w:val="16"/>
        </w:rPr>
      </w:pP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Муниципальное образование «Бирофельдское сельское поселение»</w:t>
      </w: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Биробиджанского муниципального района</w:t>
      </w: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Еврейской автономной области</w:t>
      </w:r>
    </w:p>
    <w:p w:rsidR="00B02FEA" w:rsidRPr="007E6BC5" w:rsidRDefault="00B02FEA" w:rsidP="00E01A01">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СОБРАНИЕ ДЕПУТАТОВ</w:t>
      </w:r>
    </w:p>
    <w:p w:rsidR="00B02FEA" w:rsidRPr="007E6BC5" w:rsidRDefault="00B02FEA" w:rsidP="00B02FEA">
      <w:pPr>
        <w:jc w:val="center"/>
        <w:rPr>
          <w:rFonts w:ascii="Times New Roman" w:eastAsia="Calibri" w:hAnsi="Times New Roman"/>
          <w:sz w:val="16"/>
          <w:szCs w:val="16"/>
          <w:lang w:val="ru-RU"/>
        </w:rPr>
      </w:pP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РЕШЕНИЕ</w:t>
      </w:r>
    </w:p>
    <w:p w:rsidR="00B02FEA" w:rsidRPr="007E6BC5" w:rsidRDefault="00B02FEA" w:rsidP="00B02FEA">
      <w:pPr>
        <w:rPr>
          <w:rFonts w:ascii="Times New Roman" w:eastAsia="Calibri" w:hAnsi="Times New Roman"/>
          <w:sz w:val="16"/>
          <w:szCs w:val="16"/>
          <w:lang w:val="ru-RU"/>
        </w:rPr>
      </w:pPr>
      <w:r w:rsidRPr="007E6BC5">
        <w:rPr>
          <w:rFonts w:ascii="Times New Roman" w:eastAsia="Calibri" w:hAnsi="Times New Roman"/>
          <w:sz w:val="16"/>
          <w:szCs w:val="16"/>
          <w:lang w:val="ru-RU"/>
        </w:rPr>
        <w:t>21.12.202</w:t>
      </w:r>
      <w:r w:rsidRPr="007E6BC5">
        <w:rPr>
          <w:rFonts w:ascii="Times New Roman" w:hAnsi="Times New Roman"/>
          <w:sz w:val="16"/>
          <w:szCs w:val="16"/>
          <w:lang w:val="ru-RU"/>
        </w:rPr>
        <w:t>3</w:t>
      </w:r>
      <w:r w:rsidRPr="007E6BC5">
        <w:rPr>
          <w:rFonts w:ascii="Times New Roman" w:eastAsia="Calibri" w:hAnsi="Times New Roman"/>
          <w:sz w:val="16"/>
          <w:szCs w:val="16"/>
          <w:lang w:val="ru-RU"/>
        </w:rPr>
        <w:t xml:space="preserve">                                                                                                   </w:t>
      </w:r>
      <w:r w:rsidR="00E01A01">
        <w:rPr>
          <w:rFonts w:ascii="Times New Roman" w:eastAsia="Calibri" w:hAnsi="Times New Roman"/>
          <w:sz w:val="16"/>
          <w:szCs w:val="16"/>
          <w:lang w:val="ru-RU"/>
        </w:rPr>
        <w:t xml:space="preserve">                                                                                                                                                                         </w:t>
      </w:r>
      <w:r w:rsidRPr="007E6BC5">
        <w:rPr>
          <w:rFonts w:ascii="Times New Roman" w:eastAsia="Calibri" w:hAnsi="Times New Roman"/>
          <w:sz w:val="16"/>
          <w:szCs w:val="16"/>
          <w:lang w:val="ru-RU"/>
        </w:rPr>
        <w:t xml:space="preserve">   № 22</w:t>
      </w:r>
    </w:p>
    <w:p w:rsidR="00B02FEA" w:rsidRPr="007E6BC5" w:rsidRDefault="00B02FEA" w:rsidP="00B02FEA">
      <w:pPr>
        <w:jc w:val="center"/>
        <w:rPr>
          <w:rFonts w:ascii="Times New Roman" w:eastAsia="Calibri" w:hAnsi="Times New Roman"/>
          <w:sz w:val="16"/>
          <w:szCs w:val="16"/>
          <w:lang w:val="ru-RU"/>
        </w:rPr>
      </w:pPr>
      <w:r w:rsidRPr="007E6BC5">
        <w:rPr>
          <w:rFonts w:ascii="Times New Roman" w:eastAsia="Calibri" w:hAnsi="Times New Roman"/>
          <w:sz w:val="16"/>
          <w:szCs w:val="16"/>
          <w:lang w:val="ru-RU"/>
        </w:rPr>
        <w:t>с. Бирофельд</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Об утверждении тарифов на платные услуги, предоставляемые администрацией муниципального образования «Бирофельдское сельское поселение»</w:t>
      </w:r>
      <w:r w:rsidRPr="007E6BC5">
        <w:rPr>
          <w:rFonts w:ascii="Times New Roman" w:eastAsia="Times New Roman" w:hAnsi="Times New Roman"/>
          <w:sz w:val="16"/>
          <w:szCs w:val="16"/>
          <w:lang w:eastAsia="ru-RU"/>
        </w:rPr>
        <w:t> </w:t>
      </w:r>
    </w:p>
    <w:p w:rsidR="00B02FEA" w:rsidRPr="007E6BC5" w:rsidRDefault="00B02FEA" w:rsidP="00B02FEA">
      <w:pPr>
        <w:ind w:firstLine="709"/>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 xml:space="preserve">На основании Федерального закона от 06.10.2003 </w:t>
      </w:r>
      <w:hyperlink r:id="rId14" w:tgtFrame="_blank" w:history="1">
        <w:r w:rsidRPr="007E6BC5">
          <w:rPr>
            <w:rFonts w:ascii="Times New Roman" w:eastAsia="Times New Roman" w:hAnsi="Times New Roman"/>
            <w:color w:val="0000FF"/>
            <w:sz w:val="16"/>
            <w:szCs w:val="16"/>
            <w:u w:val="single"/>
            <w:lang w:val="ru-RU" w:eastAsia="ru-RU"/>
          </w:rPr>
          <w:t>№ 131- ФЗ</w:t>
        </w:r>
      </w:hyperlink>
      <w:r w:rsidRPr="007E6BC5">
        <w:rPr>
          <w:rFonts w:ascii="Times New Roman" w:eastAsia="Times New Roman" w:hAnsi="Times New Roman"/>
          <w:sz w:val="16"/>
          <w:szCs w:val="16"/>
          <w:lang w:val="ru-RU" w:eastAsia="ru-RU"/>
        </w:rPr>
        <w:t xml:space="preserve"> «Об общих принципах организации местного самоуправления в Российской Федерации» и Устава муниципального образования «Бирофельдское сельское поселение» Собрание депутатов</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РЕШИЛО:</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1. Признать утратившим силу решение Собрания депутатов «Бирофельдское сельское поселение» от </w:t>
      </w:r>
      <w:hyperlink r:id="rId15" w:tgtFrame="_blank" w:history="1">
        <w:r w:rsidRPr="007E6BC5">
          <w:rPr>
            <w:rFonts w:ascii="Times New Roman" w:eastAsia="Times New Roman" w:hAnsi="Times New Roman"/>
            <w:color w:val="0000FF"/>
            <w:sz w:val="16"/>
            <w:szCs w:val="16"/>
            <w:u w:val="single"/>
            <w:lang w:val="ru-RU" w:eastAsia="ru-RU"/>
          </w:rPr>
          <w:t>20.02.2015 № 14</w:t>
        </w:r>
      </w:hyperlink>
      <w:r w:rsidRPr="007E6BC5">
        <w:rPr>
          <w:rFonts w:ascii="Times New Roman" w:eastAsia="Times New Roman" w:hAnsi="Times New Roman"/>
          <w:sz w:val="16"/>
          <w:szCs w:val="16"/>
          <w:lang w:val="ru-RU" w:eastAsia="ru-RU"/>
        </w:rPr>
        <w:t>1 «Об утверждении тарифов на платные услуги, предоставляемые администрацией муниципального образования «Бирофельдское сельское поселение».</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2. Утвердить прилагаемые тарифы на платные услуги, предоставляемые администрацией муниципального образования «Бирофельдское сельское поселение»</w:t>
      </w:r>
    </w:p>
    <w:p w:rsidR="00B02FEA" w:rsidRPr="007E6BC5" w:rsidRDefault="00B02FEA" w:rsidP="00B02FEA">
      <w:pPr>
        <w:jc w:val="both"/>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3. Контроль за исполнением настоящего решения возложить на постоянную комиссию</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Собрания</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депутатов</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по</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налогам и сборам.</w:t>
      </w:r>
    </w:p>
    <w:p w:rsidR="00B02FEA" w:rsidRPr="007E6BC5" w:rsidRDefault="00B02FEA" w:rsidP="00B02FEA">
      <w:pPr>
        <w:ind w:firstLine="709"/>
        <w:jc w:val="both"/>
        <w:rPr>
          <w:rFonts w:ascii="Times New Roman" w:hAnsi="Times New Roman"/>
          <w:sz w:val="16"/>
          <w:szCs w:val="16"/>
          <w:lang w:val="ru-RU"/>
        </w:rPr>
      </w:pPr>
      <w:r w:rsidRPr="007E6BC5">
        <w:rPr>
          <w:rFonts w:ascii="Times New Roman" w:eastAsia="Times New Roman" w:hAnsi="Times New Roman"/>
          <w:sz w:val="16"/>
          <w:szCs w:val="16"/>
          <w:lang w:val="ru-RU" w:eastAsia="ru-RU"/>
        </w:rPr>
        <w:t xml:space="preserve">4. </w:t>
      </w:r>
      <w:r w:rsidRPr="007E6BC5">
        <w:rPr>
          <w:rFonts w:ascii="Times New Roman" w:hAnsi="Times New Roman"/>
          <w:sz w:val="16"/>
          <w:szCs w:val="16"/>
          <w:lang w:val="ru-RU"/>
        </w:rPr>
        <w:t xml:space="preserve">Настоящее решение опубликовать в Информационном бюллетене Бирофельдского сельского поселения Биробиджанского муниципального района. 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16" w:history="1">
        <w:r w:rsidRPr="007E6BC5">
          <w:rPr>
            <w:rStyle w:val="a4"/>
            <w:rFonts w:ascii="Times New Roman" w:hAnsi="Times New Roman"/>
            <w:sz w:val="16"/>
            <w:szCs w:val="16"/>
          </w:rPr>
          <w:t>http</w:t>
        </w:r>
        <w:r w:rsidRPr="007E6BC5">
          <w:rPr>
            <w:rStyle w:val="a4"/>
            <w:rFonts w:ascii="Times New Roman" w:hAnsi="Times New Roman"/>
            <w:sz w:val="16"/>
            <w:szCs w:val="16"/>
            <w:lang w:val="ru-RU"/>
          </w:rPr>
          <w:t>://</w:t>
        </w:r>
        <w:r w:rsidRPr="007E6BC5">
          <w:rPr>
            <w:rStyle w:val="a4"/>
            <w:rFonts w:ascii="Times New Roman" w:hAnsi="Times New Roman"/>
            <w:sz w:val="16"/>
            <w:szCs w:val="16"/>
          </w:rPr>
          <w:t>birofeld</w:t>
        </w:r>
        <w:r w:rsidRPr="007E6BC5">
          <w:rPr>
            <w:rStyle w:val="a4"/>
            <w:rFonts w:ascii="Times New Roman" w:hAnsi="Times New Roman"/>
            <w:sz w:val="16"/>
            <w:szCs w:val="16"/>
            <w:lang w:val="ru-RU"/>
          </w:rPr>
          <w:t>.</w:t>
        </w:r>
        <w:r w:rsidRPr="007E6BC5">
          <w:rPr>
            <w:rStyle w:val="a4"/>
            <w:rFonts w:ascii="Times New Roman" w:hAnsi="Times New Roman"/>
            <w:sz w:val="16"/>
            <w:szCs w:val="16"/>
          </w:rPr>
          <w:t>ru</w:t>
        </w:r>
        <w:r w:rsidRPr="007E6BC5">
          <w:rPr>
            <w:rStyle w:val="a4"/>
            <w:rFonts w:ascii="Times New Roman" w:hAnsi="Times New Roman"/>
            <w:sz w:val="16"/>
            <w:szCs w:val="16"/>
            <w:lang w:val="ru-RU"/>
          </w:rPr>
          <w:t>/</w:t>
        </w:r>
      </w:hyperlink>
      <w:r w:rsidRPr="007E6BC5">
        <w:rPr>
          <w:rFonts w:ascii="Times New Roman" w:hAnsi="Times New Roman"/>
          <w:sz w:val="16"/>
          <w:szCs w:val="16"/>
          <w:lang w:val="ru-RU"/>
        </w:rPr>
        <w:t>.</w:t>
      </w:r>
    </w:p>
    <w:p w:rsidR="00B02FEA" w:rsidRPr="007E6BC5" w:rsidRDefault="00B02FEA" w:rsidP="00B02FEA">
      <w:pPr>
        <w:ind w:firstLine="720"/>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5. Настоящее решение вступает в силу после дня его официального опубликования.</w:t>
      </w:r>
    </w:p>
    <w:p w:rsidR="00B02FEA" w:rsidRPr="007E6BC5" w:rsidRDefault="00B02FEA" w:rsidP="00B02FEA">
      <w:pPr>
        <w:ind w:firstLine="720"/>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p>
    <w:p w:rsidR="00B02FEA" w:rsidRPr="007E6BC5" w:rsidRDefault="00B02FEA" w:rsidP="00B02FEA">
      <w:pP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Глава сельского поселения</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А. Ю. Вилков-Дымочко</w:t>
      </w:r>
    </w:p>
    <w:p w:rsidR="00B02FEA" w:rsidRPr="00E01A01" w:rsidRDefault="00B02FEA" w:rsidP="00E01A01">
      <w:pPr>
        <w:jc w:val="right"/>
        <w:rPr>
          <w:rFonts w:ascii="Times New Roman" w:eastAsia="Times New Roman" w:hAnsi="Times New Roman"/>
          <w:sz w:val="16"/>
          <w:szCs w:val="16"/>
          <w:lang w:val="ru-RU"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w:t>
      </w:r>
    </w:p>
    <w:p w:rsidR="00B02FEA" w:rsidRPr="007E6BC5" w:rsidRDefault="00B02FEA" w:rsidP="00E01A01">
      <w:pPr>
        <w:jc w:val="righ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w:t>
      </w:r>
      <w:r w:rsidRPr="007E6BC5">
        <w:rPr>
          <w:rFonts w:ascii="Times New Roman" w:eastAsia="Times New Roman" w:hAnsi="Times New Roman"/>
          <w:sz w:val="16"/>
          <w:szCs w:val="16"/>
          <w:lang w:eastAsia="ru-RU"/>
        </w:rPr>
        <w:t>УТВЕРЖДЕНЫ</w:t>
      </w:r>
    </w:p>
    <w:p w:rsidR="00B02FEA" w:rsidRPr="007E6BC5" w:rsidRDefault="00B02FEA" w:rsidP="00E01A01">
      <w:pPr>
        <w:jc w:val="righ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решением Собрания депутатов</w:t>
      </w:r>
    </w:p>
    <w:p w:rsidR="00B02FEA" w:rsidRPr="007E6BC5" w:rsidRDefault="00B02FEA" w:rsidP="00E01A01">
      <w:pPr>
        <w:jc w:val="right"/>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от 21.12.2023 № 22</w:t>
      </w:r>
    </w:p>
    <w:p w:rsidR="00B02FEA" w:rsidRPr="007E6BC5" w:rsidRDefault="00B02FEA" w:rsidP="00B02FEA">
      <w:pPr>
        <w:jc w:val="both"/>
        <w:rPr>
          <w:rFonts w:ascii="Times New Roman" w:eastAsia="Times New Roman" w:hAnsi="Times New Roman"/>
          <w:sz w:val="16"/>
          <w:szCs w:val="16"/>
          <w:lang w:eastAsia="ru-RU"/>
        </w:rPr>
      </w:pPr>
    </w:p>
    <w:p w:rsidR="00B02FEA" w:rsidRPr="007E6BC5" w:rsidRDefault="00B02FEA" w:rsidP="00B02FEA">
      <w:pPr>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 xml:space="preserve"> Тарифы на платные</w:t>
      </w:r>
      <w:r w:rsidRPr="007E6BC5">
        <w:rPr>
          <w:rFonts w:ascii="Times New Roman" w:eastAsia="Times New Roman" w:hAnsi="Times New Roman"/>
          <w:sz w:val="16"/>
          <w:szCs w:val="16"/>
          <w:lang w:eastAsia="ru-RU"/>
        </w:rPr>
        <w:t> </w:t>
      </w:r>
      <w:r w:rsidRPr="007E6BC5">
        <w:rPr>
          <w:rFonts w:ascii="Times New Roman" w:eastAsia="Times New Roman" w:hAnsi="Times New Roman"/>
          <w:sz w:val="16"/>
          <w:szCs w:val="16"/>
          <w:lang w:val="ru-RU" w:eastAsia="ru-RU"/>
        </w:rPr>
        <w:t xml:space="preserve"> услуги, предоставляемые администрацией муниципального образования</w:t>
      </w:r>
    </w:p>
    <w:p w:rsidR="00B02FEA" w:rsidRPr="007E6BC5" w:rsidRDefault="00B02FEA" w:rsidP="00B02FEA">
      <w:pPr>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«Бирофельдское сельское поселение»</w:t>
      </w:r>
    </w:p>
    <w:p w:rsidR="00B02FEA" w:rsidRPr="007E6BC5" w:rsidRDefault="00B02FEA" w:rsidP="00B02FEA">
      <w:pPr>
        <w:jc w:val="center"/>
        <w:rPr>
          <w:rFonts w:ascii="Times New Roman" w:eastAsia="Times New Roman" w:hAnsi="Times New Roman"/>
          <w:sz w:val="16"/>
          <w:szCs w:val="16"/>
          <w:lang w:eastAsia="ru-RU"/>
        </w:rPr>
      </w:pPr>
    </w:p>
    <w:tbl>
      <w:tblPr>
        <w:tblW w:w="12299" w:type="dxa"/>
        <w:tblCellMar>
          <w:left w:w="0" w:type="dxa"/>
          <w:right w:w="0" w:type="dxa"/>
        </w:tblCellMar>
        <w:tblLook w:val="04A0"/>
      </w:tblPr>
      <w:tblGrid>
        <w:gridCol w:w="594"/>
        <w:gridCol w:w="10287"/>
        <w:gridCol w:w="1418"/>
      </w:tblGrid>
      <w:tr w:rsidR="00B02FEA" w:rsidRPr="007E6BC5" w:rsidTr="00E01A01">
        <w:trPr>
          <w:trHeight w:val="545"/>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п/п</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Вид услуги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Тариф на одну услугу в рублях</w:t>
            </w:r>
          </w:p>
        </w:tc>
      </w:tr>
      <w:tr w:rsidR="00B02FEA" w:rsidRPr="007E6BC5" w:rsidTr="00E01A01">
        <w:trPr>
          <w:trHeight w:val="17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Справка о составе семьи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17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2</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Справка об иждивенцах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17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3</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Справка о перенумерации жилых домов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17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Справка о регистрации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17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5</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Справка о приобретении газа в баллонах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7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215"/>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215"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6</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215"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Справка о проживании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215"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20"/>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7</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Справка о подсобном хозяйстве</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80</w:t>
            </w:r>
          </w:p>
        </w:tc>
      </w:tr>
      <w:tr w:rsidR="00B02FEA" w:rsidRPr="007E6BC5" w:rsidTr="00E01A01">
        <w:trPr>
          <w:trHeight w:val="20"/>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8</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Выписка из реестра муниципальной собственности муниципального образования «Бирофельдское сельское поселение»</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180</w:t>
            </w:r>
          </w:p>
        </w:tc>
      </w:tr>
      <w:tr w:rsidR="00B02FEA" w:rsidRPr="007E6BC5" w:rsidTr="00E01A01">
        <w:trPr>
          <w:trHeight w:val="20"/>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9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9</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9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Выписка из похозяйственной книги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9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19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9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10</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9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xml:space="preserve">Выписка из лицевого счета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197"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40</w:t>
            </w:r>
          </w:p>
        </w:tc>
      </w:tr>
      <w:tr w:rsidR="00B02FEA" w:rsidRPr="007E6BC5" w:rsidTr="00E01A01">
        <w:trPr>
          <w:trHeight w:val="221"/>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221"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lastRenderedPageBreak/>
              <w:t>11</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221" w:lineRule="atLeast"/>
              <w:jc w:val="center"/>
              <w:rPr>
                <w:rFonts w:ascii="Times New Roman" w:eastAsia="Times New Roman" w:hAnsi="Times New Roman"/>
                <w:sz w:val="16"/>
                <w:szCs w:val="16"/>
                <w:lang w:val="ru-RU" w:eastAsia="ru-RU"/>
              </w:rPr>
            </w:pPr>
            <w:r w:rsidRPr="007E6BC5">
              <w:rPr>
                <w:rFonts w:ascii="Times New Roman" w:eastAsia="Times New Roman" w:hAnsi="Times New Roman"/>
                <w:sz w:val="16"/>
                <w:szCs w:val="16"/>
                <w:lang w:val="ru-RU" w:eastAsia="ru-RU"/>
              </w:rPr>
              <w:t>Выдача справки на закуп сельскохозяйственной продукции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line="221" w:lineRule="atLeast"/>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200</w:t>
            </w:r>
          </w:p>
        </w:tc>
      </w:tr>
      <w:tr w:rsidR="00B02FEA" w:rsidRPr="007E6BC5" w:rsidTr="00E01A01">
        <w:trPr>
          <w:trHeight w:val="231"/>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12</w:t>
            </w:r>
          </w:p>
        </w:tc>
        <w:tc>
          <w:tcPr>
            <w:tcW w:w="10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Копировальные услуги (1 страница)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2FEA" w:rsidRPr="007E6BC5" w:rsidRDefault="00B02FEA" w:rsidP="007E6BC5">
            <w:pPr>
              <w:spacing w:before="100" w:beforeAutospacing="1" w:after="100" w:afterAutospacing="1"/>
              <w:jc w:val="center"/>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10</w:t>
            </w:r>
          </w:p>
        </w:tc>
      </w:tr>
    </w:tbl>
    <w:p w:rsidR="00B02FEA" w:rsidRPr="007E6BC5" w:rsidRDefault="00B02FEA" w:rsidP="00B02FEA">
      <w:pPr>
        <w:spacing w:before="100" w:beforeAutospacing="1" w:after="100" w:afterAutospacing="1"/>
        <w:jc w:val="both"/>
        <w:rPr>
          <w:rFonts w:ascii="Times New Roman" w:eastAsia="Times New Roman" w:hAnsi="Times New Roman"/>
          <w:sz w:val="16"/>
          <w:szCs w:val="16"/>
          <w:lang w:eastAsia="ru-RU"/>
        </w:rPr>
      </w:pPr>
      <w:r w:rsidRPr="007E6BC5">
        <w:rPr>
          <w:rFonts w:ascii="Times New Roman" w:eastAsia="Times New Roman" w:hAnsi="Times New Roman"/>
          <w:sz w:val="16"/>
          <w:szCs w:val="16"/>
          <w:lang w:eastAsia="ru-RU"/>
        </w:rPr>
        <w:t> </w:t>
      </w:r>
    </w:p>
    <w:p w:rsidR="00E01A01" w:rsidRPr="00E01A01" w:rsidRDefault="00E01A01" w:rsidP="00B02FEA">
      <w:pPr>
        <w:spacing w:before="100" w:beforeAutospacing="1" w:after="100" w:afterAutospacing="1"/>
        <w:jc w:val="both"/>
        <w:rPr>
          <w:rFonts w:ascii="Times New Roman" w:eastAsia="Times New Roman" w:hAnsi="Times New Roman"/>
          <w:sz w:val="16"/>
          <w:szCs w:val="16"/>
          <w:lang w:val="ru-RU" w:eastAsia="ru-RU"/>
        </w:rPr>
      </w:pPr>
    </w:p>
    <w:p w:rsidR="00B02FEA" w:rsidRPr="007E6BC5" w:rsidRDefault="00B02FEA" w:rsidP="00B02FEA">
      <w:pPr>
        <w:shd w:val="clear" w:color="auto" w:fill="FFFFFF"/>
        <w:tabs>
          <w:tab w:val="left" w:pos="5040"/>
        </w:tabs>
        <w:spacing w:line="312" w:lineRule="exact"/>
        <w:ind w:left="120"/>
        <w:jc w:val="center"/>
        <w:rPr>
          <w:rFonts w:ascii="Times New Roman" w:hAnsi="Times New Roman"/>
          <w:sz w:val="16"/>
          <w:szCs w:val="16"/>
          <w:lang w:val="ru-RU"/>
        </w:rPr>
      </w:pPr>
      <w:r w:rsidRPr="007E6BC5">
        <w:rPr>
          <w:rFonts w:ascii="Times New Roman" w:eastAsia="Times New Roman" w:hAnsi="Times New Roman"/>
          <w:sz w:val="16"/>
          <w:szCs w:val="16"/>
          <w:lang w:eastAsia="ru-RU"/>
        </w:rPr>
        <w:t>  </w:t>
      </w:r>
      <w:r w:rsidRPr="007E6BC5">
        <w:rPr>
          <w:rFonts w:ascii="Times New Roman" w:hAnsi="Times New Roman"/>
          <w:color w:val="000000"/>
          <w:spacing w:val="-1"/>
          <w:sz w:val="16"/>
          <w:szCs w:val="16"/>
          <w:lang w:val="ru-RU"/>
        </w:rPr>
        <w:t>Муниципальное образование «Бирофельдское сельское поселение»</w:t>
      </w:r>
    </w:p>
    <w:p w:rsidR="00B02FEA" w:rsidRPr="007E6BC5" w:rsidRDefault="00B02FEA" w:rsidP="00B02FEA">
      <w:pPr>
        <w:shd w:val="clear" w:color="auto" w:fill="FFFFFF"/>
        <w:spacing w:before="10"/>
        <w:ind w:left="130"/>
        <w:jc w:val="center"/>
        <w:rPr>
          <w:rFonts w:ascii="Times New Roman" w:hAnsi="Times New Roman"/>
          <w:sz w:val="16"/>
          <w:szCs w:val="16"/>
          <w:lang w:val="ru-RU"/>
        </w:rPr>
      </w:pPr>
      <w:r w:rsidRPr="007E6BC5">
        <w:rPr>
          <w:rFonts w:ascii="Times New Roman" w:hAnsi="Times New Roman"/>
          <w:color w:val="000000"/>
          <w:spacing w:val="1"/>
          <w:sz w:val="16"/>
          <w:szCs w:val="16"/>
          <w:lang w:val="ru-RU"/>
        </w:rPr>
        <w:t>Биробиджанского муниципального района</w:t>
      </w:r>
    </w:p>
    <w:p w:rsidR="00B02FEA" w:rsidRPr="007E6BC5" w:rsidRDefault="00B02FEA" w:rsidP="00B02FEA">
      <w:pPr>
        <w:shd w:val="clear" w:color="auto" w:fill="FFFFFF"/>
        <w:ind w:left="120"/>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Еврейской автономной области</w:t>
      </w:r>
    </w:p>
    <w:p w:rsidR="00B02FEA" w:rsidRPr="007E6BC5" w:rsidRDefault="00B02FEA" w:rsidP="00B02FEA">
      <w:pPr>
        <w:shd w:val="clear" w:color="auto" w:fill="FFFFFF"/>
        <w:ind w:left="120"/>
        <w:jc w:val="center"/>
        <w:rPr>
          <w:rFonts w:ascii="Times New Roman" w:hAnsi="Times New Roman"/>
          <w:sz w:val="16"/>
          <w:szCs w:val="16"/>
          <w:lang w:val="ru-RU"/>
        </w:rPr>
      </w:pPr>
    </w:p>
    <w:p w:rsidR="00B02FEA" w:rsidRPr="007E6BC5" w:rsidRDefault="00B02FEA" w:rsidP="00B02FEA">
      <w:pPr>
        <w:jc w:val="center"/>
        <w:rPr>
          <w:rFonts w:ascii="Times New Roman" w:hAnsi="Times New Roman"/>
          <w:color w:val="000000"/>
          <w:spacing w:val="-2"/>
          <w:sz w:val="16"/>
          <w:szCs w:val="16"/>
          <w:lang w:val="ru-RU"/>
        </w:rPr>
      </w:pPr>
      <w:r w:rsidRPr="007E6BC5">
        <w:rPr>
          <w:rFonts w:ascii="Times New Roman" w:hAnsi="Times New Roman"/>
          <w:color w:val="000000"/>
          <w:spacing w:val="-2"/>
          <w:sz w:val="16"/>
          <w:szCs w:val="16"/>
          <w:lang w:val="ru-RU"/>
        </w:rPr>
        <w:t>СОБРАНИЕ ДЕПУТАТОВ</w:t>
      </w:r>
    </w:p>
    <w:p w:rsidR="00B02FEA" w:rsidRPr="007E6BC5" w:rsidRDefault="00B02FEA" w:rsidP="00B02FEA">
      <w:pPr>
        <w:jc w:val="center"/>
        <w:rPr>
          <w:rFonts w:ascii="Times New Roman" w:hAnsi="Times New Roman"/>
          <w:color w:val="000000"/>
          <w:spacing w:val="-2"/>
          <w:sz w:val="16"/>
          <w:szCs w:val="16"/>
          <w:lang w:val="ru-RU"/>
        </w:rPr>
      </w:pPr>
    </w:p>
    <w:p w:rsidR="00B02FEA" w:rsidRPr="007E6BC5" w:rsidRDefault="00B02FEA" w:rsidP="00B02FEA">
      <w:pPr>
        <w:jc w:val="center"/>
        <w:rPr>
          <w:rFonts w:ascii="Times New Roman" w:hAnsi="Times New Roman"/>
          <w:color w:val="000000"/>
          <w:spacing w:val="-2"/>
          <w:sz w:val="16"/>
          <w:szCs w:val="16"/>
          <w:lang w:val="ru-RU"/>
        </w:rPr>
      </w:pPr>
      <w:r w:rsidRPr="007E6BC5">
        <w:rPr>
          <w:rFonts w:ascii="Times New Roman" w:hAnsi="Times New Roman"/>
          <w:color w:val="000000"/>
          <w:spacing w:val="-2"/>
          <w:sz w:val="16"/>
          <w:szCs w:val="16"/>
          <w:lang w:val="ru-RU"/>
        </w:rPr>
        <w:t>РЕШЕНИЕ</w:t>
      </w:r>
    </w:p>
    <w:p w:rsidR="00B02FEA" w:rsidRPr="007E6BC5" w:rsidRDefault="00B02FEA" w:rsidP="00B02FEA">
      <w:pPr>
        <w:jc w:val="center"/>
        <w:rPr>
          <w:rFonts w:ascii="Times New Roman" w:hAnsi="Times New Roman"/>
          <w:color w:val="000000"/>
          <w:spacing w:val="-2"/>
          <w:sz w:val="16"/>
          <w:szCs w:val="16"/>
          <w:lang w:val="ru-RU"/>
        </w:rPr>
      </w:pPr>
    </w:p>
    <w:p w:rsidR="00B02FEA" w:rsidRPr="007E6BC5" w:rsidRDefault="00B02FEA" w:rsidP="00B02FEA">
      <w:pPr>
        <w:jc w:val="both"/>
        <w:rPr>
          <w:rFonts w:ascii="Times New Roman" w:hAnsi="Times New Roman"/>
          <w:color w:val="000000"/>
          <w:spacing w:val="-2"/>
          <w:sz w:val="16"/>
          <w:szCs w:val="16"/>
          <w:lang w:val="ru-RU"/>
        </w:rPr>
      </w:pPr>
      <w:r w:rsidRPr="007E6BC5">
        <w:rPr>
          <w:rFonts w:ascii="Times New Roman" w:hAnsi="Times New Roman"/>
          <w:color w:val="000000"/>
          <w:spacing w:val="-2"/>
          <w:sz w:val="16"/>
          <w:szCs w:val="16"/>
          <w:lang w:val="ru-RU"/>
        </w:rPr>
        <w:t>21.12.2023                                                                                              №  23</w:t>
      </w:r>
    </w:p>
    <w:p w:rsidR="00B02FEA" w:rsidRPr="007E6BC5" w:rsidRDefault="00B02FEA" w:rsidP="00B02FEA">
      <w:pPr>
        <w:jc w:val="center"/>
        <w:rPr>
          <w:rFonts w:ascii="Times New Roman" w:hAnsi="Times New Roman"/>
          <w:color w:val="000000"/>
          <w:spacing w:val="-2"/>
          <w:sz w:val="16"/>
          <w:szCs w:val="16"/>
          <w:lang w:val="ru-RU"/>
        </w:rPr>
      </w:pPr>
      <w:r w:rsidRPr="007E6BC5">
        <w:rPr>
          <w:rFonts w:ascii="Times New Roman" w:hAnsi="Times New Roman"/>
          <w:color w:val="000000"/>
          <w:spacing w:val="-2"/>
          <w:sz w:val="16"/>
          <w:szCs w:val="16"/>
          <w:lang w:val="ru-RU"/>
        </w:rPr>
        <w:t>с. Бирофельд</w:t>
      </w:r>
    </w:p>
    <w:p w:rsidR="00B02FEA" w:rsidRPr="007E6BC5" w:rsidRDefault="00B02FEA" w:rsidP="00B02FEA">
      <w:pPr>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ab/>
        <w:t>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РЕШИЛО:</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ab/>
        <w:t>1. Внести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решением Собрания депутатов от 27.04.2023 № 216 следующие изменения:</w:t>
      </w:r>
    </w:p>
    <w:p w:rsidR="00B02FEA" w:rsidRPr="007E6BC5" w:rsidRDefault="00B02FEA" w:rsidP="00B02FEA">
      <w:pPr>
        <w:spacing w:line="276" w:lineRule="auto"/>
        <w:ind w:firstLine="709"/>
        <w:jc w:val="both"/>
        <w:rPr>
          <w:rFonts w:ascii="Times New Roman" w:hAnsi="Times New Roman"/>
          <w:sz w:val="16"/>
          <w:szCs w:val="16"/>
          <w:lang w:val="ru-RU"/>
        </w:rPr>
      </w:pPr>
      <w:r w:rsidRPr="007E6BC5">
        <w:rPr>
          <w:rFonts w:ascii="Times New Roman" w:hAnsi="Times New Roman"/>
          <w:sz w:val="16"/>
          <w:szCs w:val="16"/>
          <w:lang w:val="ru-RU"/>
        </w:rPr>
        <w:t>1.1 Раздел 1  «Сведения о муниципальном недвижимом имуществе» Перечень №4  «Жилищный фонд» изложить в новой редакции.</w:t>
      </w:r>
    </w:p>
    <w:p w:rsidR="00B02FEA" w:rsidRPr="007E6BC5" w:rsidRDefault="00B02FEA" w:rsidP="00B02FEA">
      <w:pPr>
        <w:widowControl w:val="0"/>
        <w:autoSpaceDE w:val="0"/>
        <w:autoSpaceDN w:val="0"/>
        <w:adjustRightInd w:val="0"/>
        <w:spacing w:line="276" w:lineRule="auto"/>
        <w:ind w:firstLine="851"/>
        <w:jc w:val="both"/>
        <w:rPr>
          <w:rFonts w:ascii="Times New Roman" w:hAnsi="Times New Roman"/>
          <w:sz w:val="16"/>
          <w:szCs w:val="16"/>
          <w:lang w:val="ru-RU"/>
        </w:rPr>
      </w:pPr>
      <w:r w:rsidRPr="007E6BC5">
        <w:rPr>
          <w:rFonts w:ascii="Times New Roman" w:hAnsi="Times New Roman"/>
          <w:sz w:val="16"/>
          <w:szCs w:val="16"/>
          <w:lang w:val="ru-RU"/>
        </w:rPr>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7" w:history="1">
        <w:r w:rsidRPr="007E6BC5">
          <w:rPr>
            <w:rStyle w:val="a4"/>
            <w:rFonts w:ascii="Times New Roman" w:hAnsi="Times New Roman"/>
            <w:sz w:val="16"/>
            <w:szCs w:val="16"/>
          </w:rPr>
          <w:t>http</w:t>
        </w:r>
        <w:r w:rsidRPr="007E6BC5">
          <w:rPr>
            <w:rStyle w:val="a4"/>
            <w:rFonts w:ascii="Times New Roman" w:hAnsi="Times New Roman"/>
            <w:sz w:val="16"/>
            <w:szCs w:val="16"/>
            <w:lang w:val="ru-RU"/>
          </w:rPr>
          <w:t>://</w:t>
        </w:r>
        <w:r w:rsidRPr="007E6BC5">
          <w:rPr>
            <w:rStyle w:val="a4"/>
            <w:rFonts w:ascii="Times New Roman" w:hAnsi="Times New Roman"/>
            <w:sz w:val="16"/>
            <w:szCs w:val="16"/>
          </w:rPr>
          <w:t>birofeld</w:t>
        </w:r>
        <w:r w:rsidRPr="007E6BC5">
          <w:rPr>
            <w:rStyle w:val="a4"/>
            <w:rFonts w:ascii="Times New Roman" w:hAnsi="Times New Roman"/>
            <w:sz w:val="16"/>
            <w:szCs w:val="16"/>
            <w:lang w:val="ru-RU"/>
          </w:rPr>
          <w:t>.</w:t>
        </w:r>
        <w:r w:rsidRPr="007E6BC5">
          <w:rPr>
            <w:rStyle w:val="a4"/>
            <w:rFonts w:ascii="Times New Roman" w:hAnsi="Times New Roman"/>
            <w:sz w:val="16"/>
            <w:szCs w:val="16"/>
          </w:rPr>
          <w:t>ru</w:t>
        </w:r>
        <w:r w:rsidRPr="007E6BC5">
          <w:rPr>
            <w:rStyle w:val="a4"/>
            <w:rFonts w:ascii="Times New Roman" w:hAnsi="Times New Roman"/>
            <w:sz w:val="16"/>
            <w:szCs w:val="16"/>
            <w:lang w:val="ru-RU"/>
          </w:rPr>
          <w:t>/</w:t>
        </w:r>
      </w:hyperlink>
      <w:r w:rsidRPr="007E6BC5">
        <w:rPr>
          <w:rFonts w:ascii="Times New Roman" w:hAnsi="Times New Roman"/>
          <w:sz w:val="16"/>
          <w:szCs w:val="16"/>
          <w:lang w:val="ru-RU"/>
        </w:rPr>
        <w:t>).</w:t>
      </w:r>
    </w:p>
    <w:p w:rsidR="00B02FEA" w:rsidRPr="007E6BC5" w:rsidRDefault="00B02FEA" w:rsidP="00B02FEA">
      <w:pPr>
        <w:tabs>
          <w:tab w:val="left" w:pos="360"/>
        </w:tabs>
        <w:spacing w:line="276" w:lineRule="auto"/>
        <w:ind w:firstLine="709"/>
        <w:jc w:val="both"/>
        <w:rPr>
          <w:rFonts w:ascii="Times New Roman" w:hAnsi="Times New Roman"/>
          <w:sz w:val="16"/>
          <w:szCs w:val="16"/>
          <w:lang w:val="ru-RU"/>
        </w:rPr>
      </w:pPr>
      <w:r w:rsidRPr="007E6BC5">
        <w:rPr>
          <w:rFonts w:ascii="Times New Roman" w:hAnsi="Times New Roman"/>
          <w:sz w:val="16"/>
          <w:szCs w:val="16"/>
          <w:lang w:val="ru-RU"/>
        </w:rPr>
        <w:t xml:space="preserve">  3. Настоящее решение вступает в силу после дня его официального опубликования.</w:t>
      </w: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Глава сельского поселения                                            А. Ю. Вилков-Дымочк</w:t>
      </w:r>
      <w:r w:rsidR="00E01A01">
        <w:rPr>
          <w:rFonts w:ascii="Times New Roman" w:hAnsi="Times New Roman"/>
          <w:sz w:val="16"/>
          <w:szCs w:val="16"/>
          <w:lang w:val="ru-RU"/>
        </w:rPr>
        <w:t xml:space="preserve">о </w:t>
      </w: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rPr>
          <w:rFonts w:ascii="Times New Roman" w:hAnsi="Times New Roman"/>
          <w:sz w:val="16"/>
          <w:szCs w:val="16"/>
          <w:lang w:val="ru-RU"/>
        </w:rPr>
      </w:pPr>
    </w:p>
    <w:p w:rsidR="00B02FEA" w:rsidRPr="007E6BC5" w:rsidRDefault="00B02FEA" w:rsidP="00E01A01">
      <w:pPr>
        <w:jc w:val="right"/>
        <w:rPr>
          <w:rFonts w:ascii="Times New Roman" w:hAnsi="Times New Roman"/>
          <w:sz w:val="16"/>
          <w:szCs w:val="16"/>
          <w:lang w:val="ru-RU"/>
        </w:rPr>
      </w:pPr>
      <w:r w:rsidRPr="007E6BC5">
        <w:rPr>
          <w:rFonts w:ascii="Times New Roman" w:hAnsi="Times New Roman"/>
          <w:sz w:val="16"/>
          <w:szCs w:val="16"/>
          <w:lang w:val="ru-RU"/>
        </w:rPr>
        <w:t>Утвержден решением Собрания депутатов от 27.04.2023 № 216</w:t>
      </w:r>
    </w:p>
    <w:p w:rsidR="00B02FEA" w:rsidRPr="007E6BC5" w:rsidRDefault="00B02FEA" w:rsidP="00B02FEA">
      <w:pPr>
        <w:jc w:val="center"/>
        <w:rPr>
          <w:rFonts w:ascii="Times New Roman" w:hAnsi="Times New Roman"/>
          <w:sz w:val="16"/>
          <w:szCs w:val="16"/>
          <w:lang w:val="ru-RU"/>
        </w:rPr>
      </w:pPr>
    </w:p>
    <w:p w:rsidR="00B02FEA" w:rsidRPr="007E6BC5" w:rsidRDefault="00B02FEA" w:rsidP="00B02FEA">
      <w:pPr>
        <w:jc w:val="center"/>
        <w:rPr>
          <w:rFonts w:ascii="Times New Roman" w:hAnsi="Times New Roman"/>
          <w:sz w:val="16"/>
          <w:szCs w:val="16"/>
        </w:rPr>
      </w:pPr>
      <w:r w:rsidRPr="007E6BC5">
        <w:rPr>
          <w:rFonts w:ascii="Times New Roman" w:hAnsi="Times New Roman"/>
          <w:sz w:val="16"/>
          <w:szCs w:val="16"/>
        </w:rPr>
        <w:t>Перечень №4. Жилищный фонд</w:t>
      </w:r>
    </w:p>
    <w:p w:rsidR="00B02FEA" w:rsidRPr="007E6BC5" w:rsidRDefault="00B02FEA" w:rsidP="00B02FEA">
      <w:pPr>
        <w:jc w:val="center"/>
        <w:rPr>
          <w:rFonts w:ascii="Times New Roman" w:hAnsi="Times New Roman"/>
          <w:sz w:val="16"/>
          <w:szCs w:val="16"/>
        </w:rPr>
      </w:pPr>
      <w:r w:rsidRPr="007E6BC5">
        <w:rPr>
          <w:rFonts w:ascii="Times New Roman" w:hAnsi="Times New Roman"/>
          <w:sz w:val="16"/>
          <w:szCs w:val="16"/>
        </w:rPr>
        <w:t xml:space="preserve">                                                                                                                                                                                         (руб.)</w:t>
      </w:r>
    </w:p>
    <w:tbl>
      <w:tblPr>
        <w:tblW w:w="14910" w:type="dxa"/>
        <w:tblInd w:w="93" w:type="dxa"/>
        <w:tblLook w:val="04A0"/>
      </w:tblPr>
      <w:tblGrid>
        <w:gridCol w:w="560"/>
        <w:gridCol w:w="1070"/>
        <w:gridCol w:w="1843"/>
        <w:gridCol w:w="2106"/>
        <w:gridCol w:w="1020"/>
        <w:gridCol w:w="1060"/>
        <w:gridCol w:w="1432"/>
        <w:gridCol w:w="1396"/>
        <w:gridCol w:w="2483"/>
        <w:gridCol w:w="2279"/>
      </w:tblGrid>
      <w:tr w:rsidR="00B02FEA" w:rsidRPr="007E6BC5" w:rsidTr="00D00DAF">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 п/п</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реестровый номер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 xml:space="preserve"> Наименование недвижимого имущества</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 xml:space="preserve">адрес (местоположение) недвижимого имущества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Год ввода</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Площадь</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балансовая стоимость недвижимого имущества</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начисленная амортизация (износ)</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lang w:val="ru-RU"/>
              </w:rPr>
            </w:pPr>
            <w:r w:rsidRPr="007E6BC5">
              <w:rPr>
                <w:rFonts w:ascii="Times New Roman" w:hAnsi="Times New Roman"/>
                <w:b/>
                <w:bCs/>
                <w:sz w:val="16"/>
                <w:szCs w:val="16"/>
                <w:lang w:val="ru-RU"/>
              </w:rPr>
              <w:t>дата возникновения права муниципальной собственности</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lang w:val="ru-RU"/>
              </w:rPr>
            </w:pPr>
            <w:r w:rsidRPr="007E6BC5">
              <w:rPr>
                <w:rFonts w:ascii="Times New Roman" w:hAnsi="Times New Roman"/>
                <w:b/>
                <w:bCs/>
                <w:sz w:val="16"/>
                <w:szCs w:val="16"/>
                <w:lang w:val="ru-RU"/>
              </w:rPr>
              <w:t>сведения о правообладателе муниципального недвижимого имущества</w:t>
            </w:r>
          </w:p>
        </w:tc>
      </w:tr>
      <w:tr w:rsidR="00B02FEA" w:rsidRPr="007E6BC5" w:rsidTr="00D00DAF">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w:t>
            </w:r>
          </w:p>
        </w:tc>
        <w:tc>
          <w:tcPr>
            <w:tcW w:w="2106" w:type="dxa"/>
            <w:tcBorders>
              <w:top w:val="nil"/>
              <w:left w:val="nil"/>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w:t>
            </w:r>
          </w:p>
        </w:tc>
        <w:tc>
          <w:tcPr>
            <w:tcW w:w="102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c>
          <w:tcPr>
            <w:tcW w:w="143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w:t>
            </w:r>
          </w:p>
        </w:tc>
        <w:tc>
          <w:tcPr>
            <w:tcW w:w="139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w:t>
            </w:r>
          </w:p>
        </w:tc>
        <w:tc>
          <w:tcPr>
            <w:tcW w:w="248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9</w:t>
            </w:r>
          </w:p>
        </w:tc>
        <w:tc>
          <w:tcPr>
            <w:tcW w:w="227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right"/>
              <w:rPr>
                <w:rFonts w:ascii="Times New Roman" w:hAnsi="Times New Roman"/>
                <w:sz w:val="16"/>
                <w:szCs w:val="16"/>
              </w:rPr>
            </w:pPr>
            <w:r w:rsidRPr="007E6BC5">
              <w:rPr>
                <w:rFonts w:ascii="Times New Roman" w:hAnsi="Times New Roman"/>
                <w:sz w:val="16"/>
                <w:szCs w:val="16"/>
              </w:rPr>
              <w:t>10</w:t>
            </w:r>
          </w:p>
        </w:tc>
      </w:tr>
      <w:tr w:rsidR="00B02FEA" w:rsidRPr="007E6BC5" w:rsidTr="00D00DAF">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843" w:type="dxa"/>
            <w:tcBorders>
              <w:top w:val="nil"/>
              <w:left w:val="nil"/>
              <w:bottom w:val="nil"/>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106" w:type="dxa"/>
            <w:tcBorders>
              <w:top w:val="single" w:sz="4" w:space="0" w:color="auto"/>
              <w:left w:val="nil"/>
              <w:bottom w:val="nil"/>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 xml:space="preserve"> село Бирофельд</w:t>
            </w:r>
          </w:p>
        </w:tc>
        <w:tc>
          <w:tcPr>
            <w:tcW w:w="1020" w:type="dxa"/>
            <w:tcBorders>
              <w:top w:val="nil"/>
              <w:left w:val="nil"/>
              <w:bottom w:val="nil"/>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060"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39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483" w:type="dxa"/>
            <w:tcBorders>
              <w:top w:val="nil"/>
              <w:left w:val="nil"/>
              <w:bottom w:val="single" w:sz="4" w:space="0" w:color="auto"/>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c>
          <w:tcPr>
            <w:tcW w:w="2279" w:type="dxa"/>
            <w:tcBorders>
              <w:top w:val="nil"/>
              <w:left w:val="nil"/>
              <w:bottom w:val="nil"/>
              <w:right w:val="nil"/>
            </w:tcBorders>
            <w:shd w:val="clear" w:color="auto" w:fill="auto"/>
            <w:noWrap/>
            <w:vAlign w:val="bottom"/>
            <w:hideMark/>
          </w:tcPr>
          <w:p w:rsidR="00B02FEA" w:rsidRPr="007E6BC5" w:rsidRDefault="00B02FEA" w:rsidP="007E6BC5">
            <w:pPr>
              <w:rPr>
                <w:rFonts w:ascii="Times New Roman" w:hAnsi="Times New Roman"/>
                <w:sz w:val="16"/>
                <w:szCs w:val="16"/>
              </w:rPr>
            </w:pPr>
          </w:p>
        </w:tc>
      </w:tr>
      <w:tr w:rsidR="00B02FEA" w:rsidRPr="007E6BC5" w:rsidTr="00D00DAF">
        <w:trPr>
          <w:trHeight w:val="7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8- квартирный  дом </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4,  кв. 1,2,3</w:t>
            </w:r>
          </w:p>
        </w:tc>
        <w:tc>
          <w:tcPr>
            <w:tcW w:w="1020" w:type="dxa"/>
            <w:tcBorders>
              <w:top w:val="single" w:sz="4" w:space="0" w:color="auto"/>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1962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143,4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149408</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74366</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кв 7 прекращение права выписка из ЕГРН от 25.10.2021 79:04:2200001:345</w:t>
            </w:r>
          </w:p>
        </w:tc>
        <w:tc>
          <w:tcPr>
            <w:tcW w:w="2279"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2</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5</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1952</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возниковение права Собственность администрации 79:04:2000003:72-79/009/2019-1 13.11.2019; Прекращено право выписка ЕГРН от 14.11.2023 79:04:2000003:72-79/009/2023-3</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tc>
      </w:tr>
      <w:tr w:rsidR="00B02FEA" w:rsidRPr="007E6BC5" w:rsidTr="00D00DAF">
        <w:trPr>
          <w:trHeight w:val="126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8- 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6,  кв. 3</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1962</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45954</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27873</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кв 5 прекращение права выписка из ЕГРП на недвижимое имущество и сделок с ним от 12.08.2016 79/001/005/2016-3920;кв 1выписка из ЕГРП на недвижимое имущество и сделок с ним от 26.05.2017 79:04:2000001:206-79/001/2017-5</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320"/>
        </w:trPr>
        <w:tc>
          <w:tcPr>
            <w:tcW w:w="560" w:type="dxa"/>
            <w:tcBorders>
              <w:top w:val="nil"/>
              <w:left w:val="single" w:sz="4" w:space="0" w:color="auto"/>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w:t>
            </w:r>
          </w:p>
        </w:tc>
        <w:tc>
          <w:tcPr>
            <w:tcW w:w="731" w:type="dxa"/>
            <w:tcBorders>
              <w:top w:val="nil"/>
              <w:left w:val="nil"/>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15004</w:t>
            </w:r>
          </w:p>
        </w:tc>
        <w:tc>
          <w:tcPr>
            <w:tcW w:w="1843" w:type="dxa"/>
            <w:tcBorders>
              <w:top w:val="nil"/>
              <w:left w:val="nil"/>
              <w:bottom w:val="nil"/>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16-квартирный  дом </w:t>
            </w:r>
          </w:p>
        </w:tc>
        <w:tc>
          <w:tcPr>
            <w:tcW w:w="2106" w:type="dxa"/>
            <w:tcBorders>
              <w:top w:val="nil"/>
              <w:left w:val="nil"/>
              <w:bottom w:val="single" w:sz="4" w:space="0" w:color="auto"/>
              <w:right w:val="nil"/>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8, кв 1,5,9</w:t>
            </w:r>
          </w:p>
        </w:tc>
        <w:tc>
          <w:tcPr>
            <w:tcW w:w="1020" w:type="dxa"/>
            <w:tcBorders>
              <w:top w:val="nil"/>
              <w:left w:val="single" w:sz="4" w:space="0" w:color="auto"/>
              <w:bottom w:val="nil"/>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1961</w:t>
            </w:r>
          </w:p>
        </w:tc>
        <w:tc>
          <w:tcPr>
            <w:tcW w:w="1060" w:type="dxa"/>
            <w:tcBorders>
              <w:top w:val="nil"/>
              <w:left w:val="nil"/>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102,2</w:t>
            </w:r>
          </w:p>
        </w:tc>
        <w:tc>
          <w:tcPr>
            <w:tcW w:w="1432" w:type="dxa"/>
            <w:tcBorders>
              <w:top w:val="nil"/>
              <w:left w:val="single" w:sz="4" w:space="0" w:color="auto"/>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90305</w:t>
            </w:r>
          </w:p>
        </w:tc>
        <w:tc>
          <w:tcPr>
            <w:tcW w:w="1396" w:type="dxa"/>
            <w:tcBorders>
              <w:top w:val="nil"/>
              <w:left w:val="nil"/>
              <w:bottom w:val="nil"/>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48891</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кв 5 прекращение права выписка из ЕГРП на недвижимое имущество и сделок с ним от 12.08.2016 79/001/005/2016-3923;кв 8  выписка из ЕГРН от 23.01.2020; от 27.10.2023 кв 15</w:t>
            </w:r>
          </w:p>
        </w:tc>
        <w:tc>
          <w:tcPr>
            <w:tcW w:w="2279" w:type="dxa"/>
            <w:tcBorders>
              <w:top w:val="nil"/>
              <w:left w:val="nil"/>
              <w:bottom w:val="nil"/>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9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w:t>
            </w:r>
          </w:p>
        </w:tc>
        <w:tc>
          <w:tcPr>
            <w:tcW w:w="731" w:type="dxa"/>
            <w:tcBorders>
              <w:top w:val="single" w:sz="4" w:space="0" w:color="auto"/>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 квартирный  дом </w:t>
            </w:r>
          </w:p>
        </w:tc>
        <w:tc>
          <w:tcPr>
            <w:tcW w:w="2106" w:type="dxa"/>
            <w:tcBorders>
              <w:top w:val="nil"/>
              <w:left w:val="nil"/>
              <w:bottom w:val="single" w:sz="4" w:space="0" w:color="auto"/>
              <w:right w:val="nil"/>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д.10, кв 16</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1961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28,6</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25483</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13040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кв 13 прекращение права св-во от 28.12.2015 79-79/001-79/02/011/2015-1471/2; кв 8выписка из ЕГРП на недвижимое имущество и сделок с ним от 12.08.2016 79/001/005/2016-3924; прекращение права кв.3 выписка из ЕГРН 24.12.2018 №КУВИ-001/2018-16628901</w:t>
            </w:r>
          </w:p>
        </w:tc>
        <w:tc>
          <w:tcPr>
            <w:tcW w:w="2279" w:type="dxa"/>
            <w:tcBorders>
              <w:top w:val="single" w:sz="4" w:space="0" w:color="auto"/>
              <w:left w:val="nil"/>
              <w:bottom w:val="nil"/>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0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15006</w:t>
            </w:r>
          </w:p>
        </w:tc>
        <w:tc>
          <w:tcPr>
            <w:tcW w:w="1843" w:type="dxa"/>
            <w:tcBorders>
              <w:top w:val="single" w:sz="4" w:space="0" w:color="auto"/>
              <w:left w:val="nil"/>
              <w:bottom w:val="single" w:sz="4" w:space="0" w:color="auto"/>
              <w:right w:val="nil"/>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 квартирный  дом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д.12,   кв.8</w:t>
            </w:r>
          </w:p>
        </w:tc>
        <w:tc>
          <w:tcPr>
            <w:tcW w:w="1020" w:type="dxa"/>
            <w:tcBorders>
              <w:top w:val="single" w:sz="4" w:space="0" w:color="auto"/>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1961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42,9</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37918</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19430</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кв 1 выписка из ЕГРП на недвижимое имущество и сделок с ним от 12.08.2016 79/001/005/2016-3893</w:t>
            </w:r>
          </w:p>
        </w:tc>
        <w:tc>
          <w:tcPr>
            <w:tcW w:w="2279"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4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w:t>
            </w:r>
          </w:p>
        </w:tc>
        <w:tc>
          <w:tcPr>
            <w:tcW w:w="731" w:type="dxa"/>
            <w:tcBorders>
              <w:top w:val="single" w:sz="4" w:space="0" w:color="auto"/>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 квартирный  дом </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14, кв.4,5,14</w:t>
            </w:r>
          </w:p>
        </w:tc>
        <w:tc>
          <w:tcPr>
            <w:tcW w:w="1020" w:type="dxa"/>
            <w:tcBorders>
              <w:top w:val="single" w:sz="4" w:space="0" w:color="auto"/>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322,3</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481612</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195927</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акт приёма-передачи б/н от 11.01.2009, возникновение права кв 7 св-во о госрег-и 79-АА 070791 от 18.06.2013;; прекращение права выписка из ЕГРН от 07.03.2023 кв 6,от 22.06.2023 кв7, от 25.10.2023 кв.2 </w:t>
            </w:r>
          </w:p>
        </w:tc>
        <w:tc>
          <w:tcPr>
            <w:tcW w:w="2279"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д.17, кв.1</w:t>
            </w:r>
          </w:p>
        </w:tc>
        <w:tc>
          <w:tcPr>
            <w:tcW w:w="1020" w:type="dxa"/>
            <w:tcBorders>
              <w:top w:val="single" w:sz="4" w:space="0" w:color="auto"/>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50,0</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92500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12288</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15009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д.19, кв. 2</w:t>
            </w:r>
          </w:p>
        </w:tc>
        <w:tc>
          <w:tcPr>
            <w:tcW w:w="1020" w:type="dxa"/>
            <w:tcBorders>
              <w:top w:val="single" w:sz="4" w:space="0" w:color="auto"/>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49,1</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114800</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14124</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7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10</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21,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62,6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92200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11170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22,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1986</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65,2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92800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10100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26,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1986</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62,0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92500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32,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71,1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99293</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12827</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д.34,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58,9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87100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10760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д..36,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132,4</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184900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22764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д.37,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66,5</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93700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11636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15017</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40,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 Прекращение права выписка из ЕГРН от 06.12.2023 79:04:2000005:254-79/009/2023-3,4</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rPr>
              <w:t> </w:t>
            </w:r>
          </w:p>
        </w:tc>
      </w:tr>
      <w:tr w:rsidR="00B02FEA" w:rsidRPr="007E6BC5" w:rsidTr="00D00DAF">
        <w:trPr>
          <w:trHeight w:val="6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42,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92450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11382</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прекращение права кв 1 выписка из ЕГРН от 16.03.2020 № КУВИ-001/2020-5208096</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15019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49,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63,3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91942</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11976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7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51,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129,5</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184900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21464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both"/>
              <w:rPr>
                <w:rFonts w:ascii="Times New Roman" w:hAnsi="Times New Roman"/>
                <w:sz w:val="16"/>
                <w:szCs w:val="16"/>
              </w:rPr>
            </w:pPr>
            <w:r w:rsidRPr="007E6BC5">
              <w:rPr>
                <w:rFonts w:ascii="Times New Roman" w:hAnsi="Times New Roman"/>
                <w:sz w:val="16"/>
                <w:szCs w:val="16"/>
              </w:rPr>
              <w:t xml:space="preserve"> ул. Центральная, д.53,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62,8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91200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11128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both"/>
              <w:rPr>
                <w:rFonts w:ascii="Times New Roman" w:hAnsi="Times New Roman"/>
                <w:sz w:val="16"/>
                <w:szCs w:val="16"/>
              </w:rPr>
            </w:pPr>
            <w:r w:rsidRPr="007E6BC5">
              <w:rPr>
                <w:rFonts w:ascii="Times New Roman" w:hAnsi="Times New Roman"/>
                <w:sz w:val="16"/>
                <w:szCs w:val="16"/>
              </w:rPr>
              <w:t xml:space="preserve"> ул. Центральная, д.57, кв. 1,2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131,9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184900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20164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5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both"/>
              <w:rPr>
                <w:rFonts w:ascii="Times New Roman" w:hAnsi="Times New Roman"/>
                <w:sz w:val="16"/>
                <w:szCs w:val="16"/>
              </w:rPr>
            </w:pPr>
            <w:r w:rsidRPr="007E6BC5">
              <w:rPr>
                <w:rFonts w:ascii="Times New Roman" w:hAnsi="Times New Roman"/>
                <w:sz w:val="16"/>
                <w:szCs w:val="16"/>
              </w:rPr>
              <w:t xml:space="preserve"> ул. Центральная, д. 61,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92500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5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15024</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both"/>
              <w:rPr>
                <w:rFonts w:ascii="Times New Roman" w:hAnsi="Times New Roman"/>
                <w:sz w:val="16"/>
                <w:szCs w:val="16"/>
              </w:rPr>
            </w:pPr>
            <w:r w:rsidRPr="007E6BC5">
              <w:rPr>
                <w:rFonts w:ascii="Times New Roman" w:hAnsi="Times New Roman"/>
                <w:sz w:val="16"/>
                <w:szCs w:val="16"/>
              </w:rPr>
              <w:t>ул. Центральная,  д. 63,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127,0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184900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22764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25</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15025</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64,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49,7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92450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11382</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26</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15026</w:t>
            </w:r>
          </w:p>
        </w:tc>
        <w:tc>
          <w:tcPr>
            <w:tcW w:w="184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 65,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92500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11088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29</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15029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Молодёжная,  д.9,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н/у</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99,5</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184900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22764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30</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Садовая,  д.1,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н/у</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62,1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17700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5824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Садовая, д. 3 , кв.1,2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78,7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133400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100008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32</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 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Совхозная, д. 1,     кв. 7,11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1973</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98700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38904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33</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 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Совхозная, д. 3,   кв. 4,7,8</w:t>
            </w:r>
          </w:p>
        </w:tc>
        <w:tc>
          <w:tcPr>
            <w:tcW w:w="1020" w:type="dxa"/>
            <w:tcBorders>
              <w:top w:val="nil"/>
              <w:left w:val="nil"/>
              <w:bottom w:val="nil"/>
              <w:right w:val="nil"/>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142,1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165300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80104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34</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16- 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Совхозная, д. 5, кв. 5,6</w:t>
            </w:r>
          </w:p>
        </w:tc>
        <w:tc>
          <w:tcPr>
            <w:tcW w:w="1020" w:type="dxa"/>
            <w:tcBorders>
              <w:top w:val="single" w:sz="4" w:space="0" w:color="auto"/>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1975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80,8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100500</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47136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w:t>
            </w:r>
          </w:p>
        </w:tc>
        <w:tc>
          <w:tcPr>
            <w:tcW w:w="731"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15035</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Чапаева, д. 3,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1971</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78,0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133000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108360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0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36</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Луговая, д. 3,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1988</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53246</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15938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Прекращение права кв 1выписка из ЕГРН от 07.11.2023 79:04:2000001:136-79/009/2023-3</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37</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Луговая, д. 4, кв.1,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1988</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119,6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109300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32716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single" w:sz="4" w:space="0" w:color="auto"/>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w:t>
            </w:r>
          </w:p>
        </w:tc>
        <w:tc>
          <w:tcPr>
            <w:tcW w:w="731" w:type="dxa"/>
            <w:tcBorders>
              <w:top w:val="nil"/>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Луговая, д. 5,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39,2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54700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16364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single" w:sz="4" w:space="0" w:color="auto"/>
              <w:left w:val="single" w:sz="4" w:space="0" w:color="auto"/>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39</w:t>
            </w:r>
          </w:p>
        </w:tc>
        <w:tc>
          <w:tcPr>
            <w:tcW w:w="731" w:type="dxa"/>
            <w:tcBorders>
              <w:top w:val="single" w:sz="4" w:space="0" w:color="auto"/>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15039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nil"/>
              <w:right w:val="nil"/>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Луговая, д. 8 , кв.1</w:t>
            </w:r>
          </w:p>
        </w:tc>
        <w:tc>
          <w:tcPr>
            <w:tcW w:w="1020" w:type="dxa"/>
            <w:tcBorders>
              <w:top w:val="nil"/>
              <w:left w:val="single" w:sz="4" w:space="0" w:color="auto"/>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1988</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62,1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57400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16988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итого:</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2956,4</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3996361</w:t>
            </w:r>
          </w:p>
        </w:tc>
        <w:tc>
          <w:tcPr>
            <w:tcW w:w="139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1113926</w:t>
            </w:r>
          </w:p>
        </w:tc>
        <w:tc>
          <w:tcPr>
            <w:tcW w:w="2483" w:type="dxa"/>
            <w:tcBorders>
              <w:top w:val="nil"/>
              <w:left w:val="nil"/>
              <w:bottom w:val="nil"/>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27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r>
      <w:tr w:rsidR="00B02FEA" w:rsidRPr="007E6BC5" w:rsidTr="00D00DAF">
        <w:trPr>
          <w:trHeight w:val="465"/>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село Красивое</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39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248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279" w:type="dxa"/>
            <w:vMerge/>
            <w:tcBorders>
              <w:top w:val="nil"/>
              <w:left w:val="single" w:sz="4" w:space="0" w:color="auto"/>
              <w:bottom w:val="single" w:sz="4" w:space="0" w:color="000000"/>
              <w:right w:val="single" w:sz="4" w:space="0" w:color="auto"/>
            </w:tcBorders>
            <w:vAlign w:val="center"/>
            <w:hideMark/>
          </w:tcPr>
          <w:p w:rsidR="00B02FEA" w:rsidRPr="007E6BC5" w:rsidRDefault="00B02FEA" w:rsidP="007E6BC5">
            <w:pPr>
              <w:rPr>
                <w:rFonts w:ascii="Times New Roman" w:hAnsi="Times New Roman"/>
                <w:sz w:val="16"/>
                <w:szCs w:val="16"/>
              </w:rPr>
            </w:pPr>
          </w:p>
        </w:tc>
      </w:tr>
      <w:tr w:rsidR="00B02FEA" w:rsidRPr="007E6BC5" w:rsidTr="00D00DAF">
        <w:trPr>
          <w:trHeight w:val="645"/>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40</w:t>
            </w:r>
          </w:p>
        </w:tc>
        <w:tc>
          <w:tcPr>
            <w:tcW w:w="731" w:type="dxa"/>
            <w:tcBorders>
              <w:top w:val="nil"/>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Квартира в 4-квартирном доме</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ул. Ленина, д. 24,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50,2</w:t>
            </w:r>
          </w:p>
        </w:tc>
        <w:tc>
          <w:tcPr>
            <w:tcW w:w="143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164400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103028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420"/>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rPr>
              <w:lastRenderedPageBreak/>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итого:</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50,2</w:t>
            </w:r>
          </w:p>
        </w:tc>
        <w:tc>
          <w:tcPr>
            <w:tcW w:w="143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164400</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103028</w:t>
            </w:r>
          </w:p>
        </w:tc>
        <w:tc>
          <w:tcPr>
            <w:tcW w:w="248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27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r>
      <w:tr w:rsidR="00B02FEA" w:rsidRPr="007E6BC5" w:rsidTr="00D00DAF">
        <w:trPr>
          <w:trHeight w:val="405"/>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село Опытное Поле</w:t>
            </w:r>
          </w:p>
        </w:tc>
        <w:tc>
          <w:tcPr>
            <w:tcW w:w="1020" w:type="dxa"/>
            <w:tcBorders>
              <w:top w:val="nil"/>
              <w:left w:val="nil"/>
              <w:bottom w:val="nil"/>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w:t>
            </w:r>
          </w:p>
        </w:tc>
        <w:tc>
          <w:tcPr>
            <w:tcW w:w="1060" w:type="dxa"/>
            <w:tcBorders>
              <w:top w:val="nil"/>
              <w:left w:val="nil"/>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432" w:type="dxa"/>
            <w:tcBorders>
              <w:top w:val="nil"/>
              <w:left w:val="single" w:sz="4" w:space="0" w:color="auto"/>
              <w:bottom w:val="nil"/>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248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27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r>
      <w:tr w:rsidR="00B02FEA" w:rsidRPr="007E6BC5" w:rsidTr="00D00DAF">
        <w:trPr>
          <w:trHeight w:val="1065"/>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41</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nil"/>
              <w:right w:val="nil"/>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Новая, д. 3, кв. 2</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1993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64,4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15550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3104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прекращение права кв 1 выписка из ЕГРН от 20.10.2021 79:04:3300001:248</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765"/>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42</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Дорожная, д. 1,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1987</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58,9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6700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2004</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720"/>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43</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Дорожная, д. 2, кв. 1,2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1987</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11800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2298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45</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Дорожная,  д. 6, кв. 1,2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1992</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125,3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17400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2132</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w:t>
            </w:r>
          </w:p>
        </w:tc>
        <w:tc>
          <w:tcPr>
            <w:tcW w:w="731"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Дорожная, д.10,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1992</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62,9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2300</w:t>
            </w:r>
          </w:p>
        </w:tc>
        <w:tc>
          <w:tcPr>
            <w:tcW w:w="139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2300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nil"/>
              <w:bottom w:val="nil"/>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47</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Нагорная,  д.1, кв. 1,2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1987</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59,9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10800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3196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single" w:sz="4" w:space="0" w:color="auto"/>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48</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Нагорная,  д.3,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1987</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5500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1760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49</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15049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Нагорная,  д. 5,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1984</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116,6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11800</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3516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50</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Нагорная,  д. 8,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1978</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1648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51</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Нагорная, д.11, кв.1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1976</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4900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52</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Нагорная, д.13, кв.2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1976</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38,7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4900</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1688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53</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ул.40 лет Победы, д.1,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132,3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17400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2332</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54</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ул.40 лет Победы, д. 6, кв.1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8800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1372</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103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lastRenderedPageBreak/>
              <w:t>55</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ул.40 лет Победы, д. 7,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8776</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1220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 прекращение права кв 2 выписка из ЕГРН от 09.01.2019 №КУВИ-001/2019-9531</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56</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ул.40 лет Победы, д. 8,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135,7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17500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2438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57</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ул.40 лет Победы, д. 9,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8700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1366</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4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58</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 ул.40 лет Победы, д.10,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1985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65,2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8500</w:t>
            </w:r>
          </w:p>
        </w:tc>
        <w:tc>
          <w:tcPr>
            <w:tcW w:w="139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1260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1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59</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д.2, кв.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1976</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39,8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4600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1552</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7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60</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15060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Центральная, д.4,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1971</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79,6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8400</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2708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60"/>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61</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15061</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2-квартирный  дом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Садовая, д.1, кв. 1, 2</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1972</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79,3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17400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5388</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акт приёма-передачи б/н от 11.01.2009</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630"/>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63</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15063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Квартира в 2-квартирном   доме </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ул. Садовая, д. 6, кв. 1</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1975</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75,8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7000</w:t>
            </w:r>
          </w:p>
        </w:tc>
        <w:tc>
          <w:tcPr>
            <w:tcW w:w="1396" w:type="dxa"/>
            <w:tcBorders>
              <w:top w:val="nil"/>
              <w:left w:val="nil"/>
              <w:bottom w:val="nil"/>
              <w:right w:val="nil"/>
            </w:tcBorders>
            <w:shd w:val="clear" w:color="auto" w:fill="auto"/>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2140</w:t>
            </w:r>
          </w:p>
        </w:tc>
        <w:tc>
          <w:tcPr>
            <w:tcW w:w="2483"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 xml:space="preserve">акт приёма-передачи б/н от 11.01.2009  </w:t>
            </w:r>
          </w:p>
        </w:tc>
        <w:tc>
          <w:tcPr>
            <w:tcW w:w="2279"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lang w:val="ru-RU"/>
              </w:rPr>
            </w:pPr>
            <w:r w:rsidRPr="007E6BC5">
              <w:rPr>
                <w:rFonts w:ascii="Times New Roman" w:hAnsi="Times New Roman"/>
                <w:sz w:val="16"/>
                <w:szCs w:val="16"/>
                <w:lang w:val="ru-RU"/>
              </w:rPr>
              <w:t>МО "Бирофельдское сельское поселение" Биробиджанского МР ЕАО</w:t>
            </w:r>
          </w:p>
        </w:tc>
      </w:tr>
      <w:tr w:rsidR="00B02FEA" w:rsidRPr="007E6BC5" w:rsidTr="00D00DAF">
        <w:trPr>
          <w:trHeight w:val="46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rPr>
              <w:t> </w:t>
            </w:r>
          </w:p>
        </w:tc>
        <w:tc>
          <w:tcPr>
            <w:tcW w:w="731" w:type="dxa"/>
            <w:tcBorders>
              <w:top w:val="nil"/>
              <w:left w:val="single" w:sz="4" w:space="0" w:color="auto"/>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lang w:val="ru-RU"/>
              </w:rPr>
            </w:pPr>
            <w:r w:rsidRPr="007E6BC5">
              <w:rPr>
                <w:rFonts w:ascii="Times New Roman" w:hAnsi="Times New Roman"/>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Итого:</w:t>
            </w:r>
          </w:p>
        </w:tc>
        <w:tc>
          <w:tcPr>
            <w:tcW w:w="2106" w:type="dxa"/>
            <w:tcBorders>
              <w:top w:val="nil"/>
              <w:left w:val="nil"/>
              <w:bottom w:val="single" w:sz="4" w:space="0" w:color="auto"/>
              <w:right w:val="single" w:sz="4" w:space="0" w:color="auto"/>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1573,1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204126</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47110</w:t>
            </w:r>
          </w:p>
        </w:tc>
        <w:tc>
          <w:tcPr>
            <w:tcW w:w="248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c>
          <w:tcPr>
            <w:tcW w:w="227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r>
      <w:tr w:rsidR="00B02FEA" w:rsidRPr="007E6BC5" w:rsidTr="00D00DAF">
        <w:trPr>
          <w:trHeight w:val="435"/>
        </w:trPr>
        <w:tc>
          <w:tcPr>
            <w:tcW w:w="560" w:type="dxa"/>
            <w:tcBorders>
              <w:top w:val="nil"/>
              <w:left w:val="nil"/>
              <w:bottom w:val="single" w:sz="4" w:space="0" w:color="auto"/>
              <w:right w:val="nil"/>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sz w:val="16"/>
                <w:szCs w:val="16"/>
              </w:rPr>
            </w:pPr>
            <w:r w:rsidRPr="007E6BC5">
              <w:rPr>
                <w:rFonts w:ascii="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b/>
                <w:bCs/>
                <w:sz w:val="16"/>
                <w:szCs w:val="16"/>
              </w:rPr>
            </w:pPr>
            <w:r w:rsidRPr="007E6BC5">
              <w:rPr>
                <w:rFonts w:ascii="Times New Roman" w:hAnsi="Times New Roman"/>
                <w:b/>
                <w:bCs/>
                <w:sz w:val="16"/>
                <w:szCs w:val="16"/>
              </w:rPr>
              <w:t>Всего по жилфонду:</w:t>
            </w:r>
          </w:p>
        </w:tc>
        <w:tc>
          <w:tcPr>
            <w:tcW w:w="2106" w:type="dxa"/>
            <w:tcBorders>
              <w:top w:val="nil"/>
              <w:left w:val="nil"/>
              <w:bottom w:val="single" w:sz="8" w:space="0" w:color="auto"/>
              <w:right w:val="nil"/>
            </w:tcBorders>
            <w:shd w:val="clear" w:color="auto" w:fill="auto"/>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w:t>
            </w:r>
          </w:p>
        </w:tc>
        <w:tc>
          <w:tcPr>
            <w:tcW w:w="1020" w:type="dxa"/>
            <w:tcBorders>
              <w:top w:val="nil"/>
              <w:left w:val="single" w:sz="4" w:space="0" w:color="auto"/>
              <w:bottom w:val="single" w:sz="4" w:space="0" w:color="auto"/>
              <w:right w:val="single" w:sz="4" w:space="0" w:color="auto"/>
            </w:tcBorders>
            <w:shd w:val="clear" w:color="auto" w:fill="auto"/>
            <w:noWrap/>
            <w:hideMark/>
          </w:tcPr>
          <w:p w:rsidR="00B02FEA" w:rsidRPr="007E6BC5" w:rsidRDefault="00B02FEA" w:rsidP="007E6BC5">
            <w:pPr>
              <w:jc w:val="center"/>
              <w:rPr>
                <w:rFonts w:ascii="Times New Roman" w:hAnsi="Times New Roman"/>
                <w:color w:val="000000"/>
                <w:sz w:val="16"/>
                <w:szCs w:val="16"/>
              </w:rPr>
            </w:pPr>
            <w:r w:rsidRPr="007E6BC5">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4579,7</w:t>
            </w:r>
          </w:p>
        </w:tc>
        <w:tc>
          <w:tcPr>
            <w:tcW w:w="1432"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4364887</w:t>
            </w:r>
          </w:p>
        </w:tc>
        <w:tc>
          <w:tcPr>
            <w:tcW w:w="1396"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jc w:val="center"/>
              <w:rPr>
                <w:rFonts w:ascii="Times New Roman" w:hAnsi="Times New Roman"/>
                <w:b/>
                <w:bCs/>
                <w:sz w:val="16"/>
                <w:szCs w:val="16"/>
              </w:rPr>
            </w:pPr>
            <w:r w:rsidRPr="007E6BC5">
              <w:rPr>
                <w:rFonts w:ascii="Times New Roman" w:hAnsi="Times New Roman"/>
                <w:b/>
                <w:bCs/>
                <w:sz w:val="16"/>
                <w:szCs w:val="16"/>
              </w:rPr>
              <w:t>1264064</w:t>
            </w:r>
          </w:p>
        </w:tc>
        <w:tc>
          <w:tcPr>
            <w:tcW w:w="2483"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xml:space="preserve"> </w:t>
            </w:r>
          </w:p>
        </w:tc>
        <w:tc>
          <w:tcPr>
            <w:tcW w:w="2279" w:type="dxa"/>
            <w:tcBorders>
              <w:top w:val="nil"/>
              <w:left w:val="nil"/>
              <w:bottom w:val="single" w:sz="4" w:space="0" w:color="auto"/>
              <w:right w:val="single" w:sz="4" w:space="0" w:color="auto"/>
            </w:tcBorders>
            <w:shd w:val="clear" w:color="auto" w:fill="auto"/>
            <w:noWrap/>
            <w:vAlign w:val="bottom"/>
            <w:hideMark/>
          </w:tcPr>
          <w:p w:rsidR="00B02FEA" w:rsidRPr="007E6BC5" w:rsidRDefault="00B02FEA" w:rsidP="007E6BC5">
            <w:pPr>
              <w:rPr>
                <w:rFonts w:ascii="Times New Roman" w:hAnsi="Times New Roman"/>
                <w:sz w:val="16"/>
                <w:szCs w:val="16"/>
              </w:rPr>
            </w:pPr>
            <w:r w:rsidRPr="007E6BC5">
              <w:rPr>
                <w:rFonts w:ascii="Times New Roman" w:hAnsi="Times New Roman"/>
                <w:sz w:val="16"/>
                <w:szCs w:val="16"/>
              </w:rPr>
              <w:t> </w:t>
            </w:r>
          </w:p>
        </w:tc>
      </w:tr>
    </w:tbl>
    <w:p w:rsidR="00B02FEA" w:rsidRPr="007E6BC5" w:rsidRDefault="00B02FEA" w:rsidP="00B02FEA">
      <w:pPr>
        <w:jc w:val="center"/>
        <w:rPr>
          <w:rFonts w:ascii="Times New Roman" w:hAnsi="Times New Roman"/>
          <w:sz w:val="16"/>
          <w:szCs w:val="16"/>
        </w:rPr>
      </w:pPr>
    </w:p>
    <w:p w:rsidR="00B02FEA" w:rsidRPr="007E6BC5" w:rsidRDefault="00B02FEA" w:rsidP="00B02FEA">
      <w:pPr>
        <w:jc w:val="center"/>
        <w:rPr>
          <w:rFonts w:ascii="Times New Roman" w:hAnsi="Times New Roman"/>
          <w:sz w:val="16"/>
          <w:szCs w:val="16"/>
          <w:lang w:val="ru-RU"/>
        </w:rPr>
      </w:pPr>
      <w:r w:rsidRPr="007E6BC5">
        <w:rPr>
          <w:rFonts w:ascii="Times New Roman" w:hAnsi="Times New Roman"/>
          <w:sz w:val="16"/>
          <w:szCs w:val="16"/>
          <w:lang w:val="ru-RU"/>
        </w:rPr>
        <w:t>Пояснительная записка к решению Собрания депутатов</w:t>
      </w:r>
    </w:p>
    <w:p w:rsidR="00B02FEA" w:rsidRPr="007E6BC5" w:rsidRDefault="00B02FEA" w:rsidP="00B02FEA">
      <w:pPr>
        <w:jc w:val="center"/>
        <w:rPr>
          <w:rFonts w:ascii="Times New Roman" w:hAnsi="Times New Roman"/>
          <w:sz w:val="16"/>
          <w:szCs w:val="16"/>
          <w:lang w:val="ru-RU"/>
        </w:rPr>
      </w:pPr>
      <w:r w:rsidRPr="007E6BC5">
        <w:rPr>
          <w:rFonts w:ascii="Times New Roman" w:hAnsi="Times New Roman"/>
          <w:sz w:val="16"/>
          <w:szCs w:val="16"/>
          <w:lang w:val="ru-RU"/>
        </w:rPr>
        <w:t>«Об утверждении реестра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Раздел 1.</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перечень № 4 «Жилищный фонд» внесены изменения исключены квартиры в связи с оформлением в собственность граждан  на основании выписок из ЕГРН с. Бирофельд</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ул. Центральная д. 5 от 14.11.2023 № 79:04:2000003:72-79/009/2023-3;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ул. Центральная д.40 кв. 1 от 06.12.2023 № 79:04:2000005:254-79/009/2023-3;</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ул. Луговая д. 3 кв. 1 от 07.11.2023 № 79:04:2000001:136-79/009/2023-3.</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Ведущий специалист 2 разряда,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главный бухгалтер                                                              С. В. Козулина</w:t>
      </w:r>
    </w:p>
    <w:p w:rsidR="00B02FEA" w:rsidRDefault="00B02FEA" w:rsidP="00B02FEA">
      <w:pPr>
        <w:spacing w:before="100" w:beforeAutospacing="1" w:after="100" w:afterAutospacing="1"/>
        <w:jc w:val="both"/>
        <w:rPr>
          <w:rFonts w:ascii="Times New Roman" w:eastAsia="Times New Roman" w:hAnsi="Times New Roman"/>
          <w:sz w:val="16"/>
          <w:szCs w:val="16"/>
          <w:lang w:val="ru-RU" w:eastAsia="ru-RU"/>
        </w:rPr>
      </w:pPr>
    </w:p>
    <w:p w:rsidR="00531834" w:rsidRDefault="00531834" w:rsidP="00B02FEA">
      <w:pPr>
        <w:spacing w:before="100" w:beforeAutospacing="1" w:after="100" w:afterAutospacing="1"/>
        <w:jc w:val="both"/>
        <w:rPr>
          <w:rFonts w:ascii="Times New Roman" w:eastAsia="Times New Roman" w:hAnsi="Times New Roman"/>
          <w:sz w:val="16"/>
          <w:szCs w:val="16"/>
          <w:lang w:val="ru-RU" w:eastAsia="ru-RU"/>
        </w:rPr>
      </w:pPr>
    </w:p>
    <w:p w:rsidR="00531834" w:rsidRPr="007E6BC5" w:rsidRDefault="00531834" w:rsidP="00B02FEA">
      <w:pPr>
        <w:spacing w:before="100" w:beforeAutospacing="1" w:after="100" w:afterAutospacing="1"/>
        <w:jc w:val="both"/>
        <w:rPr>
          <w:rFonts w:ascii="Times New Roman" w:eastAsia="Times New Roman" w:hAnsi="Times New Roman"/>
          <w:sz w:val="16"/>
          <w:szCs w:val="16"/>
          <w:lang w:val="ru-RU" w:eastAsia="ru-RU"/>
        </w:rPr>
      </w:pPr>
    </w:p>
    <w:p w:rsidR="00B02FEA" w:rsidRPr="007E6BC5" w:rsidRDefault="00B02FEA" w:rsidP="00B02FEA">
      <w:pPr>
        <w:shd w:val="clear" w:color="auto" w:fill="FFFFFF"/>
        <w:autoSpaceDE w:val="0"/>
        <w:autoSpaceDN w:val="0"/>
        <w:adjustRightInd w:val="0"/>
        <w:rPr>
          <w:rFonts w:ascii="Times New Roman" w:hAnsi="Times New Roman"/>
          <w:color w:val="000000"/>
          <w:sz w:val="16"/>
          <w:szCs w:val="16"/>
        </w:rPr>
      </w:pPr>
    </w:p>
    <w:p w:rsidR="00B02FEA" w:rsidRPr="007E6BC5" w:rsidRDefault="00B02FEA" w:rsidP="00B02FEA">
      <w:pPr>
        <w:shd w:val="clear" w:color="auto" w:fill="FFFFFF"/>
        <w:autoSpaceDE w:val="0"/>
        <w:autoSpaceDN w:val="0"/>
        <w:adjustRightInd w:val="0"/>
        <w:ind w:left="709"/>
        <w:jc w:val="center"/>
        <w:rPr>
          <w:rFonts w:ascii="Times New Roman" w:hAnsi="Times New Roman"/>
          <w:sz w:val="16"/>
          <w:szCs w:val="16"/>
          <w:lang w:val="ru-RU"/>
        </w:rPr>
      </w:pPr>
      <w:r w:rsidRPr="007E6BC5">
        <w:rPr>
          <w:rFonts w:ascii="Times New Roman" w:hAnsi="Times New Roman"/>
          <w:color w:val="000000"/>
          <w:sz w:val="16"/>
          <w:szCs w:val="16"/>
          <w:lang w:val="ru-RU"/>
        </w:rPr>
        <w:t>Муниципальное образование</w:t>
      </w:r>
      <w:r w:rsidRPr="007E6BC5">
        <w:rPr>
          <w:rFonts w:ascii="Times New Roman" w:hAnsi="Times New Roman"/>
          <w:sz w:val="16"/>
          <w:szCs w:val="16"/>
          <w:lang w:val="ru-RU"/>
        </w:rPr>
        <w:t xml:space="preserve"> </w:t>
      </w:r>
      <w:r w:rsidRPr="007E6BC5">
        <w:rPr>
          <w:rFonts w:ascii="Times New Roman" w:hAnsi="Times New Roman"/>
          <w:color w:val="000000"/>
          <w:sz w:val="16"/>
          <w:szCs w:val="16"/>
          <w:lang w:val="ru-RU"/>
        </w:rPr>
        <w:t>«Бирофельдское сельское поселение»</w:t>
      </w:r>
    </w:p>
    <w:p w:rsidR="00B02FEA" w:rsidRPr="007E6BC5" w:rsidRDefault="00B02FEA" w:rsidP="00B02FEA">
      <w:pPr>
        <w:shd w:val="clear" w:color="auto" w:fill="FFFFFF"/>
        <w:autoSpaceDE w:val="0"/>
        <w:autoSpaceDN w:val="0"/>
        <w:adjustRightInd w:val="0"/>
        <w:ind w:left="709"/>
        <w:jc w:val="center"/>
        <w:rPr>
          <w:rFonts w:ascii="Times New Roman" w:hAnsi="Times New Roman"/>
          <w:sz w:val="16"/>
          <w:szCs w:val="16"/>
          <w:lang w:val="ru-RU"/>
        </w:rPr>
      </w:pPr>
      <w:r w:rsidRPr="007E6BC5">
        <w:rPr>
          <w:rFonts w:ascii="Times New Roman" w:hAnsi="Times New Roman"/>
          <w:color w:val="000000"/>
          <w:sz w:val="16"/>
          <w:szCs w:val="16"/>
          <w:lang w:val="ru-RU"/>
        </w:rPr>
        <w:t>Биробиджанского муниципального района</w:t>
      </w:r>
    </w:p>
    <w:p w:rsidR="00B02FEA" w:rsidRPr="007E6BC5" w:rsidRDefault="00B02FEA" w:rsidP="00B02FEA">
      <w:pPr>
        <w:shd w:val="clear" w:color="auto" w:fill="FFFFFF"/>
        <w:autoSpaceDE w:val="0"/>
        <w:autoSpaceDN w:val="0"/>
        <w:adjustRightInd w:val="0"/>
        <w:ind w:left="709"/>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 xml:space="preserve">Еврейской автономной области </w:t>
      </w:r>
    </w:p>
    <w:p w:rsidR="00B02FEA" w:rsidRPr="007E6BC5" w:rsidRDefault="00B02FEA" w:rsidP="00B02FEA">
      <w:pPr>
        <w:shd w:val="clear" w:color="auto" w:fill="FFFFFF"/>
        <w:autoSpaceDE w:val="0"/>
        <w:autoSpaceDN w:val="0"/>
        <w:adjustRightInd w:val="0"/>
        <w:ind w:left="709"/>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АДМИНИСТРАЦИЯ СЕЛЬСКОГО ПОСЕЛЕНИЯ</w:t>
      </w:r>
    </w:p>
    <w:p w:rsidR="00B02FEA" w:rsidRPr="007E6BC5" w:rsidRDefault="00B02FEA" w:rsidP="00B02FEA">
      <w:pPr>
        <w:shd w:val="clear" w:color="auto" w:fill="FFFFFF"/>
        <w:autoSpaceDE w:val="0"/>
        <w:autoSpaceDN w:val="0"/>
        <w:adjustRightInd w:val="0"/>
        <w:ind w:left="709"/>
        <w:jc w:val="center"/>
        <w:rPr>
          <w:rFonts w:ascii="Times New Roman" w:hAnsi="Times New Roman"/>
          <w:color w:val="000000"/>
          <w:sz w:val="16"/>
          <w:szCs w:val="16"/>
          <w:lang w:val="ru-RU"/>
        </w:rPr>
      </w:pPr>
    </w:p>
    <w:p w:rsidR="00B02FEA" w:rsidRPr="007E6BC5" w:rsidRDefault="00B02FEA" w:rsidP="00B02FEA">
      <w:pPr>
        <w:shd w:val="clear" w:color="auto" w:fill="FFFFFF"/>
        <w:autoSpaceDE w:val="0"/>
        <w:autoSpaceDN w:val="0"/>
        <w:adjustRightInd w:val="0"/>
        <w:ind w:left="709"/>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 xml:space="preserve">ПОСТАНОВЛЕНИЕ </w:t>
      </w:r>
    </w:p>
    <w:p w:rsidR="00B02FEA" w:rsidRPr="007E6BC5" w:rsidRDefault="00B02FEA" w:rsidP="00B02FEA">
      <w:pPr>
        <w:ind w:left="709"/>
        <w:jc w:val="center"/>
        <w:rPr>
          <w:rFonts w:ascii="Times New Roman" w:hAnsi="Times New Roman"/>
          <w:color w:val="000000"/>
          <w:sz w:val="16"/>
          <w:szCs w:val="16"/>
          <w:lang w:val="ru-RU"/>
        </w:rPr>
      </w:pPr>
    </w:p>
    <w:p w:rsidR="00B02FEA" w:rsidRPr="007E6BC5" w:rsidRDefault="00B02FEA" w:rsidP="00B02FEA">
      <w:pPr>
        <w:rPr>
          <w:rFonts w:ascii="Times New Roman" w:hAnsi="Times New Roman"/>
          <w:color w:val="000000"/>
          <w:sz w:val="16"/>
          <w:szCs w:val="16"/>
          <w:lang w:val="ru-RU"/>
        </w:rPr>
      </w:pPr>
      <w:r w:rsidRPr="007E6BC5">
        <w:rPr>
          <w:rFonts w:ascii="Times New Roman" w:hAnsi="Times New Roman"/>
          <w:color w:val="000000"/>
          <w:sz w:val="16"/>
          <w:szCs w:val="16"/>
          <w:lang w:val="ru-RU"/>
        </w:rPr>
        <w:t xml:space="preserve">  21.12.2023                                                                                             </w:t>
      </w:r>
      <w:r w:rsidR="00D00DAF">
        <w:rPr>
          <w:rFonts w:ascii="Times New Roman" w:hAnsi="Times New Roman"/>
          <w:color w:val="000000"/>
          <w:sz w:val="16"/>
          <w:szCs w:val="16"/>
          <w:lang w:val="ru-RU"/>
        </w:rPr>
        <w:t xml:space="preserve">                                                                                                                                                                                           </w:t>
      </w:r>
      <w:r w:rsidRPr="007E6BC5">
        <w:rPr>
          <w:rFonts w:ascii="Times New Roman" w:hAnsi="Times New Roman"/>
          <w:color w:val="000000"/>
          <w:sz w:val="16"/>
          <w:szCs w:val="16"/>
          <w:lang w:val="ru-RU"/>
        </w:rPr>
        <w:t xml:space="preserve">     №   104 </w:t>
      </w:r>
    </w:p>
    <w:p w:rsidR="00B02FEA" w:rsidRPr="007E6BC5" w:rsidRDefault="00B02FEA" w:rsidP="00B02FEA">
      <w:pPr>
        <w:shd w:val="clear" w:color="auto" w:fill="FFFFFF"/>
        <w:autoSpaceDE w:val="0"/>
        <w:autoSpaceDN w:val="0"/>
        <w:adjustRightInd w:val="0"/>
        <w:ind w:left="709"/>
        <w:jc w:val="center"/>
        <w:rPr>
          <w:rFonts w:ascii="Times New Roman" w:hAnsi="Times New Roman"/>
          <w:color w:val="000000"/>
          <w:sz w:val="16"/>
          <w:szCs w:val="16"/>
          <w:lang w:val="ru-RU"/>
        </w:rPr>
      </w:pPr>
      <w:r w:rsidRPr="007E6BC5">
        <w:rPr>
          <w:rFonts w:ascii="Times New Roman" w:hAnsi="Times New Roman"/>
          <w:color w:val="000000"/>
          <w:sz w:val="16"/>
          <w:szCs w:val="16"/>
          <w:lang w:val="ru-RU"/>
        </w:rPr>
        <w:t>с. Бирофельд</w:t>
      </w:r>
    </w:p>
    <w:p w:rsidR="00B02FEA" w:rsidRPr="007E6BC5" w:rsidRDefault="00B02FEA" w:rsidP="00B02FEA">
      <w:pPr>
        <w:shd w:val="clear" w:color="auto" w:fill="FFFFFF"/>
        <w:autoSpaceDE w:val="0"/>
        <w:autoSpaceDN w:val="0"/>
        <w:adjustRightInd w:val="0"/>
        <w:ind w:left="709"/>
        <w:jc w:val="center"/>
        <w:rPr>
          <w:rFonts w:ascii="Times New Roman" w:hAnsi="Times New Roman"/>
          <w:sz w:val="16"/>
          <w:szCs w:val="16"/>
          <w:lang w:val="ru-RU"/>
        </w:rPr>
      </w:pPr>
    </w:p>
    <w:p w:rsidR="00B02FEA" w:rsidRPr="007E6BC5" w:rsidRDefault="00B02FEA" w:rsidP="00B02FEA">
      <w:pPr>
        <w:shd w:val="clear" w:color="auto" w:fill="FFFFFF"/>
        <w:autoSpaceDE w:val="0"/>
        <w:autoSpaceDN w:val="0"/>
        <w:adjustRightInd w:val="0"/>
        <w:spacing w:line="276" w:lineRule="auto"/>
        <w:ind w:firstLine="708"/>
        <w:jc w:val="both"/>
        <w:rPr>
          <w:rFonts w:ascii="Times New Roman" w:hAnsi="Times New Roman"/>
          <w:sz w:val="16"/>
          <w:szCs w:val="16"/>
          <w:lang w:val="ru-RU"/>
        </w:rPr>
      </w:pPr>
      <w:r w:rsidRPr="007E6BC5">
        <w:rPr>
          <w:rFonts w:ascii="Times New Roman" w:hAnsi="Times New Roman"/>
          <w:sz w:val="16"/>
          <w:szCs w:val="16"/>
          <w:lang w:val="ru-RU"/>
        </w:rPr>
        <w:t>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shd w:val="clear" w:color="auto" w:fill="FFFFFF"/>
        <w:autoSpaceDE w:val="0"/>
        <w:autoSpaceDN w:val="0"/>
        <w:adjustRightInd w:val="0"/>
        <w:spacing w:line="276" w:lineRule="auto"/>
        <w:ind w:firstLine="708"/>
        <w:jc w:val="both"/>
        <w:rPr>
          <w:rFonts w:ascii="Times New Roman" w:hAnsi="Times New Roman"/>
          <w:sz w:val="16"/>
          <w:szCs w:val="16"/>
          <w:lang w:val="ru-RU"/>
        </w:rPr>
      </w:pPr>
    </w:p>
    <w:p w:rsidR="00B02FEA" w:rsidRPr="007E6BC5" w:rsidRDefault="00B02FEA" w:rsidP="00B02FEA">
      <w:pPr>
        <w:spacing w:line="276" w:lineRule="auto"/>
        <w:ind w:firstLine="708"/>
        <w:jc w:val="both"/>
        <w:rPr>
          <w:rFonts w:ascii="Times New Roman" w:hAnsi="Times New Roman"/>
          <w:sz w:val="16"/>
          <w:szCs w:val="16"/>
          <w:lang w:val="ru-RU"/>
        </w:rPr>
      </w:pPr>
      <w:r w:rsidRPr="007E6BC5">
        <w:rPr>
          <w:rFonts w:ascii="Times New Roman" w:hAnsi="Times New Roman"/>
          <w:sz w:val="16"/>
          <w:szCs w:val="16"/>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B02FEA" w:rsidRPr="007E6BC5" w:rsidRDefault="00B02FEA" w:rsidP="00B02FEA">
      <w:pPr>
        <w:spacing w:line="276" w:lineRule="auto"/>
        <w:ind w:firstLine="708"/>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ПОСТАНОВЛЯЕТ: </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1. Утвердить прилагаемые:</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1.1. Положение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1.2. Требования 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1.3. Гарантированный перечень услуг по погребению, оказываемых на безвозмездной основе,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2.  Контроль за исполнением настоящего постановления оставляю за собой.</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w:t>
      </w:r>
      <w:r w:rsidRPr="007E6BC5">
        <w:rPr>
          <w:rFonts w:ascii="Times New Roman" w:hAnsi="Times New Roman"/>
          <w:sz w:val="16"/>
          <w:szCs w:val="16"/>
        </w:rPr>
        <w:t>http</w:t>
      </w:r>
      <w:r w:rsidRPr="007E6BC5">
        <w:rPr>
          <w:rFonts w:ascii="Times New Roman" w:hAnsi="Times New Roman"/>
          <w:sz w:val="16"/>
          <w:szCs w:val="16"/>
          <w:lang w:val="ru-RU"/>
        </w:rPr>
        <w:t>://</w:t>
      </w:r>
      <w:r w:rsidRPr="007E6BC5">
        <w:rPr>
          <w:rFonts w:ascii="Times New Roman" w:hAnsi="Times New Roman"/>
          <w:sz w:val="16"/>
          <w:szCs w:val="16"/>
        </w:rPr>
        <w:t>birofeld</w:t>
      </w:r>
      <w:r w:rsidRPr="007E6BC5">
        <w:rPr>
          <w:rFonts w:ascii="Times New Roman" w:hAnsi="Times New Roman"/>
          <w:sz w:val="16"/>
          <w:szCs w:val="16"/>
          <w:lang w:val="ru-RU"/>
        </w:rPr>
        <w:t>.</w:t>
      </w:r>
      <w:r w:rsidRPr="007E6BC5">
        <w:rPr>
          <w:rFonts w:ascii="Times New Roman" w:hAnsi="Times New Roman"/>
          <w:sz w:val="16"/>
          <w:szCs w:val="16"/>
        </w:rPr>
        <w:t>ru</w:t>
      </w:r>
      <w:r w:rsidRPr="007E6BC5">
        <w:rPr>
          <w:rFonts w:ascii="Times New Roman" w:hAnsi="Times New Roman"/>
          <w:sz w:val="16"/>
          <w:szCs w:val="16"/>
          <w:lang w:val="ru-RU"/>
        </w:rPr>
        <w:t>)</w:t>
      </w: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 xml:space="preserve">     4. Настоящее постановление вступает в силу после дня его официального опубликования. </w:t>
      </w:r>
    </w:p>
    <w:p w:rsidR="00B02FEA" w:rsidRPr="007E6BC5" w:rsidRDefault="00B02FEA" w:rsidP="00B02FEA">
      <w:pPr>
        <w:spacing w:line="276" w:lineRule="auto"/>
        <w:jc w:val="both"/>
        <w:rPr>
          <w:rFonts w:ascii="Times New Roman" w:hAnsi="Times New Roman"/>
          <w:sz w:val="16"/>
          <w:szCs w:val="16"/>
          <w:lang w:val="ru-RU"/>
        </w:rPr>
      </w:pPr>
    </w:p>
    <w:p w:rsidR="00B02FEA" w:rsidRPr="007E6BC5" w:rsidRDefault="00B02FEA" w:rsidP="00B02FEA">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Глава администрации</w:t>
      </w:r>
    </w:p>
    <w:p w:rsidR="00B02FEA" w:rsidRPr="007E6BC5" w:rsidRDefault="00B02FEA" w:rsidP="00DD5A97">
      <w:pPr>
        <w:spacing w:line="276" w:lineRule="auto"/>
        <w:jc w:val="both"/>
        <w:rPr>
          <w:rFonts w:ascii="Times New Roman" w:hAnsi="Times New Roman"/>
          <w:sz w:val="16"/>
          <w:szCs w:val="16"/>
          <w:lang w:val="ru-RU"/>
        </w:rPr>
      </w:pPr>
      <w:r w:rsidRPr="007E6BC5">
        <w:rPr>
          <w:rFonts w:ascii="Times New Roman" w:hAnsi="Times New Roman"/>
          <w:sz w:val="16"/>
          <w:szCs w:val="16"/>
          <w:lang w:val="ru-RU"/>
        </w:rPr>
        <w:t>сельского поселения                                                  А.Ю.Вилков-Дымочко</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rPr>
          <w:rFonts w:ascii="Times New Roman" w:hAnsi="Times New Roman"/>
          <w:sz w:val="16"/>
          <w:szCs w:val="16"/>
          <w:lang w:val="ru-RU"/>
        </w:rPr>
      </w:pP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УТВЕРЖДЕНО</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 xml:space="preserve">постановлением администрации </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 xml:space="preserve">сельского поселения </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от 21.12.2023 № 104</w:t>
      </w:r>
    </w:p>
    <w:p w:rsidR="00B02FEA" w:rsidRPr="007E6BC5" w:rsidRDefault="00B02FEA" w:rsidP="00B02FEA">
      <w:pPr>
        <w:jc w:val="center"/>
        <w:rPr>
          <w:rFonts w:ascii="Times New Roman" w:hAnsi="Times New Roman"/>
          <w:color w:val="FF0000"/>
          <w:sz w:val="16"/>
          <w:szCs w:val="16"/>
          <w:lang w:val="ru-RU"/>
        </w:rPr>
      </w:pPr>
    </w:p>
    <w:p w:rsidR="00B02FEA" w:rsidRPr="007E6BC5" w:rsidRDefault="00B02FEA" w:rsidP="00B02FEA">
      <w:pPr>
        <w:jc w:val="center"/>
        <w:rPr>
          <w:rFonts w:ascii="Times New Roman" w:hAnsi="Times New Roman"/>
          <w:sz w:val="16"/>
          <w:szCs w:val="16"/>
          <w:lang w:val="ru-RU"/>
        </w:rPr>
      </w:pPr>
      <w:r w:rsidRPr="007E6BC5">
        <w:rPr>
          <w:rFonts w:ascii="Times New Roman" w:hAnsi="Times New Roman"/>
          <w:sz w:val="16"/>
          <w:szCs w:val="16"/>
          <w:lang w:val="ru-RU"/>
        </w:rPr>
        <w:t>ПОЛОЖЕНИЕ</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 Общие положения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(далее - Федеральный закон </w:t>
      </w:r>
      <w:r w:rsidRPr="007E6BC5">
        <w:rPr>
          <w:rFonts w:ascii="Times New Roman" w:hAnsi="Times New Roman"/>
          <w:sz w:val="16"/>
          <w:szCs w:val="16"/>
        </w:rPr>
        <w:t>N</w:t>
      </w:r>
      <w:r w:rsidRPr="007E6BC5">
        <w:rPr>
          <w:rFonts w:ascii="Times New Roman" w:hAnsi="Times New Roman"/>
          <w:sz w:val="16"/>
          <w:szCs w:val="16"/>
          <w:lang w:val="ru-RU"/>
        </w:rPr>
        <w:t xml:space="preserve"> 8-ФЗ),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а так же в соответствии с областным законодательством.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1.2. Погребение на территории муниципального образования «Бирофельдское  сельское поселение» Биробиджанского муниципального района Еврейской автономной области должно гарантироваться в объеме, установленном главой 2 Федерального закона № 8-ФЗ. Максимальный размер земельного участка, предоставляемого для погребения умершего составляет 2,5 х 2,5 метра, не должен нарушать рядность захоронений и не перегораживать проезд (проход), если таковой имеется.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lastRenderedPageBreak/>
        <w:t xml:space="preserve">        1.3. Финансовое обеспечение похоронного дела осуществляется в соответствии со статьей 26 Федерального закона № 8-ФЗ за счет средств бюджета сельского поселения в соответствии  Федерального закона </w:t>
      </w:r>
      <w:r w:rsidRPr="007E6BC5">
        <w:rPr>
          <w:rFonts w:ascii="Times New Roman" w:hAnsi="Times New Roman"/>
          <w:sz w:val="16"/>
          <w:szCs w:val="16"/>
        </w:rPr>
        <w:t>N</w:t>
      </w:r>
      <w:r w:rsidRPr="007E6BC5">
        <w:rPr>
          <w:rFonts w:ascii="Times New Roman" w:hAnsi="Times New Roman"/>
          <w:sz w:val="16"/>
          <w:szCs w:val="16"/>
          <w:lang w:val="ru-RU"/>
        </w:rPr>
        <w:t xml:space="preserve"> 8-ФЗ.</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1.4. Организация похоронного дела осуществляется администрацией Бирофельдское сельского поселения. Погребение умершего и оказание услуг по погребению осуществляются специализированными службами по вопросам похоронного дела, создаваемыми (привлекаемыми) органами местного самоуправления.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Администрацией Бирофельдского сельского поселения утверждается стоимость гарантированного перечня услуг по погребению, предоставляемых на безвозмездной основе гражданам, взявшим на себя обязанность осуществить погребение умершего. Стоимость услуг, определяется по согласованию с отделениями Пенсионного фонда Российской Федерации и Фонда социального страхования Российской Федерации по ЕАО.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Администрация сельского поселения заключает договор со специализированной службой по вопросам похоронного дела на возмещение расходов за оказанные услуги, предоставляемые согласно гарантированному перечню по погребению, в части, превышающей стоимость, установленную Федеральным законом № 8-ФЗ и предусматривает в бюджете сельского поселения средства на возмещение этих расходов.</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Супругу, близким родственникам, иным родственникам, или иному лицу, взявшему на себя обязанность осуществить погребение умершего, гарантируется оказание на безвозмездной основе гарантированного перечня услуг по погребению, согласно утвержденному Гарантированному перечню услуг по погребению.</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Качество предоставляемых услуг должно соответствовать требованиям, устанавливаемым администрацией сельского поселения.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Требования 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утверждены администрацией сельского поселения.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1.5. Захоронение граждан на территории кладбища Бирофельдского сельского поселения производится исключительно с разрешения администрации сельского поселения.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 Обязанности администрации сельского поселения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Администрация муниципального образования «Бирофельдское сельское поселение» обязана: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2.1. Обеспечивать надлежащий порядок на территории кладбищ сельского поселения, мест захоронений;</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2.2. Принимать меры по благоустройству кладбища и уходу за зелеными насаждениями общего пользования.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 Требования к содержанию мест погребения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Содержание мест погребения должны производится в соответствии требованиями Санитарных правил и норм СанПиН 2.1.2882-11, утвержденными постановлением Главного государственного врача РФ от 28.06.2011 № 84 «Об утверждении «Гигиенические требования к размещению, устройству и содержанию кладбищ, зданий и сооружений похоронного назначения».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Содержание мест погребения в надлежащем состоянии производится специализированными службами по вопросам похоронного дела.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3.1. Все работы по благоустройству территорий должны выполняться с максимальным сохранением существующих кустарников и растительного грунта.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3.2. На участках необходимо предусматривать урны для сбора мусора. Вывоз мусора должен осуществляться по мере накопления по договору со специализированной службой.</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3.3. На участках, не имеющих естественного стока или уклона, превышающими максимально допустимые, необходимо проводить мероприятия по инженерной подготовке территории.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службой.</w:t>
      </w:r>
    </w:p>
    <w:p w:rsidR="00DD5A97" w:rsidRDefault="00DD5A97" w:rsidP="00B02FEA">
      <w:pPr>
        <w:jc w:val="right"/>
        <w:rPr>
          <w:rFonts w:ascii="Times New Roman" w:hAnsi="Times New Roman"/>
          <w:sz w:val="16"/>
          <w:szCs w:val="16"/>
          <w:lang w:val="ru-RU"/>
        </w:rPr>
      </w:pP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УТВЕРЖДЕНЫ</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 xml:space="preserve">постановлением администрации </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сельского поселения от 21.12.2023 № 104</w:t>
      </w:r>
    </w:p>
    <w:p w:rsidR="00B02FEA" w:rsidRPr="007E6BC5" w:rsidRDefault="00B02FEA" w:rsidP="00B02FEA">
      <w:pPr>
        <w:jc w:val="right"/>
        <w:rPr>
          <w:rFonts w:ascii="Times New Roman" w:hAnsi="Times New Roman"/>
          <w:sz w:val="16"/>
          <w:szCs w:val="16"/>
          <w:lang w:val="ru-RU"/>
        </w:rPr>
      </w:pPr>
    </w:p>
    <w:p w:rsidR="00B02FEA" w:rsidRPr="007E6BC5" w:rsidRDefault="00B02FEA" w:rsidP="00B02FEA">
      <w:pPr>
        <w:jc w:val="center"/>
        <w:rPr>
          <w:rFonts w:ascii="Times New Roman" w:hAnsi="Times New Roman"/>
          <w:sz w:val="16"/>
          <w:szCs w:val="16"/>
          <w:lang w:val="ru-RU"/>
        </w:rPr>
      </w:pPr>
      <w:r w:rsidRPr="007E6BC5">
        <w:rPr>
          <w:rFonts w:ascii="Times New Roman" w:hAnsi="Times New Roman"/>
          <w:sz w:val="16"/>
          <w:szCs w:val="16"/>
          <w:lang w:val="ru-RU"/>
        </w:rPr>
        <w:t>ТРЕБОВАНИЯ</w:t>
      </w:r>
    </w:p>
    <w:p w:rsidR="00B02FEA" w:rsidRPr="007E6BC5" w:rsidRDefault="00B02FEA" w:rsidP="00B02FEA">
      <w:pPr>
        <w:jc w:val="center"/>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«Бирофельдское сельское поселение» Биробиджанского муниципального района Еврейской автономной области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 Предоставление и доставка гроба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1.1. Гроб.</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Для изготовления гробов применяется обрезной материал хвойных или лиственных пород не ниже 4 сорта по ГОСТ 8486-86.</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Толщина пиломатериала должна быть от 18 до 32 мм, брусков - 22 - 25 мм.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Влажность не должна превышать 60 - 80%.</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На наружной поверхности не допускаются трещины, гниль, ворсистость. Шероховатость допускается не более 1200 микрон, зазоры между досками - не более 5 мм.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В каждую доску шириной до 130 мм должно быть забито не менее двух гвоздей, при ширине доски более 130 мм - не менее 3 гвоздей.</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Головки гвоздей должны быть утоплены в древесину на 2 - 3 мм, концы гвоздей, выступающие с наружной стороны, должны быть загнуты и утоплены в древесину.</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Изделие должно иметь товарный вид и прочность.</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Размер гробов:</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Наименование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Длина (м)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Ширина (м)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Высота (м)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взрослый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до 2.2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0.45 - 0.70 + 0.05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0.45 + 0.05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детский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до 1.4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0.30 - 0.45 + 0.05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lastRenderedPageBreak/>
        <w:t xml:space="preserve"> 0.40 + 0.05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взрослый (расширенный)</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до 2.2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0.70 - 1.0 + 0.05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0.45 - 0.60 + 0.05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1.2. Доставка гроба в морг.</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Перечень работ: получение счета-заказа; снятие гроба со стеллажа; вынос из помещения склада; погрузка в автокатафалк; снятие гроба с автокатафалка; доставка гроба в морг.</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 Перевозка тела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2.1. Вынос гроба с телом из морга и доставка к месту захоронения.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Перечень работ: получение счета-заказа; вынос гроба с телом из морга с установкой в автокатафалк; снятие гроба с телом умершего с автокатафалка; переноска гроба с телом умершего до места захоронения.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 Погребение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3.1. Рытье могилы механизированным способом.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Рытье могилы осуществляется одноковшовым экскаватором - прямая лопата. Зачистка могилы производится вручную.</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Глубина могилы - не менее 1,5 метра. Отметка дна могилы должна быть не менее чем на 0,5 метра выше уровня стояния грунтовых вод.</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Длина могилы - 2,3 метра. Ширина - 1 метр.</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3.2. Захоронение.</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Перечень работ: забивка крышки гроба и опускание гроба в могилу; засыпка могилы и устройство надмогильного холма высотой не менее 0,5 метра (работа землекопов); установка тумбы-обелиска.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3.3. Засыпка могилы.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Материал: песок - 2 куб. метра.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3.4. Надмогильная тумба-обелиск.</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Бетонная тумба-обелиск изготавливается с применением мраморной крошки.</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Расход бетона - не менее 0,012 куб. метра. Прочность бетона должна соответствовать марке не ниже М-200. Марка бетона по морозостойкости Р-200. Водопоглощение не должно превышать 5%.</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Верхняя часть тумбы-обелиска шлифуется.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Гарантийный срок - 12 месяцев со дня продажи.</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Надпись: четырехзначный номер, глубина вырезных знаков 1,0 - 3,5 мм, высота знаков - 35 мм.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4. Облачение тела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Для облачения тела используется ситец - 2 метра длиной при ширине 70 - 90 см.</w:t>
      </w:r>
    </w:p>
    <w:p w:rsidR="00B02FEA" w:rsidRPr="007E6BC5" w:rsidRDefault="00B02FEA" w:rsidP="00DD5A97">
      <w:pPr>
        <w:rPr>
          <w:rFonts w:ascii="Times New Roman" w:hAnsi="Times New Roman"/>
          <w:sz w:val="16"/>
          <w:szCs w:val="16"/>
          <w:lang w:val="ru-RU"/>
        </w:rPr>
      </w:pPr>
    </w:p>
    <w:p w:rsidR="00B02FEA" w:rsidRPr="007E6BC5" w:rsidRDefault="00B02FEA" w:rsidP="00B02FEA">
      <w:pPr>
        <w:jc w:val="right"/>
        <w:rPr>
          <w:rFonts w:ascii="Times New Roman" w:hAnsi="Times New Roman"/>
          <w:sz w:val="16"/>
          <w:szCs w:val="16"/>
          <w:lang w:val="ru-RU"/>
        </w:rPr>
      </w:pPr>
    </w:p>
    <w:p w:rsidR="00B02FEA" w:rsidRPr="007E6BC5" w:rsidRDefault="00B02FEA" w:rsidP="00B02FEA">
      <w:pPr>
        <w:jc w:val="right"/>
        <w:rPr>
          <w:rFonts w:ascii="Times New Roman" w:hAnsi="Times New Roman"/>
          <w:sz w:val="16"/>
          <w:szCs w:val="16"/>
          <w:lang w:val="ru-RU"/>
        </w:rPr>
      </w:pP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УТВЕРЖДЕН</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 xml:space="preserve">постановлением администрации </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сельского поселения</w:t>
      </w:r>
    </w:p>
    <w:p w:rsidR="00B02FEA" w:rsidRPr="007E6BC5" w:rsidRDefault="00B02FEA" w:rsidP="00B02FEA">
      <w:pPr>
        <w:jc w:val="right"/>
        <w:rPr>
          <w:rFonts w:ascii="Times New Roman" w:hAnsi="Times New Roman"/>
          <w:sz w:val="16"/>
          <w:szCs w:val="16"/>
          <w:lang w:val="ru-RU"/>
        </w:rPr>
      </w:pPr>
      <w:r w:rsidRPr="007E6BC5">
        <w:rPr>
          <w:rFonts w:ascii="Times New Roman" w:hAnsi="Times New Roman"/>
          <w:sz w:val="16"/>
          <w:szCs w:val="16"/>
          <w:lang w:val="ru-RU"/>
        </w:rPr>
        <w:t>от  21.12.2023  № 104</w:t>
      </w:r>
    </w:p>
    <w:p w:rsidR="00B02FEA" w:rsidRPr="007E6BC5" w:rsidRDefault="00B02FEA" w:rsidP="00B02FEA">
      <w:pPr>
        <w:jc w:val="right"/>
        <w:rPr>
          <w:rFonts w:ascii="Times New Roman" w:hAnsi="Times New Roman"/>
          <w:color w:val="FF0000"/>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w:t>
      </w:r>
    </w:p>
    <w:p w:rsidR="00B02FEA" w:rsidRPr="007E6BC5" w:rsidRDefault="00B02FEA" w:rsidP="00B02FEA">
      <w:pPr>
        <w:jc w:val="center"/>
        <w:rPr>
          <w:rFonts w:ascii="Times New Roman" w:hAnsi="Times New Roman"/>
          <w:sz w:val="16"/>
          <w:szCs w:val="16"/>
          <w:lang w:val="ru-RU"/>
        </w:rPr>
      </w:pPr>
      <w:r w:rsidRPr="007E6BC5">
        <w:rPr>
          <w:rFonts w:ascii="Times New Roman" w:hAnsi="Times New Roman"/>
          <w:sz w:val="16"/>
          <w:szCs w:val="16"/>
          <w:lang w:val="ru-RU"/>
        </w:rPr>
        <w:t>ГАРАНТИРОВАННЫЙ ПЕРЕЧЕНЬ УСЛУГ ПО ПОГРЕБЕНИЮ,</w:t>
      </w:r>
    </w:p>
    <w:p w:rsidR="00B02FEA" w:rsidRPr="007E6BC5" w:rsidRDefault="00B02FEA" w:rsidP="00B02FEA">
      <w:pPr>
        <w:jc w:val="both"/>
        <w:rPr>
          <w:rFonts w:ascii="Times New Roman" w:hAnsi="Times New Roman"/>
          <w:sz w:val="16"/>
          <w:szCs w:val="16"/>
          <w:lang w:val="ru-RU"/>
        </w:rPr>
      </w:pP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оказываемых на безвозмездной основе, на территории муниципального образования «Бирофельдское сельское поселение» Биробиджанского муниципального района Еврейской автономной области: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1) оформление документов, необходимых для погребения;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 предоставление и доставка гроба и других предметов, необходимых для погребения;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 перевозка тела (останков) умершего на кладбище (в крематорий); </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4) погребение (кремация с последующей выдачей урны с прахом).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Качество предоставляемых услуг должно соответствовать требованиям, устанавливаемым администрации сельского поселения.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2. Услуги по погребению, указанные в пункте 1 части первой Гарантированного перечня, оказываются специализированной службой по вопросам похоронного дела.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3. Стоимость услуг, предоставляемых согласно гарантированному перечню услуг по погребению, определяется администрацией Бирофельдское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lastRenderedPageBreak/>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исходя из прогнозируемого уровня инфляции, установленного федеральным  о федеральном бюджете на очередной финансовый год и плановый период, в сроки, определяемые Правительством Российской Федерации.</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2FEA" w:rsidRPr="007E6BC5" w:rsidRDefault="00B02FEA" w:rsidP="00B02FEA">
      <w:pPr>
        <w:jc w:val="both"/>
        <w:rPr>
          <w:rFonts w:ascii="Times New Roman" w:hAnsi="Times New Roman"/>
          <w:sz w:val="16"/>
          <w:szCs w:val="16"/>
          <w:lang w:val="ru-RU"/>
        </w:rPr>
      </w:pPr>
      <w:r w:rsidRPr="007E6BC5">
        <w:rPr>
          <w:rFonts w:ascii="Times New Roman" w:hAnsi="Times New Roman"/>
          <w:sz w:val="16"/>
          <w:szCs w:val="16"/>
          <w:lang w:val="ru-RU"/>
        </w:rPr>
        <w:t xml:space="preserve">        5. Гражданам, получившим предусмотренные  частью первой Гарантированного перечня услуги, социальное пособие на погребение, предусмотренное  Федерального закона № 8-ФЗ, не выплачивается.</w:t>
      </w:r>
    </w:p>
    <w:p w:rsidR="00B02FEA" w:rsidRPr="00B02FEA" w:rsidRDefault="00B02FEA" w:rsidP="00B02FEA">
      <w:pPr>
        <w:spacing w:before="100" w:beforeAutospacing="1" w:after="100" w:afterAutospacing="1"/>
        <w:jc w:val="both"/>
        <w:rPr>
          <w:rFonts w:ascii="Times New Roman" w:eastAsia="Times New Roman" w:hAnsi="Times New Roman"/>
          <w:sz w:val="28"/>
          <w:szCs w:val="28"/>
          <w:lang w:val="ru-RU" w:eastAsia="ru-RU"/>
        </w:rPr>
      </w:pPr>
    </w:p>
    <w:p w:rsidR="00B02FEA" w:rsidRPr="00B02FEA" w:rsidRDefault="00B02FEA" w:rsidP="00B02FEA">
      <w:pPr>
        <w:spacing w:before="100" w:beforeAutospacing="1" w:after="100" w:afterAutospacing="1"/>
        <w:rPr>
          <w:rFonts w:ascii="Times New Roman" w:eastAsia="Times New Roman" w:hAnsi="Times New Roman"/>
          <w:sz w:val="28"/>
          <w:szCs w:val="28"/>
          <w:lang w:val="ru-RU" w:eastAsia="ru-RU"/>
        </w:rPr>
      </w:pPr>
      <w:r w:rsidRPr="00FA0AD1">
        <w:rPr>
          <w:rFonts w:ascii="Times New Roman" w:eastAsia="Times New Roman" w:hAnsi="Times New Roman"/>
          <w:sz w:val="28"/>
          <w:szCs w:val="28"/>
          <w:lang w:eastAsia="ru-RU"/>
        </w:rPr>
        <w:t> </w:t>
      </w:r>
    </w:p>
    <w:p w:rsidR="00B02FEA" w:rsidRPr="00B02FEA" w:rsidRDefault="00B02FEA" w:rsidP="00B02FEA">
      <w:pPr>
        <w:spacing w:before="100" w:beforeAutospacing="1" w:after="100" w:afterAutospacing="1"/>
        <w:rPr>
          <w:rFonts w:ascii="Times New Roman" w:eastAsia="Times New Roman" w:hAnsi="Times New Roman"/>
          <w:sz w:val="28"/>
          <w:szCs w:val="28"/>
          <w:lang w:val="ru-RU" w:eastAsia="ru-RU"/>
        </w:rPr>
      </w:pPr>
      <w:r w:rsidRPr="00FA0AD1">
        <w:rPr>
          <w:rFonts w:ascii="Times New Roman" w:eastAsia="Times New Roman" w:hAnsi="Times New Roman"/>
          <w:sz w:val="28"/>
          <w:szCs w:val="28"/>
          <w:lang w:eastAsia="ru-RU"/>
        </w:rPr>
        <w:t> </w:t>
      </w:r>
    </w:p>
    <w:p w:rsidR="00B02FEA" w:rsidRPr="00B02FEA" w:rsidRDefault="00B02FEA" w:rsidP="00B02FEA">
      <w:pPr>
        <w:rPr>
          <w:rFonts w:ascii="Times New Roman" w:hAnsi="Times New Roman"/>
          <w:sz w:val="28"/>
          <w:szCs w:val="28"/>
          <w:lang w:val="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8530D1" w:rsidRDefault="008530D1" w:rsidP="009A55C4">
      <w:pPr>
        <w:spacing w:before="100" w:beforeAutospacing="1" w:after="100" w:afterAutospacing="1"/>
        <w:rPr>
          <w:rFonts w:ascii="Times New Roman" w:hAnsi="Times New Roman"/>
          <w:sz w:val="16"/>
          <w:szCs w:val="16"/>
          <w:lang w:val="ru-RU" w:eastAsia="ru-RU"/>
        </w:rPr>
      </w:pPr>
    </w:p>
    <w:p w:rsidR="00AA2DF4" w:rsidRPr="00EE602F" w:rsidRDefault="00EE602F" w:rsidP="008E7F98">
      <w:pPr>
        <w:spacing w:before="100" w:beforeAutospacing="1" w:after="100" w:afterAutospacing="1" w:line="360" w:lineRule="auto"/>
        <w:jc w:val="both"/>
        <w:rPr>
          <w:rFonts w:ascii="Times New Roman" w:hAnsi="Times New Roman"/>
          <w:sz w:val="18"/>
          <w:szCs w:val="18"/>
          <w:lang w:val="ru-RU"/>
        </w:rPr>
        <w:sectPr w:rsidR="00AA2DF4" w:rsidRPr="00EE602F" w:rsidSect="00D6084C">
          <w:pgSz w:w="16820" w:h="11900" w:orient="landscape"/>
          <w:pgMar w:top="567" w:right="1134" w:bottom="624" w:left="1259" w:header="567" w:footer="550" w:gutter="0"/>
          <w:cols w:space="708"/>
          <w:docGrid w:linePitch="381"/>
        </w:sectPr>
      </w:pPr>
      <w:r w:rsidRPr="00EE602F">
        <w:rPr>
          <w:rFonts w:ascii="Times New Roman" w:hAnsi="Times New Roman"/>
          <w:sz w:val="20"/>
          <w:szCs w:val="20"/>
          <w:lang w:val="ru-RU" w:eastAsia="ru-RU"/>
        </w:rPr>
        <w:t>Информационный бюллетень Бирофельдского сельского поселения Биробиджанског</w:t>
      </w:r>
      <w:r w:rsidR="00AA70CE" w:rsidRPr="00EE602F">
        <w:rPr>
          <w:rFonts w:ascii="Times New Roman" w:hAnsi="Times New Roman"/>
          <w:sz w:val="20"/>
          <w:szCs w:val="20"/>
          <w:lang w:val="ru-RU" w:eastAsia="ru-RU"/>
        </w:rPr>
        <w:t xml:space="preserve">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w:t>
      </w:r>
      <w:r w:rsidR="00745AC9" w:rsidRPr="00EE602F">
        <w:rPr>
          <w:rFonts w:ascii="Times New Roman" w:hAnsi="Times New Roman"/>
          <w:sz w:val="20"/>
          <w:szCs w:val="20"/>
          <w:lang w:val="ru-RU" w:eastAsia="ru-RU"/>
        </w:rPr>
        <w:t>Вилков-Дымочко А.Ю.</w:t>
      </w:r>
      <w:r w:rsidR="00CC09B4" w:rsidRPr="00EE602F">
        <w:rPr>
          <w:rFonts w:ascii="Times New Roman" w:hAnsi="Times New Roman"/>
          <w:sz w:val="20"/>
          <w:szCs w:val="20"/>
          <w:lang w:val="ru-RU" w:eastAsia="ru-RU"/>
        </w:rPr>
        <w:t>..Время подписания в печать</w:t>
      </w:r>
      <w:r w:rsidR="00A90F74" w:rsidRPr="00EE602F">
        <w:rPr>
          <w:rFonts w:ascii="Times New Roman" w:hAnsi="Times New Roman"/>
          <w:sz w:val="20"/>
          <w:szCs w:val="20"/>
          <w:lang w:val="ru-RU" w:eastAsia="ru-RU"/>
        </w:rPr>
        <w:t xml:space="preserve"> </w:t>
      </w:r>
      <w:r w:rsidR="00B02FEA">
        <w:rPr>
          <w:rFonts w:ascii="Times New Roman" w:hAnsi="Times New Roman"/>
          <w:sz w:val="20"/>
          <w:szCs w:val="20"/>
          <w:lang w:val="ru-RU" w:eastAsia="ru-RU"/>
        </w:rPr>
        <w:t>22</w:t>
      </w:r>
      <w:r w:rsidR="00305076" w:rsidRPr="00EE602F">
        <w:rPr>
          <w:rFonts w:ascii="Times New Roman" w:hAnsi="Times New Roman"/>
          <w:sz w:val="20"/>
          <w:szCs w:val="20"/>
          <w:lang w:val="ru-RU" w:eastAsia="ru-RU"/>
        </w:rPr>
        <w:t>.</w:t>
      </w:r>
      <w:r w:rsidR="00745AC9" w:rsidRPr="00EE602F">
        <w:rPr>
          <w:rFonts w:ascii="Times New Roman" w:hAnsi="Times New Roman"/>
          <w:sz w:val="20"/>
          <w:szCs w:val="20"/>
          <w:lang w:val="ru-RU" w:eastAsia="ru-RU"/>
        </w:rPr>
        <w:t>1</w:t>
      </w:r>
      <w:r w:rsidR="00D67103">
        <w:rPr>
          <w:rFonts w:ascii="Times New Roman" w:hAnsi="Times New Roman"/>
          <w:sz w:val="20"/>
          <w:szCs w:val="20"/>
          <w:lang w:val="ru-RU" w:eastAsia="ru-RU"/>
        </w:rPr>
        <w:t>2</w:t>
      </w:r>
      <w:r w:rsidR="0086554C" w:rsidRPr="00EE602F">
        <w:rPr>
          <w:rFonts w:ascii="Times New Roman" w:hAnsi="Times New Roman"/>
          <w:sz w:val="20"/>
          <w:szCs w:val="20"/>
          <w:lang w:val="ru-RU" w:eastAsia="ru-RU"/>
        </w:rPr>
        <w:t xml:space="preserve">.2023г </w:t>
      </w:r>
      <w:r w:rsidR="00745AC9" w:rsidRPr="00EE602F">
        <w:rPr>
          <w:rFonts w:ascii="Times New Roman" w:hAnsi="Times New Roman"/>
          <w:sz w:val="20"/>
          <w:szCs w:val="20"/>
          <w:lang w:val="ru-RU" w:eastAsia="ru-RU"/>
        </w:rPr>
        <w:t>1</w:t>
      </w:r>
      <w:r w:rsidR="00B02FEA">
        <w:rPr>
          <w:rFonts w:ascii="Times New Roman" w:hAnsi="Times New Roman"/>
          <w:sz w:val="20"/>
          <w:szCs w:val="20"/>
          <w:lang w:val="ru-RU" w:eastAsia="ru-RU"/>
        </w:rPr>
        <w:t>5</w:t>
      </w:r>
      <w:r w:rsidR="00AA70CE" w:rsidRPr="00EE602F">
        <w:rPr>
          <w:rFonts w:ascii="Times New Roman" w:hAnsi="Times New Roman"/>
          <w:sz w:val="20"/>
          <w:szCs w:val="20"/>
          <w:lang w:val="ru-RU" w:eastAsia="ru-RU"/>
        </w:rPr>
        <w:t>-</w:t>
      </w:r>
      <w:r w:rsidR="00862501" w:rsidRPr="00EE602F">
        <w:rPr>
          <w:rFonts w:ascii="Times New Roman" w:hAnsi="Times New Roman"/>
          <w:sz w:val="20"/>
          <w:szCs w:val="20"/>
          <w:lang w:val="ru-RU" w:eastAsia="ru-RU"/>
        </w:rPr>
        <w:t>0</w:t>
      </w:r>
      <w:r w:rsidR="00AA70CE" w:rsidRPr="00EE602F">
        <w:rPr>
          <w:rFonts w:ascii="Times New Roman" w:hAnsi="Times New Roman"/>
          <w:sz w:val="20"/>
          <w:szCs w:val="20"/>
          <w:lang w:val="ru-RU" w:eastAsia="ru-RU"/>
        </w:rPr>
        <w:t>0 часов. Тираж 6 экз. Распространяется бесплатно. Адрес редакции: ЕАО, Биробиджанский район, село Бирофельд, улица Ц</w:t>
      </w:r>
      <w:r w:rsidR="00C8095E" w:rsidRPr="00EE602F">
        <w:rPr>
          <w:rFonts w:ascii="Times New Roman" w:hAnsi="Times New Roman"/>
          <w:sz w:val="20"/>
          <w:szCs w:val="20"/>
          <w:lang w:val="ru-RU" w:eastAsia="ru-RU"/>
        </w:rPr>
        <w:t>ентральная,</w:t>
      </w:r>
      <w:r w:rsidR="005B547A">
        <w:rPr>
          <w:rFonts w:ascii="Times New Roman" w:hAnsi="Times New Roman"/>
          <w:sz w:val="20"/>
          <w:szCs w:val="20"/>
          <w:lang w:val="ru-RU" w:eastAsia="ru-RU"/>
        </w:rPr>
        <w:t>4</w:t>
      </w:r>
      <w:r w:rsidR="00DD5A97">
        <w:rPr>
          <w:rFonts w:ascii="Times New Roman" w:hAnsi="Times New Roman"/>
          <w:sz w:val="20"/>
          <w:szCs w:val="20"/>
          <w:lang w:val="ru-RU" w:eastAsia="ru-RU"/>
        </w:rPr>
        <w:t>5</w:t>
      </w:r>
    </w:p>
    <w:p w:rsidR="008564BD" w:rsidRPr="00305076"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305076"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3A" w:rsidRDefault="00A31E3A" w:rsidP="009F03A2">
      <w:r>
        <w:separator/>
      </w:r>
    </w:p>
  </w:endnote>
  <w:endnote w:type="continuationSeparator" w:id="1">
    <w:p w:rsidR="00A31E3A" w:rsidRDefault="00A31E3A" w:rsidP="009F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3A" w:rsidRDefault="00A31E3A" w:rsidP="009F03A2">
      <w:r>
        <w:separator/>
      </w:r>
    </w:p>
  </w:footnote>
  <w:footnote w:type="continuationSeparator" w:id="1">
    <w:p w:rsidR="00A31E3A" w:rsidRDefault="00A31E3A"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9FD4E84"/>
    <w:multiLevelType w:val="hybridMultilevel"/>
    <w:tmpl w:val="C08E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7063A"/>
    <w:multiLevelType w:val="hybridMultilevel"/>
    <w:tmpl w:val="9D80D884"/>
    <w:lvl w:ilvl="0" w:tplc="B100013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45015B5"/>
    <w:multiLevelType w:val="multilevel"/>
    <w:tmpl w:val="478E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EFC0D8F"/>
    <w:multiLevelType w:val="multilevel"/>
    <w:tmpl w:val="71F06C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0">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3BB43B6"/>
    <w:multiLevelType w:val="multilevel"/>
    <w:tmpl w:val="5B6EE2F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2">
    <w:nsid w:val="6D4D6425"/>
    <w:multiLevelType w:val="hybridMultilevel"/>
    <w:tmpl w:val="FDC87BAE"/>
    <w:lvl w:ilvl="0" w:tplc="E5046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8"/>
  </w:num>
  <w:num w:numId="13">
    <w:abstractNumId w:val="12"/>
  </w:num>
  <w:num w:numId="14">
    <w:abstractNumId w:val="0"/>
  </w:num>
  <w:num w:numId="15">
    <w:abstractNumId w:val="1"/>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211F9"/>
    <w:rsid w:val="00052B08"/>
    <w:rsid w:val="00052F8A"/>
    <w:rsid w:val="00057425"/>
    <w:rsid w:val="00063D9E"/>
    <w:rsid w:val="00065EDB"/>
    <w:rsid w:val="00071ACF"/>
    <w:rsid w:val="00072578"/>
    <w:rsid w:val="000818F3"/>
    <w:rsid w:val="0008611F"/>
    <w:rsid w:val="000A5B76"/>
    <w:rsid w:val="000B5096"/>
    <w:rsid w:val="000D0309"/>
    <w:rsid w:val="000D2D94"/>
    <w:rsid w:val="000D6C01"/>
    <w:rsid w:val="000E59EC"/>
    <w:rsid w:val="000F39EA"/>
    <w:rsid w:val="001031DD"/>
    <w:rsid w:val="001158B1"/>
    <w:rsid w:val="0012043C"/>
    <w:rsid w:val="0012306F"/>
    <w:rsid w:val="001259E1"/>
    <w:rsid w:val="00130BF3"/>
    <w:rsid w:val="001314DD"/>
    <w:rsid w:val="0014016B"/>
    <w:rsid w:val="00175BED"/>
    <w:rsid w:val="00184335"/>
    <w:rsid w:val="001A08D8"/>
    <w:rsid w:val="001A5084"/>
    <w:rsid w:val="001A54C8"/>
    <w:rsid w:val="001B319C"/>
    <w:rsid w:val="001B634D"/>
    <w:rsid w:val="001B7F64"/>
    <w:rsid w:val="001D045C"/>
    <w:rsid w:val="001D71F7"/>
    <w:rsid w:val="001E6E6D"/>
    <w:rsid w:val="001F1B68"/>
    <w:rsid w:val="001F5B22"/>
    <w:rsid w:val="0022399A"/>
    <w:rsid w:val="00224246"/>
    <w:rsid w:val="00233031"/>
    <w:rsid w:val="00237890"/>
    <w:rsid w:val="002402BC"/>
    <w:rsid w:val="00240732"/>
    <w:rsid w:val="002426C6"/>
    <w:rsid w:val="002744A5"/>
    <w:rsid w:val="00281482"/>
    <w:rsid w:val="00284E3E"/>
    <w:rsid w:val="00286626"/>
    <w:rsid w:val="002911DF"/>
    <w:rsid w:val="002A5E2D"/>
    <w:rsid w:val="002D1A99"/>
    <w:rsid w:val="002D4017"/>
    <w:rsid w:val="002E32EF"/>
    <w:rsid w:val="00305076"/>
    <w:rsid w:val="00305716"/>
    <w:rsid w:val="00325A5B"/>
    <w:rsid w:val="00325BF4"/>
    <w:rsid w:val="00335E36"/>
    <w:rsid w:val="0035645B"/>
    <w:rsid w:val="00356D98"/>
    <w:rsid w:val="003605DA"/>
    <w:rsid w:val="003619E6"/>
    <w:rsid w:val="00392FD3"/>
    <w:rsid w:val="00395840"/>
    <w:rsid w:val="003D25AF"/>
    <w:rsid w:val="00415C13"/>
    <w:rsid w:val="004260C5"/>
    <w:rsid w:val="004268B5"/>
    <w:rsid w:val="00440399"/>
    <w:rsid w:val="0045344C"/>
    <w:rsid w:val="00454502"/>
    <w:rsid w:val="00454508"/>
    <w:rsid w:val="00460C00"/>
    <w:rsid w:val="004720C8"/>
    <w:rsid w:val="004731D3"/>
    <w:rsid w:val="00482463"/>
    <w:rsid w:val="00486D07"/>
    <w:rsid w:val="004A0500"/>
    <w:rsid w:val="004A2095"/>
    <w:rsid w:val="004B3BE9"/>
    <w:rsid w:val="004D2FF7"/>
    <w:rsid w:val="005121A6"/>
    <w:rsid w:val="00515E40"/>
    <w:rsid w:val="00520201"/>
    <w:rsid w:val="005228C8"/>
    <w:rsid w:val="00524CDA"/>
    <w:rsid w:val="00531834"/>
    <w:rsid w:val="005334BA"/>
    <w:rsid w:val="00555F08"/>
    <w:rsid w:val="00563E26"/>
    <w:rsid w:val="00567529"/>
    <w:rsid w:val="00570BB4"/>
    <w:rsid w:val="00570E2C"/>
    <w:rsid w:val="0057343F"/>
    <w:rsid w:val="00587B4F"/>
    <w:rsid w:val="005904FA"/>
    <w:rsid w:val="00592407"/>
    <w:rsid w:val="005A1D6A"/>
    <w:rsid w:val="005B547A"/>
    <w:rsid w:val="005B5AB8"/>
    <w:rsid w:val="005B6DE8"/>
    <w:rsid w:val="005C1CD4"/>
    <w:rsid w:val="005C68FC"/>
    <w:rsid w:val="005D737B"/>
    <w:rsid w:val="005E01B5"/>
    <w:rsid w:val="005E1352"/>
    <w:rsid w:val="005F0AEC"/>
    <w:rsid w:val="005F56E1"/>
    <w:rsid w:val="005F6C13"/>
    <w:rsid w:val="00600E74"/>
    <w:rsid w:val="00604B0C"/>
    <w:rsid w:val="006221F2"/>
    <w:rsid w:val="00630D56"/>
    <w:rsid w:val="00637C49"/>
    <w:rsid w:val="00640404"/>
    <w:rsid w:val="006419D7"/>
    <w:rsid w:val="00641B94"/>
    <w:rsid w:val="00643458"/>
    <w:rsid w:val="00651788"/>
    <w:rsid w:val="00651AEE"/>
    <w:rsid w:val="00652261"/>
    <w:rsid w:val="006561AE"/>
    <w:rsid w:val="00661C45"/>
    <w:rsid w:val="006648AA"/>
    <w:rsid w:val="00665210"/>
    <w:rsid w:val="0067076E"/>
    <w:rsid w:val="00675FC1"/>
    <w:rsid w:val="00682545"/>
    <w:rsid w:val="00687C1E"/>
    <w:rsid w:val="006A1D8D"/>
    <w:rsid w:val="006B0320"/>
    <w:rsid w:val="006B38D9"/>
    <w:rsid w:val="006D6A1F"/>
    <w:rsid w:val="006E5784"/>
    <w:rsid w:val="006E6990"/>
    <w:rsid w:val="006E742C"/>
    <w:rsid w:val="00710BF2"/>
    <w:rsid w:val="00711C88"/>
    <w:rsid w:val="00712FBE"/>
    <w:rsid w:val="00717736"/>
    <w:rsid w:val="00730D0D"/>
    <w:rsid w:val="00734283"/>
    <w:rsid w:val="007377AC"/>
    <w:rsid w:val="00745AC9"/>
    <w:rsid w:val="007520A9"/>
    <w:rsid w:val="007555C7"/>
    <w:rsid w:val="007570BC"/>
    <w:rsid w:val="0078590B"/>
    <w:rsid w:val="0079774E"/>
    <w:rsid w:val="007B0853"/>
    <w:rsid w:val="007D1F1E"/>
    <w:rsid w:val="007D2A3F"/>
    <w:rsid w:val="007D4B50"/>
    <w:rsid w:val="007E5086"/>
    <w:rsid w:val="007E53F0"/>
    <w:rsid w:val="007E6BC5"/>
    <w:rsid w:val="007F0C86"/>
    <w:rsid w:val="007F5D5B"/>
    <w:rsid w:val="00803336"/>
    <w:rsid w:val="00803DD5"/>
    <w:rsid w:val="008044C6"/>
    <w:rsid w:val="00833529"/>
    <w:rsid w:val="0085178F"/>
    <w:rsid w:val="008530D1"/>
    <w:rsid w:val="0085316A"/>
    <w:rsid w:val="008564BD"/>
    <w:rsid w:val="008622F0"/>
    <w:rsid w:val="00862501"/>
    <w:rsid w:val="0086554C"/>
    <w:rsid w:val="008746A6"/>
    <w:rsid w:val="0087617A"/>
    <w:rsid w:val="008A41EB"/>
    <w:rsid w:val="008D3D79"/>
    <w:rsid w:val="008E1DFE"/>
    <w:rsid w:val="008E4F3A"/>
    <w:rsid w:val="008E7F98"/>
    <w:rsid w:val="008F3897"/>
    <w:rsid w:val="008F412F"/>
    <w:rsid w:val="008F7969"/>
    <w:rsid w:val="00912956"/>
    <w:rsid w:val="00916F7A"/>
    <w:rsid w:val="009269ED"/>
    <w:rsid w:val="0095531A"/>
    <w:rsid w:val="009645C8"/>
    <w:rsid w:val="00970EBA"/>
    <w:rsid w:val="009A55C4"/>
    <w:rsid w:val="009A7101"/>
    <w:rsid w:val="009A7C6B"/>
    <w:rsid w:val="009C092D"/>
    <w:rsid w:val="009C71BD"/>
    <w:rsid w:val="009C7801"/>
    <w:rsid w:val="009D0989"/>
    <w:rsid w:val="009D1609"/>
    <w:rsid w:val="009D1D07"/>
    <w:rsid w:val="009E0315"/>
    <w:rsid w:val="009E0C7C"/>
    <w:rsid w:val="009E130F"/>
    <w:rsid w:val="009E2FCB"/>
    <w:rsid w:val="009F03A2"/>
    <w:rsid w:val="00A16D75"/>
    <w:rsid w:val="00A2310D"/>
    <w:rsid w:val="00A27A94"/>
    <w:rsid w:val="00A31E3A"/>
    <w:rsid w:val="00A474E8"/>
    <w:rsid w:val="00A51D82"/>
    <w:rsid w:val="00A56C2B"/>
    <w:rsid w:val="00A61204"/>
    <w:rsid w:val="00A618FC"/>
    <w:rsid w:val="00A6615F"/>
    <w:rsid w:val="00A76351"/>
    <w:rsid w:val="00A80B55"/>
    <w:rsid w:val="00A844E1"/>
    <w:rsid w:val="00A85B90"/>
    <w:rsid w:val="00A90F74"/>
    <w:rsid w:val="00A91499"/>
    <w:rsid w:val="00A91D3E"/>
    <w:rsid w:val="00AA2DF4"/>
    <w:rsid w:val="00AA6AD2"/>
    <w:rsid w:val="00AA70CE"/>
    <w:rsid w:val="00AB1F67"/>
    <w:rsid w:val="00AB2F4C"/>
    <w:rsid w:val="00AB527A"/>
    <w:rsid w:val="00AC0A66"/>
    <w:rsid w:val="00AC141D"/>
    <w:rsid w:val="00AC5811"/>
    <w:rsid w:val="00AC7700"/>
    <w:rsid w:val="00AD61E6"/>
    <w:rsid w:val="00AE48C4"/>
    <w:rsid w:val="00AE5212"/>
    <w:rsid w:val="00AF3B0E"/>
    <w:rsid w:val="00AF699C"/>
    <w:rsid w:val="00AF74A3"/>
    <w:rsid w:val="00B02FEA"/>
    <w:rsid w:val="00B04570"/>
    <w:rsid w:val="00B07725"/>
    <w:rsid w:val="00B10CAA"/>
    <w:rsid w:val="00B309A0"/>
    <w:rsid w:val="00B463CF"/>
    <w:rsid w:val="00B47D5E"/>
    <w:rsid w:val="00B54B0F"/>
    <w:rsid w:val="00B65CCB"/>
    <w:rsid w:val="00B76D3E"/>
    <w:rsid w:val="00B856CE"/>
    <w:rsid w:val="00B85CA2"/>
    <w:rsid w:val="00B90F5A"/>
    <w:rsid w:val="00BC03A7"/>
    <w:rsid w:val="00BC43A0"/>
    <w:rsid w:val="00BD66C7"/>
    <w:rsid w:val="00BE53F1"/>
    <w:rsid w:val="00BF4246"/>
    <w:rsid w:val="00BF6EA2"/>
    <w:rsid w:val="00C05526"/>
    <w:rsid w:val="00C0799C"/>
    <w:rsid w:val="00C12750"/>
    <w:rsid w:val="00C161D1"/>
    <w:rsid w:val="00C2290D"/>
    <w:rsid w:val="00C270B7"/>
    <w:rsid w:val="00C3001D"/>
    <w:rsid w:val="00C44DA8"/>
    <w:rsid w:val="00C61C4F"/>
    <w:rsid w:val="00C727AA"/>
    <w:rsid w:val="00C8095E"/>
    <w:rsid w:val="00C93280"/>
    <w:rsid w:val="00C95874"/>
    <w:rsid w:val="00CB2691"/>
    <w:rsid w:val="00CB4255"/>
    <w:rsid w:val="00CB6C3D"/>
    <w:rsid w:val="00CC09B4"/>
    <w:rsid w:val="00CC0A84"/>
    <w:rsid w:val="00CC56B3"/>
    <w:rsid w:val="00CD7AF4"/>
    <w:rsid w:val="00CF05B3"/>
    <w:rsid w:val="00CF14D3"/>
    <w:rsid w:val="00CF15E8"/>
    <w:rsid w:val="00CF4E8D"/>
    <w:rsid w:val="00D00DAF"/>
    <w:rsid w:val="00D01251"/>
    <w:rsid w:val="00D02953"/>
    <w:rsid w:val="00D04A64"/>
    <w:rsid w:val="00D0633F"/>
    <w:rsid w:val="00D07B78"/>
    <w:rsid w:val="00D11A07"/>
    <w:rsid w:val="00D27B3F"/>
    <w:rsid w:val="00D333A8"/>
    <w:rsid w:val="00D40B96"/>
    <w:rsid w:val="00D47462"/>
    <w:rsid w:val="00D516C5"/>
    <w:rsid w:val="00D6084C"/>
    <w:rsid w:val="00D67103"/>
    <w:rsid w:val="00D83CC7"/>
    <w:rsid w:val="00D87021"/>
    <w:rsid w:val="00D902A9"/>
    <w:rsid w:val="00D96604"/>
    <w:rsid w:val="00D967DF"/>
    <w:rsid w:val="00DA1057"/>
    <w:rsid w:val="00DA4424"/>
    <w:rsid w:val="00DA5927"/>
    <w:rsid w:val="00DD5A97"/>
    <w:rsid w:val="00DD785A"/>
    <w:rsid w:val="00DE3658"/>
    <w:rsid w:val="00DF7272"/>
    <w:rsid w:val="00E01A01"/>
    <w:rsid w:val="00E126A9"/>
    <w:rsid w:val="00E14404"/>
    <w:rsid w:val="00E21304"/>
    <w:rsid w:val="00E27933"/>
    <w:rsid w:val="00E31045"/>
    <w:rsid w:val="00E33A4F"/>
    <w:rsid w:val="00E363D3"/>
    <w:rsid w:val="00E44B0C"/>
    <w:rsid w:val="00E63E96"/>
    <w:rsid w:val="00E7345E"/>
    <w:rsid w:val="00E777F5"/>
    <w:rsid w:val="00E80ED9"/>
    <w:rsid w:val="00E95099"/>
    <w:rsid w:val="00EA28EF"/>
    <w:rsid w:val="00EA6264"/>
    <w:rsid w:val="00EB770E"/>
    <w:rsid w:val="00EE3E93"/>
    <w:rsid w:val="00EE602F"/>
    <w:rsid w:val="00EE70CD"/>
    <w:rsid w:val="00EF1DD9"/>
    <w:rsid w:val="00EF46CD"/>
    <w:rsid w:val="00F026CB"/>
    <w:rsid w:val="00F13C9E"/>
    <w:rsid w:val="00F26A41"/>
    <w:rsid w:val="00F4593B"/>
    <w:rsid w:val="00F77BA1"/>
    <w:rsid w:val="00F80274"/>
    <w:rsid w:val="00F90559"/>
    <w:rsid w:val="00F92411"/>
    <w:rsid w:val="00FA31E0"/>
    <w:rsid w:val="00FA763C"/>
    <w:rsid w:val="00FC0B41"/>
    <w:rsid w:val="00FC0BFC"/>
    <w:rsid w:val="00FD06DC"/>
    <w:rsid w:val="00FD6153"/>
    <w:rsid w:val="00FD7C68"/>
    <w:rsid w:val="00FF0923"/>
    <w:rsid w:val="00FF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uiPriority w:val="99"/>
    <w:rsid w:val="00F13C9E"/>
    <w:pPr>
      <w:widowControl w:val="0"/>
      <w:suppressAutoHyphens/>
      <w:autoSpaceDE w:val="0"/>
      <w:spacing w:after="0" w:line="240" w:lineRule="auto"/>
    </w:pPr>
    <w:rPr>
      <w:rFonts w:ascii="Arial" w:eastAsia="Arial" w:hAnsi="Arial" w:cs="Arial"/>
      <w:b/>
      <w:bCs/>
      <w:sz w:val="20"/>
      <w:szCs w:val="20"/>
      <w:lang w:eastAsia="ar-SA"/>
    </w:rPr>
  </w:style>
  <w:style w:type="character" w:styleId="afa">
    <w:name w:val="page number"/>
    <w:basedOn w:val="a0"/>
    <w:rsid w:val="00FD6153"/>
  </w:style>
  <w:style w:type="paragraph" w:customStyle="1" w:styleId="xl67">
    <w:name w:val="xl67"/>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9">
    <w:name w:val="xl69"/>
    <w:basedOn w:val="a"/>
    <w:rsid w:val="00D02953"/>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0">
    <w:name w:val="xl70"/>
    <w:basedOn w:val="a"/>
    <w:rsid w:val="00D029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1">
    <w:name w:val="xl71"/>
    <w:basedOn w:val="a"/>
    <w:rsid w:val="00D0295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2">
    <w:name w:val="xl72"/>
    <w:basedOn w:val="a"/>
    <w:rsid w:val="00D0295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3">
    <w:name w:val="xl73"/>
    <w:basedOn w:val="a"/>
    <w:rsid w:val="00D02953"/>
    <w:pPr>
      <w:spacing w:before="100" w:beforeAutospacing="1" w:after="100" w:afterAutospacing="1"/>
    </w:pPr>
    <w:rPr>
      <w:rFonts w:ascii="Times New Roman" w:eastAsia="Times New Roman" w:hAnsi="Times New Roman"/>
      <w:b/>
      <w:bCs/>
      <w:lang w:val="ru-RU" w:eastAsia="ru-RU" w:bidi="ar-SA"/>
    </w:rPr>
  </w:style>
  <w:style w:type="paragraph" w:customStyle="1" w:styleId="xl74">
    <w:name w:val="xl74"/>
    <w:basedOn w:val="a"/>
    <w:rsid w:val="00D02953"/>
    <w:pPr>
      <w:pBdr>
        <w:top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b/>
      <w:bCs/>
      <w:i/>
      <w:iCs/>
      <w:lang w:val="ru-RU" w:eastAsia="ru-RU" w:bidi="ar-SA"/>
    </w:rPr>
  </w:style>
  <w:style w:type="paragraph" w:customStyle="1" w:styleId="xl76">
    <w:name w:val="xl76"/>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7">
    <w:name w:val="xl77"/>
    <w:basedOn w:val="a"/>
    <w:rsid w:val="00D02953"/>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pPr>
    <w:rPr>
      <w:rFonts w:ascii="Times New Roman" w:eastAsia="Times New Roman" w:hAnsi="Times New Roman"/>
      <w:lang w:val="ru-RU" w:eastAsia="ru-RU" w:bidi="ar-SA"/>
    </w:rPr>
  </w:style>
  <w:style w:type="paragraph" w:customStyle="1" w:styleId="xl78">
    <w:name w:val="xl78"/>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lang w:val="ru-RU" w:eastAsia="ru-RU" w:bidi="ar-SA"/>
    </w:rPr>
  </w:style>
  <w:style w:type="paragraph" w:customStyle="1" w:styleId="xl79">
    <w:name w:val="xl79"/>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0">
    <w:name w:val="xl80"/>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1">
    <w:name w:val="xl81"/>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lang w:val="ru-RU" w:eastAsia="ru-RU" w:bidi="ar-SA"/>
    </w:rPr>
  </w:style>
  <w:style w:type="paragraph" w:customStyle="1" w:styleId="xl82">
    <w:name w:val="xl82"/>
    <w:basedOn w:val="a"/>
    <w:rsid w:val="00D02953"/>
    <w:pPr>
      <w:pBdr>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83">
    <w:name w:val="xl83"/>
    <w:basedOn w:val="a"/>
    <w:rsid w:val="00D0295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84">
    <w:name w:val="xl84"/>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8">
    <w:name w:val="xl8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89">
    <w:name w:val="xl8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90">
    <w:name w:val="xl9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92">
    <w:name w:val="xl9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3">
    <w:name w:val="xl9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8">
    <w:name w:val="xl9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9">
    <w:name w:val="xl9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1">
    <w:name w:val="xl10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2">
    <w:name w:val="xl10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3">
    <w:name w:val="xl103"/>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04">
    <w:name w:val="xl104"/>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5">
    <w:name w:val="xl10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6">
    <w:name w:val="xl106"/>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7">
    <w:name w:val="xl10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lang w:val="ru-RU" w:eastAsia="ru-RU" w:bidi="ar-SA"/>
    </w:rPr>
  </w:style>
  <w:style w:type="paragraph" w:customStyle="1" w:styleId="xl108">
    <w:name w:val="xl10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9">
    <w:name w:val="xl10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0">
    <w:name w:val="xl11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1">
    <w:name w:val="xl11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2">
    <w:name w:val="xl11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4">
    <w:name w:val="xl11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5">
    <w:name w:val="xl115"/>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16">
    <w:name w:val="xl11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7">
    <w:name w:val="xl11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8">
    <w:name w:val="xl11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9">
    <w:name w:val="xl11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i/>
      <w:iCs/>
      <w:lang w:val="ru-RU" w:eastAsia="ru-RU" w:bidi="ar-SA"/>
    </w:rPr>
  </w:style>
  <w:style w:type="paragraph" w:customStyle="1" w:styleId="xl120">
    <w:name w:val="xl12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1">
    <w:name w:val="xl12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2">
    <w:name w:val="xl12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3">
    <w:name w:val="xl12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4">
    <w:name w:val="xl12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5">
    <w:name w:val="xl12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6">
    <w:name w:val="xl12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7">
    <w:name w:val="xl12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8">
    <w:name w:val="xl12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9">
    <w:name w:val="xl12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30">
    <w:name w:val="xl130"/>
    <w:basedOn w:val="a"/>
    <w:rsid w:val="00D02953"/>
    <w:pPr>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31">
    <w:name w:val="xl13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2">
    <w:name w:val="xl13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3">
    <w:name w:val="xl13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4">
    <w:name w:val="xl13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ru-RU" w:eastAsia="ru-RU" w:bidi="ar-SA"/>
    </w:rPr>
  </w:style>
  <w:style w:type="paragraph" w:customStyle="1" w:styleId="xl135">
    <w:name w:val="xl13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02953"/>
    <w:pP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37">
    <w:name w:val="xl137"/>
    <w:basedOn w:val="a"/>
    <w:rsid w:val="00D029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8">
    <w:name w:val="xl138"/>
    <w:basedOn w:val="a"/>
    <w:rsid w:val="00D02953"/>
    <w:pPr>
      <w:pBdr>
        <w:left w:val="single" w:sz="8"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9">
    <w:name w:val="xl13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40">
    <w:name w:val="xl14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41">
    <w:name w:val="xl14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42">
    <w:name w:val="xl14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43">
    <w:name w:val="xl143"/>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4">
    <w:name w:val="xl144"/>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5">
    <w:name w:val="xl145"/>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6">
    <w:name w:val="xl146"/>
    <w:basedOn w:val="a"/>
    <w:rsid w:val="00D029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7">
    <w:name w:val="xl14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48">
    <w:name w:val="xl14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49">
    <w:name w:val="xl149"/>
    <w:basedOn w:val="a"/>
    <w:rsid w:val="00D02953"/>
    <w:pPr>
      <w:spacing w:before="100" w:beforeAutospacing="1" w:after="100" w:afterAutospacing="1"/>
      <w:jc w:val="center"/>
    </w:pPr>
    <w:rPr>
      <w:rFonts w:ascii="Times New Roman" w:eastAsia="Times New Roman" w:hAnsi="Times New Roman"/>
      <w:lang w:val="ru-RU" w:eastAsia="ru-RU" w:bidi="ar-SA"/>
    </w:rPr>
  </w:style>
  <w:style w:type="paragraph" w:customStyle="1" w:styleId="xl150">
    <w:name w:val="xl150"/>
    <w:basedOn w:val="a"/>
    <w:rsid w:val="00D0295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51">
    <w:name w:val="xl151"/>
    <w:basedOn w:val="a"/>
    <w:rsid w:val="00D0295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52">
    <w:name w:val="xl15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53">
    <w:name w:val="xl15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54">
    <w:name w:val="xl15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character" w:customStyle="1" w:styleId="25">
    <w:name w:val="Основной текст (2)_"/>
    <w:basedOn w:val="a0"/>
    <w:link w:val="26"/>
    <w:rsid w:val="00651AEE"/>
    <w:rPr>
      <w:rFonts w:ascii="Times New Roman" w:eastAsia="Times New Roman" w:hAnsi="Times New Roman" w:cs="Times New Roman"/>
      <w:sz w:val="28"/>
      <w:szCs w:val="28"/>
      <w:shd w:val="clear" w:color="auto" w:fill="FFFFFF"/>
    </w:rPr>
  </w:style>
  <w:style w:type="character" w:customStyle="1" w:styleId="27">
    <w:name w:val="Основной текст (2) + Малые прописные"/>
    <w:basedOn w:val="25"/>
    <w:rsid w:val="00651AEE"/>
    <w:rPr>
      <w:smallCaps/>
      <w:color w:val="000000"/>
      <w:spacing w:val="0"/>
      <w:w w:val="100"/>
      <w:position w:val="0"/>
      <w:lang w:val="ru-RU" w:eastAsia="ru-RU" w:bidi="ru-RU"/>
    </w:rPr>
  </w:style>
  <w:style w:type="paragraph" w:customStyle="1" w:styleId="26">
    <w:name w:val="Основной текст (2)"/>
    <w:basedOn w:val="a"/>
    <w:link w:val="25"/>
    <w:rsid w:val="00651AEE"/>
    <w:pPr>
      <w:widowControl w:val="0"/>
      <w:shd w:val="clear" w:color="auto" w:fill="FFFFFF"/>
      <w:spacing w:line="518" w:lineRule="exact"/>
      <w:jc w:val="center"/>
    </w:pPr>
    <w:rPr>
      <w:rFonts w:ascii="Times New Roman" w:eastAsia="Times New Roman" w:hAnsi="Times New Roman"/>
      <w:sz w:val="28"/>
      <w:szCs w:val="28"/>
      <w:lang w:val="ru-RU" w:bidi="ar-SA"/>
    </w:rPr>
  </w:style>
  <w:style w:type="character" w:customStyle="1" w:styleId="hyperlink">
    <w:name w:val="hyperlink"/>
    <w:basedOn w:val="a0"/>
    <w:rsid w:val="00651AEE"/>
  </w:style>
  <w:style w:type="paragraph" w:customStyle="1" w:styleId="consplusnormal1">
    <w:name w:val="consplusnormal"/>
    <w:basedOn w:val="a"/>
    <w:uiPriority w:val="99"/>
    <w:rsid w:val="0078590B"/>
    <w:pPr>
      <w:spacing w:before="100" w:beforeAutospacing="1" w:after="100" w:afterAutospacing="1"/>
    </w:pPr>
    <w:rPr>
      <w:rFonts w:ascii="Times New Roman" w:eastAsia="Times New Roman" w:hAnsi="Times New Roman"/>
      <w:lang w:val="ru-RU" w:eastAsia="ru-RU" w:bidi="ar-SA"/>
    </w:rPr>
  </w:style>
  <w:style w:type="character" w:customStyle="1" w:styleId="FontStyle34">
    <w:name w:val="Font Style34"/>
    <w:rsid w:val="00833529"/>
    <w:rPr>
      <w:rFonts w:ascii="Times New Roman" w:hAnsi="Times New Roman" w:cs="Times New Roman" w:hint="default"/>
      <w:sz w:val="22"/>
      <w:szCs w:val="22"/>
    </w:rPr>
  </w:style>
  <w:style w:type="paragraph" w:customStyle="1" w:styleId="ConsNormal">
    <w:name w:val="ConsNormal"/>
    <w:rsid w:val="0083352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1">
    <w:name w:val="s_1"/>
    <w:basedOn w:val="a"/>
    <w:rsid w:val="00EE602F"/>
    <w:pPr>
      <w:spacing w:before="100" w:beforeAutospacing="1" w:after="100" w:afterAutospacing="1"/>
    </w:pPr>
    <w:rPr>
      <w:rFonts w:ascii="Times New Roman" w:eastAsia="Times New Roman" w:hAnsi="Times New Roman"/>
      <w:lang w:val="ru-RU" w:eastAsia="ru-RU" w:bidi="ar-SA"/>
    </w:rPr>
  </w:style>
  <w:style w:type="paragraph" w:customStyle="1" w:styleId="text">
    <w:name w:val="text"/>
    <w:basedOn w:val="a"/>
    <w:uiPriority w:val="99"/>
    <w:rsid w:val="00D67103"/>
    <w:pPr>
      <w:ind w:firstLine="567"/>
      <w:jc w:val="both"/>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13" Type="http://schemas.openxmlformats.org/officeDocument/2006/relationships/hyperlink" Target="http://birofel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birofeld.ru/" TargetMode="External"/><Relationship Id="rId2" Type="http://schemas.openxmlformats.org/officeDocument/2006/relationships/numbering" Target="numbering.xml"/><Relationship Id="rId16" Type="http://schemas.openxmlformats.org/officeDocument/2006/relationships/hyperlink" Target="http://birofel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8F21B21C-A408-42C4-B9FE-A939B863C84A"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A60E38F-DCA4-44FB-BE49-3DC99624C6D9" TargetMode="External"/><Relationship Id="rId10" Type="http://schemas.openxmlformats.org/officeDocument/2006/relationships/hyperlink" Target="http://birofel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F4F757FA8AA03EBC2A830BB042285BF172B5254489F2FE39220BDFB3D95C1AA047D549A49107f16CX"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F1C3-BD22-4AEB-ABEF-9F00B8D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53</Pages>
  <Words>32531</Words>
  <Characters>185430</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249</cp:revision>
  <cp:lastPrinted>2023-05-31T04:28:00Z</cp:lastPrinted>
  <dcterms:created xsi:type="dcterms:W3CDTF">2023-02-08T01:41:00Z</dcterms:created>
  <dcterms:modified xsi:type="dcterms:W3CDTF">2023-12-22T04:10:00Z</dcterms:modified>
</cp:coreProperties>
</file>