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89" w:rsidRPr="00EC4DD7" w:rsidRDefault="00AC7289" w:rsidP="00AC7289">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ИНФОРМАЦИОННЫЙ БЮЛЛЕТЕНЬ</w:t>
      </w:r>
    </w:p>
    <w:p w:rsidR="00AC7289" w:rsidRPr="00EC4DD7" w:rsidRDefault="00AC7289" w:rsidP="00AC7289">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БИРОФЕЛЬДСКОГО СЕЛЬСКОГО ПОСЕЛЕНИЯ</w:t>
      </w:r>
    </w:p>
    <w:p w:rsidR="00AC7289" w:rsidRPr="00EC4DD7" w:rsidRDefault="00AC7289" w:rsidP="00AC7289">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БИРОБИДЖАНСКОГО МУНИЦИПАЛЬНОГО РАЙОНА</w:t>
      </w:r>
    </w:p>
    <w:p w:rsidR="00AC7289" w:rsidRPr="00EC4DD7" w:rsidRDefault="00AC7289" w:rsidP="00AC7289">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ЕВРЕЙСКОЙ АВТОНОМНОЙ ОБЛАСТИ</w:t>
      </w:r>
    </w:p>
    <w:p w:rsidR="00AC7289" w:rsidRPr="00EC4DD7" w:rsidRDefault="00AC7289" w:rsidP="00AC7289">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ОТ 30 ноября  2022 № 25</w:t>
      </w:r>
    </w:p>
    <w:p w:rsidR="00AC7289" w:rsidRPr="00EC4DD7" w:rsidRDefault="00AC7289" w:rsidP="00AC7289">
      <w:pPr>
        <w:spacing w:line="276" w:lineRule="auto"/>
        <w:rPr>
          <w:rFonts w:ascii="Times New Roman" w:hAnsi="Times New Roman"/>
          <w:b/>
          <w:sz w:val="72"/>
          <w:lang w:val="ru-RU"/>
        </w:rPr>
      </w:pPr>
    </w:p>
    <w:p w:rsidR="00AC7289" w:rsidRPr="00EC4DD7" w:rsidRDefault="00AC7289" w:rsidP="00AC7289">
      <w:pPr>
        <w:rPr>
          <w:rFonts w:ascii="Times New Roman" w:hAnsi="Times New Roman"/>
          <w:b/>
          <w:sz w:val="72"/>
          <w:lang w:val="ru-RU"/>
        </w:rPr>
      </w:pPr>
    </w:p>
    <w:p w:rsidR="00AC7289" w:rsidRDefault="00AC7289" w:rsidP="00AC7289">
      <w:pPr>
        <w:jc w:val="center"/>
        <w:rPr>
          <w:rFonts w:ascii="Times New Roman" w:hAnsi="Times New Roman"/>
          <w:b/>
          <w:sz w:val="72"/>
          <w:lang w:val="ru-RU"/>
        </w:rPr>
      </w:pPr>
      <w:r w:rsidRPr="00D11532">
        <w:rPr>
          <w:rFonts w:ascii="Times New Roman" w:hAnsi="Times New Roman"/>
          <w:b/>
          <w:sz w:val="72"/>
          <w:lang w:val="ru-RU"/>
        </w:rPr>
        <w:t>с. Бирофельд</w:t>
      </w:r>
    </w:p>
    <w:p w:rsidR="00AC7289" w:rsidRDefault="00AC7289" w:rsidP="00AC7289">
      <w:pPr>
        <w:jc w:val="center"/>
        <w:rPr>
          <w:rFonts w:ascii="Times New Roman" w:hAnsi="Times New Roman"/>
          <w:b/>
          <w:sz w:val="72"/>
          <w:lang w:val="ru-RU"/>
        </w:rPr>
      </w:pPr>
    </w:p>
    <w:p w:rsidR="00AC7289" w:rsidRDefault="00AC7289" w:rsidP="00AC7289">
      <w:pPr>
        <w:jc w:val="center"/>
        <w:rPr>
          <w:rFonts w:ascii="Times New Roman" w:hAnsi="Times New Roman"/>
          <w:b/>
          <w:sz w:val="72"/>
          <w:lang w:val="ru-RU"/>
        </w:rPr>
      </w:pPr>
    </w:p>
    <w:p w:rsidR="00AC7289" w:rsidRDefault="00AC7289" w:rsidP="00AC7289">
      <w:pPr>
        <w:jc w:val="center"/>
        <w:rPr>
          <w:rFonts w:ascii="Times New Roman" w:hAnsi="Times New Roman"/>
          <w:b/>
          <w:sz w:val="72"/>
          <w:lang w:val="ru-RU"/>
        </w:rPr>
      </w:pPr>
    </w:p>
    <w:p w:rsidR="00AC7289" w:rsidRDefault="00AC7289" w:rsidP="00AC7289">
      <w:pPr>
        <w:jc w:val="center"/>
        <w:rPr>
          <w:rFonts w:ascii="Times New Roman" w:hAnsi="Times New Roman"/>
          <w:b/>
          <w:sz w:val="72"/>
          <w:lang w:val="ru-RU"/>
        </w:rPr>
      </w:pPr>
    </w:p>
    <w:p w:rsidR="00AC7289" w:rsidRDefault="00AC7289" w:rsidP="00AC7289">
      <w:pPr>
        <w:jc w:val="center"/>
        <w:rPr>
          <w:rFonts w:ascii="Times New Roman" w:hAnsi="Times New Roman"/>
          <w:b/>
          <w:sz w:val="28"/>
          <w:szCs w:val="28"/>
          <w:u w:val="single"/>
          <w:lang w:val="ru-RU"/>
        </w:rPr>
      </w:pPr>
    </w:p>
    <w:p w:rsidR="00AC7289" w:rsidRPr="0052681F" w:rsidRDefault="00AC7289" w:rsidP="00AC7289">
      <w:pPr>
        <w:jc w:val="center"/>
        <w:rPr>
          <w:rFonts w:ascii="Times New Roman" w:hAnsi="Times New Roman"/>
          <w:b/>
          <w:u w:val="single"/>
          <w:lang w:val="ru-RU"/>
        </w:rPr>
      </w:pPr>
      <w:r w:rsidRPr="0052681F">
        <w:rPr>
          <w:rFonts w:ascii="Times New Roman" w:hAnsi="Times New Roman"/>
          <w:b/>
          <w:u w:val="single"/>
        </w:rPr>
        <w:t>ОГЛАВЛЕНИЕ</w:t>
      </w:r>
    </w:p>
    <w:p w:rsidR="00AC7289" w:rsidRPr="0052681F" w:rsidRDefault="00AC7289" w:rsidP="00AC7289">
      <w:pPr>
        <w:jc w:val="center"/>
        <w:rPr>
          <w:rFonts w:ascii="Times New Roman" w:hAnsi="Times New Roman"/>
          <w:b/>
          <w:u w:val="single"/>
          <w:lang w:val="ru-RU"/>
        </w:rPr>
      </w:pPr>
      <w:r w:rsidRPr="0052681F">
        <w:rPr>
          <w:rFonts w:ascii="Times New Roman" w:hAnsi="Times New Roman"/>
          <w:b/>
          <w:u w:val="single"/>
        </w:rPr>
        <w:t xml:space="preserve"> </w:t>
      </w:r>
    </w:p>
    <w:p w:rsidR="00AC7289" w:rsidRPr="0052681F" w:rsidRDefault="00AC7289" w:rsidP="00AC7289">
      <w:pPr>
        <w:jc w:val="center"/>
        <w:rPr>
          <w:rFonts w:ascii="Times New Roman" w:hAnsi="Times New Roman"/>
          <w:b/>
          <w:u w:val="single"/>
          <w:lang w:val="ru-RU"/>
        </w:rPr>
      </w:pPr>
    </w:p>
    <w:tbl>
      <w:tblPr>
        <w:tblStyle w:val="a3"/>
        <w:tblW w:w="0" w:type="auto"/>
        <w:tblLayout w:type="fixed"/>
        <w:tblLook w:val="04A0"/>
      </w:tblPr>
      <w:tblGrid>
        <w:gridCol w:w="817"/>
        <w:gridCol w:w="9923"/>
        <w:gridCol w:w="2409"/>
        <w:gridCol w:w="1637"/>
      </w:tblGrid>
      <w:tr w:rsidR="00AC7289" w:rsidRPr="0052681F" w:rsidTr="00925F0A">
        <w:tc>
          <w:tcPr>
            <w:tcW w:w="817" w:type="dxa"/>
          </w:tcPr>
          <w:p w:rsidR="00AC7289" w:rsidRPr="0052681F" w:rsidRDefault="00AC7289" w:rsidP="00925F0A">
            <w:pPr>
              <w:jc w:val="center"/>
              <w:rPr>
                <w:rFonts w:ascii="Times New Roman" w:hAnsi="Times New Roman"/>
                <w:sz w:val="24"/>
                <w:szCs w:val="24"/>
              </w:rPr>
            </w:pPr>
            <w:r w:rsidRPr="0052681F">
              <w:rPr>
                <w:rFonts w:ascii="Times New Roman" w:hAnsi="Times New Roman"/>
                <w:sz w:val="24"/>
                <w:szCs w:val="24"/>
              </w:rPr>
              <w:t>№ П/П</w:t>
            </w:r>
          </w:p>
        </w:tc>
        <w:tc>
          <w:tcPr>
            <w:tcW w:w="9923" w:type="dxa"/>
          </w:tcPr>
          <w:p w:rsidR="00AC7289" w:rsidRPr="0052681F" w:rsidRDefault="00AC7289" w:rsidP="00925F0A">
            <w:pPr>
              <w:jc w:val="center"/>
              <w:rPr>
                <w:rFonts w:ascii="Times New Roman" w:hAnsi="Times New Roman"/>
                <w:sz w:val="24"/>
                <w:szCs w:val="24"/>
                <w:lang w:val="ru-RU"/>
              </w:rPr>
            </w:pPr>
            <w:r w:rsidRPr="0052681F">
              <w:rPr>
                <w:rFonts w:ascii="Times New Roman" w:hAnsi="Times New Roman"/>
                <w:sz w:val="24"/>
                <w:szCs w:val="24"/>
              </w:rPr>
              <w:t xml:space="preserve">НАИМЕНОВАНИЕ </w:t>
            </w:r>
            <w:r w:rsidRPr="0052681F">
              <w:rPr>
                <w:rFonts w:ascii="Times New Roman" w:hAnsi="Times New Roman"/>
                <w:sz w:val="24"/>
                <w:szCs w:val="24"/>
                <w:lang w:val="ru-RU"/>
              </w:rPr>
              <w:t xml:space="preserve">ПОСТАНОВЛЕНИЯ </w:t>
            </w:r>
          </w:p>
        </w:tc>
        <w:tc>
          <w:tcPr>
            <w:tcW w:w="2409" w:type="dxa"/>
          </w:tcPr>
          <w:p w:rsidR="00AC7289" w:rsidRPr="0052681F" w:rsidRDefault="00AC7289" w:rsidP="00925F0A">
            <w:pPr>
              <w:jc w:val="center"/>
              <w:rPr>
                <w:rFonts w:ascii="Times New Roman" w:hAnsi="Times New Roman"/>
                <w:sz w:val="24"/>
                <w:szCs w:val="24"/>
                <w:lang w:val="ru-RU"/>
              </w:rPr>
            </w:pPr>
            <w:r w:rsidRPr="0052681F">
              <w:rPr>
                <w:rFonts w:ascii="Times New Roman" w:hAnsi="Times New Roman"/>
                <w:sz w:val="24"/>
                <w:szCs w:val="24"/>
              </w:rPr>
              <w:t xml:space="preserve">НОМЕР </w:t>
            </w:r>
            <w:r w:rsidRPr="0052681F">
              <w:rPr>
                <w:rFonts w:ascii="Times New Roman" w:hAnsi="Times New Roman"/>
                <w:sz w:val="24"/>
                <w:szCs w:val="24"/>
                <w:lang w:val="ru-RU"/>
              </w:rPr>
              <w:t>ПОСТАНОВЛЕНИЯ</w:t>
            </w:r>
          </w:p>
        </w:tc>
        <w:tc>
          <w:tcPr>
            <w:tcW w:w="1637" w:type="dxa"/>
          </w:tcPr>
          <w:p w:rsidR="00AC7289" w:rsidRPr="0052681F" w:rsidRDefault="00AC7289" w:rsidP="00925F0A">
            <w:pPr>
              <w:jc w:val="center"/>
              <w:rPr>
                <w:rFonts w:ascii="Times New Roman" w:hAnsi="Times New Roman"/>
                <w:sz w:val="24"/>
                <w:szCs w:val="24"/>
              </w:rPr>
            </w:pPr>
            <w:r w:rsidRPr="0052681F">
              <w:rPr>
                <w:rFonts w:ascii="Times New Roman" w:hAnsi="Times New Roman"/>
                <w:sz w:val="24"/>
                <w:szCs w:val="24"/>
              </w:rPr>
              <w:t>ДАТА ПРИНЯТИЯ</w:t>
            </w:r>
          </w:p>
        </w:tc>
      </w:tr>
      <w:tr w:rsidR="00AC7289" w:rsidRPr="0052681F" w:rsidTr="00925F0A">
        <w:tc>
          <w:tcPr>
            <w:tcW w:w="817" w:type="dxa"/>
          </w:tcPr>
          <w:p w:rsidR="00AC7289" w:rsidRPr="0052681F" w:rsidRDefault="00AC7289" w:rsidP="00925F0A">
            <w:pPr>
              <w:jc w:val="center"/>
              <w:rPr>
                <w:rFonts w:ascii="Times New Roman" w:hAnsi="Times New Roman"/>
                <w:sz w:val="24"/>
                <w:szCs w:val="24"/>
                <w:lang w:val="ru-RU"/>
              </w:rPr>
            </w:pPr>
            <w:r w:rsidRPr="0052681F">
              <w:rPr>
                <w:rFonts w:ascii="Times New Roman" w:hAnsi="Times New Roman"/>
                <w:sz w:val="24"/>
                <w:szCs w:val="24"/>
                <w:lang w:val="ru-RU"/>
              </w:rPr>
              <w:t>1</w:t>
            </w:r>
          </w:p>
        </w:tc>
        <w:tc>
          <w:tcPr>
            <w:tcW w:w="9923" w:type="dxa"/>
          </w:tcPr>
          <w:p w:rsidR="00AC7289" w:rsidRPr="00AC7289" w:rsidRDefault="00AC7289" w:rsidP="00AC7289">
            <w:pPr>
              <w:widowControl w:val="0"/>
              <w:autoSpaceDE w:val="0"/>
              <w:autoSpaceDN w:val="0"/>
              <w:adjustRightInd w:val="0"/>
              <w:jc w:val="both"/>
              <w:rPr>
                <w:bCs/>
                <w:sz w:val="28"/>
                <w:szCs w:val="28"/>
                <w:lang w:val="ru-RU"/>
              </w:rPr>
            </w:pPr>
            <w:r w:rsidRPr="00AC7289">
              <w:rPr>
                <w:sz w:val="28"/>
                <w:szCs w:val="28"/>
                <w:lang w:val="ru-RU"/>
              </w:rPr>
              <w:t xml:space="preserve">О  признании </w:t>
            </w:r>
            <w:proofErr w:type="gramStart"/>
            <w:r w:rsidRPr="00AC7289">
              <w:rPr>
                <w:sz w:val="28"/>
                <w:szCs w:val="28"/>
                <w:lang w:val="ru-RU"/>
              </w:rPr>
              <w:t>утратившим</w:t>
            </w:r>
            <w:proofErr w:type="gramEnd"/>
            <w:r w:rsidRPr="00AC7289">
              <w:rPr>
                <w:sz w:val="28"/>
                <w:szCs w:val="28"/>
                <w:lang w:val="ru-RU"/>
              </w:rPr>
              <w:t xml:space="preserve"> силу постановление администрации  сельского поселения от 23.05.2022 № 49 «</w:t>
            </w:r>
            <w:r w:rsidRPr="00AC7289">
              <w:rPr>
                <w:bCs/>
                <w:sz w:val="28"/>
                <w:szCs w:val="28"/>
                <w:lang w:val="ru-RU"/>
              </w:rPr>
              <w:t>Об особенностях командирования муниципальных служащих администрации Бирофельдского сельского поселения Биробиджанского муниципального района Еврейской автономной области на территории Донецкой Народной Республики, Луганской  Народной республики»</w:t>
            </w:r>
          </w:p>
        </w:tc>
        <w:tc>
          <w:tcPr>
            <w:tcW w:w="2409" w:type="dxa"/>
          </w:tcPr>
          <w:p w:rsidR="00AC7289" w:rsidRPr="0052681F" w:rsidRDefault="00AC7289" w:rsidP="00925F0A">
            <w:pPr>
              <w:jc w:val="center"/>
              <w:rPr>
                <w:rFonts w:ascii="Times New Roman" w:hAnsi="Times New Roman"/>
                <w:sz w:val="24"/>
                <w:szCs w:val="24"/>
                <w:lang w:val="ru-RU"/>
              </w:rPr>
            </w:pPr>
            <w:r>
              <w:rPr>
                <w:rFonts w:ascii="Times New Roman" w:hAnsi="Times New Roman"/>
                <w:sz w:val="24"/>
                <w:szCs w:val="24"/>
                <w:lang w:val="ru-RU"/>
              </w:rPr>
              <w:t>№ 86</w:t>
            </w:r>
          </w:p>
        </w:tc>
        <w:tc>
          <w:tcPr>
            <w:tcW w:w="1637" w:type="dxa"/>
          </w:tcPr>
          <w:p w:rsidR="00AC7289" w:rsidRPr="0052681F" w:rsidRDefault="00AC7289" w:rsidP="00925F0A">
            <w:pPr>
              <w:jc w:val="center"/>
              <w:rPr>
                <w:rFonts w:ascii="Times New Roman" w:hAnsi="Times New Roman"/>
                <w:sz w:val="24"/>
                <w:szCs w:val="24"/>
                <w:lang w:val="ru-RU"/>
              </w:rPr>
            </w:pPr>
            <w:r>
              <w:rPr>
                <w:rFonts w:ascii="Times New Roman" w:hAnsi="Times New Roman"/>
                <w:sz w:val="24"/>
                <w:szCs w:val="24"/>
                <w:lang w:val="ru-RU"/>
              </w:rPr>
              <w:t>08.11.2022</w:t>
            </w:r>
          </w:p>
        </w:tc>
      </w:tr>
      <w:tr w:rsidR="00AC7289" w:rsidRPr="00AC7289" w:rsidTr="00925F0A">
        <w:tc>
          <w:tcPr>
            <w:tcW w:w="817" w:type="dxa"/>
          </w:tcPr>
          <w:p w:rsidR="00AC7289" w:rsidRPr="0052681F" w:rsidRDefault="00AC7289" w:rsidP="00925F0A">
            <w:pPr>
              <w:jc w:val="center"/>
              <w:rPr>
                <w:rFonts w:ascii="Times New Roman" w:hAnsi="Times New Roman"/>
                <w:lang w:val="ru-RU"/>
              </w:rPr>
            </w:pPr>
            <w:r>
              <w:rPr>
                <w:rFonts w:ascii="Times New Roman" w:hAnsi="Times New Roman"/>
                <w:lang w:val="ru-RU"/>
              </w:rPr>
              <w:t>2</w:t>
            </w:r>
          </w:p>
        </w:tc>
        <w:tc>
          <w:tcPr>
            <w:tcW w:w="9923" w:type="dxa"/>
          </w:tcPr>
          <w:p w:rsidR="00AC7289" w:rsidRPr="00AC7289" w:rsidRDefault="00AC7289" w:rsidP="00AC7289">
            <w:pPr>
              <w:ind w:left="284"/>
              <w:jc w:val="both"/>
              <w:rPr>
                <w:sz w:val="28"/>
                <w:szCs w:val="28"/>
                <w:lang w:val="ru-RU"/>
              </w:rPr>
            </w:pPr>
            <w:r w:rsidRPr="00AC7289">
              <w:rPr>
                <w:sz w:val="28"/>
                <w:szCs w:val="28"/>
                <w:lang w:val="ru-RU"/>
              </w:rPr>
              <w:t xml:space="preserve">Об особенностях командирования лиц, замещающих должности муниципальных служащих, а также лиц, замещающих </w:t>
            </w:r>
            <w:proofErr w:type="gramStart"/>
            <w:r w:rsidRPr="00AC7289">
              <w:rPr>
                <w:sz w:val="28"/>
                <w:szCs w:val="28"/>
                <w:lang w:val="ru-RU"/>
              </w:rPr>
              <w:t>должности</w:t>
            </w:r>
            <w:proofErr w:type="gramEnd"/>
            <w:r w:rsidRPr="00AC7289">
              <w:rPr>
                <w:sz w:val="28"/>
                <w:szCs w:val="28"/>
                <w:lang w:val="ru-RU"/>
              </w:rPr>
              <w:t xml:space="preserve"> не являющиеся должностями муниципальной службы администрации Бирофельдского сельского поселения Биробиджанского муниципального района Еврейской автономной области на территории Донецкой Народной Республики, Луганской Народной Республики, Запорожской области и Херсонской области</w:t>
            </w:r>
          </w:p>
          <w:p w:rsidR="00AC7289" w:rsidRPr="00AC7289" w:rsidRDefault="00AC7289" w:rsidP="00AC7289">
            <w:pPr>
              <w:widowControl w:val="0"/>
              <w:autoSpaceDE w:val="0"/>
              <w:autoSpaceDN w:val="0"/>
              <w:adjustRightInd w:val="0"/>
              <w:jc w:val="both"/>
              <w:rPr>
                <w:sz w:val="28"/>
                <w:szCs w:val="28"/>
                <w:lang w:val="ru-RU"/>
              </w:rPr>
            </w:pPr>
          </w:p>
        </w:tc>
        <w:tc>
          <w:tcPr>
            <w:tcW w:w="2409" w:type="dxa"/>
          </w:tcPr>
          <w:p w:rsidR="00AC7289" w:rsidRDefault="00AC7289" w:rsidP="00925F0A">
            <w:pPr>
              <w:jc w:val="center"/>
              <w:rPr>
                <w:rFonts w:ascii="Times New Roman" w:hAnsi="Times New Roman"/>
                <w:lang w:val="ru-RU"/>
              </w:rPr>
            </w:pPr>
            <w:r>
              <w:rPr>
                <w:rFonts w:ascii="Times New Roman" w:hAnsi="Times New Roman"/>
                <w:lang w:val="ru-RU"/>
              </w:rPr>
              <w:t>№ 87</w:t>
            </w:r>
          </w:p>
        </w:tc>
        <w:tc>
          <w:tcPr>
            <w:tcW w:w="1637" w:type="dxa"/>
          </w:tcPr>
          <w:p w:rsidR="00AC7289" w:rsidRDefault="00AC7289" w:rsidP="00925F0A">
            <w:pPr>
              <w:jc w:val="center"/>
              <w:rPr>
                <w:rFonts w:ascii="Times New Roman" w:hAnsi="Times New Roman"/>
                <w:lang w:val="ru-RU"/>
              </w:rPr>
            </w:pPr>
            <w:r>
              <w:rPr>
                <w:rFonts w:ascii="Times New Roman" w:hAnsi="Times New Roman"/>
                <w:lang w:val="ru-RU"/>
              </w:rPr>
              <w:t>08.11.2022</w:t>
            </w:r>
          </w:p>
        </w:tc>
      </w:tr>
    </w:tbl>
    <w:p w:rsidR="00AC7289" w:rsidRPr="0052681F" w:rsidRDefault="00AC7289" w:rsidP="00AC7289">
      <w:pPr>
        <w:jc w:val="center"/>
        <w:rPr>
          <w:rFonts w:ascii="Times New Roman" w:hAnsi="Times New Roman"/>
          <w:b/>
          <w:sz w:val="22"/>
          <w:szCs w:val="22"/>
          <w:lang w:val="ru-RU"/>
        </w:rPr>
      </w:pPr>
    </w:p>
    <w:p w:rsidR="00AC7289" w:rsidRDefault="00AC7289" w:rsidP="00AC7289">
      <w:pPr>
        <w:rPr>
          <w:sz w:val="22"/>
          <w:szCs w:val="22"/>
          <w:lang w:val="ru-RU"/>
        </w:rPr>
      </w:pPr>
    </w:p>
    <w:p w:rsidR="00AC7289" w:rsidRDefault="00AC7289" w:rsidP="00AC7289">
      <w:pPr>
        <w:rPr>
          <w:sz w:val="22"/>
          <w:szCs w:val="22"/>
          <w:lang w:val="ru-RU"/>
        </w:rPr>
      </w:pPr>
    </w:p>
    <w:p w:rsidR="00AC7289" w:rsidRDefault="00AC7289" w:rsidP="00AC7289">
      <w:pPr>
        <w:rPr>
          <w:sz w:val="22"/>
          <w:szCs w:val="22"/>
          <w:lang w:val="ru-RU"/>
        </w:rPr>
      </w:pPr>
    </w:p>
    <w:p w:rsidR="00AC7289" w:rsidRDefault="00AC7289" w:rsidP="00AC7289">
      <w:pPr>
        <w:rPr>
          <w:sz w:val="22"/>
          <w:szCs w:val="22"/>
          <w:lang w:val="ru-RU"/>
        </w:rPr>
      </w:pPr>
    </w:p>
    <w:p w:rsidR="00AC7289" w:rsidRDefault="00AC7289" w:rsidP="00AC7289">
      <w:pPr>
        <w:rPr>
          <w:sz w:val="22"/>
          <w:szCs w:val="22"/>
          <w:lang w:val="ru-RU"/>
        </w:rPr>
      </w:pPr>
    </w:p>
    <w:p w:rsidR="00AC7289" w:rsidRDefault="00AC7289" w:rsidP="00AC7289">
      <w:pPr>
        <w:rPr>
          <w:sz w:val="22"/>
          <w:szCs w:val="22"/>
          <w:lang w:val="ru-RU"/>
        </w:rPr>
      </w:pPr>
    </w:p>
    <w:p w:rsidR="00AC7289" w:rsidRPr="00AC7289" w:rsidRDefault="00AC7289" w:rsidP="00AC7289">
      <w:pPr>
        <w:shd w:val="clear" w:color="auto" w:fill="FFFFFF"/>
        <w:autoSpaceDE w:val="0"/>
        <w:autoSpaceDN w:val="0"/>
        <w:adjustRightInd w:val="0"/>
        <w:jc w:val="center"/>
        <w:rPr>
          <w:sz w:val="28"/>
          <w:szCs w:val="28"/>
          <w:lang w:val="ru-RU"/>
        </w:rPr>
      </w:pPr>
      <w:r w:rsidRPr="00AC7289">
        <w:rPr>
          <w:sz w:val="28"/>
          <w:szCs w:val="28"/>
          <w:lang w:val="ru-RU"/>
        </w:rPr>
        <w:lastRenderedPageBreak/>
        <w:t>Муниципальное  образование «Бирофельдское сельское поселение»</w:t>
      </w:r>
    </w:p>
    <w:p w:rsidR="00AC7289" w:rsidRPr="00AC7289" w:rsidRDefault="00AC7289" w:rsidP="00AC7289">
      <w:pPr>
        <w:shd w:val="clear" w:color="auto" w:fill="FFFFFF"/>
        <w:autoSpaceDE w:val="0"/>
        <w:autoSpaceDN w:val="0"/>
        <w:adjustRightInd w:val="0"/>
        <w:jc w:val="center"/>
        <w:rPr>
          <w:sz w:val="28"/>
          <w:szCs w:val="28"/>
          <w:lang w:val="ru-RU"/>
        </w:rPr>
      </w:pPr>
      <w:r w:rsidRPr="00AC7289">
        <w:rPr>
          <w:sz w:val="28"/>
          <w:szCs w:val="28"/>
          <w:lang w:val="ru-RU"/>
        </w:rPr>
        <w:t>Биробиджанского муниципального района</w:t>
      </w:r>
    </w:p>
    <w:p w:rsidR="00AC7289" w:rsidRPr="00AC7289" w:rsidRDefault="00AC7289" w:rsidP="00AC7289">
      <w:pPr>
        <w:shd w:val="clear" w:color="auto" w:fill="FFFFFF"/>
        <w:autoSpaceDE w:val="0"/>
        <w:autoSpaceDN w:val="0"/>
        <w:adjustRightInd w:val="0"/>
        <w:jc w:val="center"/>
        <w:rPr>
          <w:sz w:val="28"/>
          <w:szCs w:val="28"/>
          <w:lang w:val="ru-RU"/>
        </w:rPr>
      </w:pPr>
      <w:r w:rsidRPr="00AC7289">
        <w:rPr>
          <w:sz w:val="28"/>
          <w:szCs w:val="28"/>
          <w:lang w:val="ru-RU"/>
        </w:rPr>
        <w:t xml:space="preserve">Еврейской автономной области </w:t>
      </w:r>
    </w:p>
    <w:p w:rsidR="00AC7289" w:rsidRPr="00AC7289" w:rsidRDefault="00AC7289" w:rsidP="00AC7289">
      <w:pPr>
        <w:shd w:val="clear" w:color="auto" w:fill="FFFFFF"/>
        <w:autoSpaceDE w:val="0"/>
        <w:autoSpaceDN w:val="0"/>
        <w:adjustRightInd w:val="0"/>
        <w:jc w:val="center"/>
        <w:rPr>
          <w:sz w:val="28"/>
          <w:szCs w:val="28"/>
          <w:lang w:val="ru-RU"/>
        </w:rPr>
      </w:pPr>
    </w:p>
    <w:p w:rsidR="00AC7289" w:rsidRPr="00AC7289" w:rsidRDefault="00AC7289" w:rsidP="00AC7289">
      <w:pPr>
        <w:shd w:val="clear" w:color="auto" w:fill="FFFFFF"/>
        <w:autoSpaceDE w:val="0"/>
        <w:autoSpaceDN w:val="0"/>
        <w:adjustRightInd w:val="0"/>
        <w:jc w:val="center"/>
        <w:rPr>
          <w:sz w:val="28"/>
          <w:szCs w:val="28"/>
          <w:lang w:val="ru-RU"/>
        </w:rPr>
      </w:pPr>
      <w:r w:rsidRPr="00AC7289">
        <w:rPr>
          <w:sz w:val="28"/>
          <w:szCs w:val="28"/>
          <w:lang w:val="ru-RU"/>
        </w:rPr>
        <w:t>АДМИНИСТРАЦИЯ СЕЛЬСКОГО ПОСЕЛЕНИЯ</w:t>
      </w:r>
    </w:p>
    <w:p w:rsidR="00AC7289" w:rsidRPr="00AC7289" w:rsidRDefault="00AC7289" w:rsidP="00AC7289">
      <w:pPr>
        <w:shd w:val="clear" w:color="auto" w:fill="FFFFFF"/>
        <w:autoSpaceDE w:val="0"/>
        <w:autoSpaceDN w:val="0"/>
        <w:adjustRightInd w:val="0"/>
        <w:jc w:val="center"/>
        <w:rPr>
          <w:sz w:val="28"/>
          <w:szCs w:val="28"/>
          <w:lang w:val="ru-RU"/>
        </w:rPr>
      </w:pPr>
    </w:p>
    <w:p w:rsidR="00AC7289" w:rsidRPr="00AC7289" w:rsidRDefault="00AC7289" w:rsidP="00AC7289">
      <w:pPr>
        <w:shd w:val="clear" w:color="auto" w:fill="FFFFFF"/>
        <w:autoSpaceDE w:val="0"/>
        <w:autoSpaceDN w:val="0"/>
        <w:adjustRightInd w:val="0"/>
        <w:jc w:val="center"/>
        <w:rPr>
          <w:sz w:val="28"/>
          <w:szCs w:val="28"/>
          <w:lang w:val="ru-RU"/>
        </w:rPr>
      </w:pPr>
      <w:r w:rsidRPr="00AC7289">
        <w:rPr>
          <w:sz w:val="28"/>
          <w:szCs w:val="28"/>
          <w:lang w:val="ru-RU"/>
        </w:rPr>
        <w:t xml:space="preserve">ПОСТАНОВЛЕНИЕ </w:t>
      </w:r>
    </w:p>
    <w:p w:rsidR="00AC7289" w:rsidRPr="00AC7289" w:rsidRDefault="00AC7289" w:rsidP="00AC7289">
      <w:pPr>
        <w:shd w:val="clear" w:color="auto" w:fill="FFFFFF"/>
        <w:autoSpaceDE w:val="0"/>
        <w:autoSpaceDN w:val="0"/>
        <w:adjustRightInd w:val="0"/>
        <w:rPr>
          <w:sz w:val="28"/>
          <w:szCs w:val="28"/>
          <w:lang w:val="ru-RU"/>
        </w:rPr>
      </w:pPr>
      <w:r w:rsidRPr="00AC7289">
        <w:rPr>
          <w:sz w:val="28"/>
          <w:szCs w:val="28"/>
          <w:lang w:val="ru-RU"/>
        </w:rPr>
        <w:t xml:space="preserve">08.11.2022                                                                                                       </w:t>
      </w:r>
      <w:r>
        <w:rPr>
          <w:sz w:val="28"/>
          <w:szCs w:val="28"/>
          <w:lang w:val="ru-RU"/>
        </w:rPr>
        <w:t xml:space="preserve">                                                                                       </w:t>
      </w:r>
      <w:r w:rsidRPr="00AC7289">
        <w:rPr>
          <w:sz w:val="28"/>
          <w:szCs w:val="28"/>
          <w:lang w:val="ru-RU"/>
        </w:rPr>
        <w:t>№  86</w:t>
      </w:r>
    </w:p>
    <w:p w:rsidR="00AC7289" w:rsidRPr="00AC7289" w:rsidRDefault="00AC7289" w:rsidP="00AC7289">
      <w:pPr>
        <w:shd w:val="clear" w:color="auto" w:fill="FFFFFF"/>
        <w:autoSpaceDE w:val="0"/>
        <w:autoSpaceDN w:val="0"/>
        <w:adjustRightInd w:val="0"/>
        <w:jc w:val="center"/>
        <w:rPr>
          <w:sz w:val="28"/>
          <w:szCs w:val="28"/>
          <w:lang w:val="ru-RU"/>
        </w:rPr>
      </w:pPr>
      <w:r w:rsidRPr="00AC7289">
        <w:rPr>
          <w:sz w:val="28"/>
          <w:szCs w:val="28"/>
          <w:lang w:val="ru-RU"/>
        </w:rPr>
        <w:t>с. Бирофельд</w:t>
      </w:r>
    </w:p>
    <w:p w:rsidR="00AC7289" w:rsidRDefault="00AC7289" w:rsidP="00AC7289">
      <w:pPr>
        <w:pStyle w:val="a5"/>
      </w:pPr>
      <w:r>
        <w:t> </w:t>
      </w:r>
    </w:p>
    <w:p w:rsidR="00AC7289" w:rsidRPr="00AC7289" w:rsidRDefault="00AC7289" w:rsidP="00AC7289">
      <w:pPr>
        <w:widowControl w:val="0"/>
        <w:autoSpaceDE w:val="0"/>
        <w:autoSpaceDN w:val="0"/>
        <w:adjustRightInd w:val="0"/>
        <w:jc w:val="both"/>
        <w:rPr>
          <w:bCs/>
          <w:lang w:val="ru-RU"/>
        </w:rPr>
      </w:pPr>
      <w:r w:rsidRPr="00AC7289">
        <w:rPr>
          <w:lang w:val="ru-RU"/>
        </w:rPr>
        <w:t xml:space="preserve">О  признании </w:t>
      </w:r>
      <w:proofErr w:type="gramStart"/>
      <w:r w:rsidRPr="00AC7289">
        <w:rPr>
          <w:lang w:val="ru-RU"/>
        </w:rPr>
        <w:t>утратившим</w:t>
      </w:r>
      <w:proofErr w:type="gramEnd"/>
      <w:r w:rsidRPr="00AC7289">
        <w:rPr>
          <w:lang w:val="ru-RU"/>
        </w:rPr>
        <w:t xml:space="preserve"> силу постановление администрации  сельского поселения от 23.05.2022 № 49 «</w:t>
      </w:r>
      <w:r w:rsidRPr="00AC7289">
        <w:rPr>
          <w:bCs/>
          <w:lang w:val="ru-RU"/>
        </w:rPr>
        <w:t>Об особенностях командирования муниципальных служащих администрации Бирофельдского сельского поселения Биробиджанского муниципального района Еврейской автономной области на территории Донецкой Народной Республики, Луганской  Народной республики»</w:t>
      </w:r>
    </w:p>
    <w:p w:rsidR="00AC7289" w:rsidRPr="00AC7289" w:rsidRDefault="00AC7289" w:rsidP="00AC7289">
      <w:pPr>
        <w:widowControl w:val="0"/>
        <w:autoSpaceDE w:val="0"/>
        <w:autoSpaceDN w:val="0"/>
        <w:adjustRightInd w:val="0"/>
        <w:jc w:val="both"/>
        <w:rPr>
          <w:bCs/>
          <w:lang w:val="ru-RU"/>
        </w:rPr>
      </w:pPr>
    </w:p>
    <w:p w:rsidR="00AC7289" w:rsidRPr="00AC7289" w:rsidRDefault="00AC7289" w:rsidP="00AC7289">
      <w:pPr>
        <w:spacing w:line="360" w:lineRule="auto"/>
        <w:jc w:val="both"/>
        <w:rPr>
          <w:lang w:val="ru-RU"/>
        </w:rPr>
      </w:pPr>
      <w:r w:rsidRPr="00AC7289">
        <w:rPr>
          <w:rFonts w:ascii="Times New Roman" w:hAnsi="Times New Roman"/>
          <w:lang w:val="ru-RU"/>
        </w:rPr>
        <w:t xml:space="preserve"> </w:t>
      </w:r>
      <w:r w:rsidRPr="00AC7289">
        <w:rPr>
          <w:rFonts w:ascii="Times New Roman" w:hAnsi="Times New Roman"/>
          <w:lang w:val="ru-RU"/>
        </w:rPr>
        <w:tab/>
      </w:r>
      <w:r w:rsidRPr="00AC7289">
        <w:rPr>
          <w:lang w:val="ru-RU"/>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сельского поселения</w:t>
      </w:r>
    </w:p>
    <w:p w:rsidR="00AC7289" w:rsidRPr="00AC7289" w:rsidRDefault="00AC7289" w:rsidP="00AC7289">
      <w:pPr>
        <w:spacing w:line="360" w:lineRule="auto"/>
        <w:jc w:val="both"/>
        <w:rPr>
          <w:lang w:val="ru-RU"/>
        </w:rPr>
      </w:pPr>
      <w:r w:rsidRPr="00AC7289">
        <w:rPr>
          <w:lang w:val="ru-RU"/>
        </w:rPr>
        <w:t>ПОСТАНОВЛЯЕТ:</w:t>
      </w:r>
    </w:p>
    <w:p w:rsidR="00AC7289" w:rsidRPr="00AC7289" w:rsidRDefault="00AC7289" w:rsidP="00AC7289">
      <w:pPr>
        <w:widowControl w:val="0"/>
        <w:autoSpaceDE w:val="0"/>
        <w:autoSpaceDN w:val="0"/>
        <w:adjustRightInd w:val="0"/>
        <w:spacing w:line="360" w:lineRule="auto"/>
        <w:jc w:val="both"/>
        <w:rPr>
          <w:bCs/>
          <w:lang w:val="ru-RU"/>
        </w:rPr>
      </w:pPr>
      <w:r w:rsidRPr="00AC7289">
        <w:rPr>
          <w:lang w:val="ru-RU"/>
        </w:rPr>
        <w:tab/>
        <w:t>1. Признать утратившим силу постановление администрации Бирофельдского сельского поселения от  23.05.2022 № 49 «</w:t>
      </w:r>
      <w:r w:rsidRPr="00AC7289">
        <w:rPr>
          <w:bCs/>
          <w:lang w:val="ru-RU"/>
        </w:rPr>
        <w:t>Об особенностях командирования муниципальных служащих администрации Бирофельдского сельского поселения Биробиджанского муниципального района Еврейской автономной области на территории Донецкой Народной Республики, Луганской  Народной республики»</w:t>
      </w:r>
    </w:p>
    <w:p w:rsidR="00AC7289" w:rsidRPr="00AC7289" w:rsidRDefault="00AC7289" w:rsidP="00AC7289">
      <w:pPr>
        <w:spacing w:line="360" w:lineRule="auto"/>
        <w:jc w:val="both"/>
        <w:rPr>
          <w:lang w:val="ru-RU"/>
        </w:rPr>
      </w:pPr>
      <w:r w:rsidRPr="00AC7289">
        <w:rPr>
          <w:lang w:val="ru-RU"/>
        </w:rPr>
        <w:tab/>
        <w:t>3. Настоящее постановление вступает в силу со дня его подписания.</w:t>
      </w:r>
    </w:p>
    <w:p w:rsidR="00AC7289" w:rsidRPr="00AC7289" w:rsidRDefault="00AC7289" w:rsidP="00AC7289">
      <w:pPr>
        <w:spacing w:line="360" w:lineRule="auto"/>
        <w:jc w:val="both"/>
        <w:rPr>
          <w:lang w:val="ru-RU"/>
        </w:rPr>
      </w:pPr>
    </w:p>
    <w:p w:rsidR="00AC7289" w:rsidRPr="00AC7289" w:rsidRDefault="00AC7289" w:rsidP="00AC7289">
      <w:pPr>
        <w:rPr>
          <w:lang w:val="ru-RU"/>
        </w:rPr>
      </w:pPr>
      <w:r w:rsidRPr="00AC7289">
        <w:rPr>
          <w:lang w:val="ru-RU"/>
        </w:rPr>
        <w:t>Заместитель главы администрации</w:t>
      </w:r>
    </w:p>
    <w:p w:rsidR="00AC7289" w:rsidRPr="00AC7289" w:rsidRDefault="00AC7289" w:rsidP="00AC7289">
      <w:pPr>
        <w:rPr>
          <w:lang w:val="ru-RU"/>
        </w:rPr>
      </w:pPr>
      <w:r w:rsidRPr="00AC7289">
        <w:rPr>
          <w:lang w:val="ru-RU"/>
        </w:rPr>
        <w:t>Сельского поселения                                                                                                                                              Т.А. Васильева</w:t>
      </w:r>
    </w:p>
    <w:p w:rsidR="00AC7289" w:rsidRPr="00AC7289" w:rsidRDefault="00AC7289" w:rsidP="00AC7289">
      <w:pPr>
        <w:pStyle w:val="a8"/>
        <w:widowControl w:val="0"/>
        <w:rPr>
          <w:sz w:val="24"/>
          <w:szCs w:val="24"/>
        </w:rPr>
      </w:pPr>
      <w:r w:rsidRPr="00AC7289">
        <w:rPr>
          <w:sz w:val="24"/>
          <w:szCs w:val="24"/>
        </w:rPr>
        <w:lastRenderedPageBreak/>
        <w:t>Муниципальное образование «Бирофельдское сельское поселение»</w:t>
      </w:r>
    </w:p>
    <w:p w:rsidR="00AC7289" w:rsidRPr="00AC7289" w:rsidRDefault="00AC7289" w:rsidP="00AC7289">
      <w:pPr>
        <w:widowControl w:val="0"/>
        <w:jc w:val="center"/>
        <w:rPr>
          <w:lang w:val="ru-RU"/>
        </w:rPr>
      </w:pPr>
      <w:r w:rsidRPr="00AC7289">
        <w:rPr>
          <w:lang w:val="ru-RU"/>
        </w:rPr>
        <w:t xml:space="preserve">Биробиджанского муниципального района </w:t>
      </w:r>
    </w:p>
    <w:p w:rsidR="00AC7289" w:rsidRPr="00AC7289" w:rsidRDefault="00AC7289" w:rsidP="00AC7289">
      <w:pPr>
        <w:widowControl w:val="0"/>
        <w:jc w:val="center"/>
        <w:rPr>
          <w:lang w:val="ru-RU"/>
        </w:rPr>
      </w:pPr>
      <w:r w:rsidRPr="00AC7289">
        <w:rPr>
          <w:lang w:val="ru-RU"/>
        </w:rPr>
        <w:t>Еврейской автономной области</w:t>
      </w:r>
    </w:p>
    <w:p w:rsidR="00AC7289" w:rsidRPr="00AC7289" w:rsidRDefault="00AC7289" w:rsidP="00AC7289">
      <w:pPr>
        <w:widowControl w:val="0"/>
        <w:jc w:val="center"/>
        <w:rPr>
          <w:lang w:val="ru-RU"/>
        </w:rPr>
      </w:pPr>
    </w:p>
    <w:p w:rsidR="00AC7289" w:rsidRPr="00AC7289" w:rsidRDefault="00AC7289" w:rsidP="00AC7289">
      <w:pPr>
        <w:widowControl w:val="0"/>
        <w:rPr>
          <w:lang w:val="ru-RU"/>
        </w:rPr>
      </w:pPr>
      <w:r>
        <w:rPr>
          <w:lang w:val="ru-RU"/>
        </w:rPr>
        <w:t xml:space="preserve">                                                                                             </w:t>
      </w:r>
      <w:r w:rsidRPr="00AC7289">
        <w:rPr>
          <w:lang w:val="ru-RU"/>
        </w:rPr>
        <w:t>АДМИНИСТРАЦИЯ СЕЛЬСКОГО ПОСЕЛЕНИЯ</w:t>
      </w:r>
    </w:p>
    <w:p w:rsidR="00AC7289" w:rsidRPr="00AC7289" w:rsidRDefault="00AC7289" w:rsidP="00AC7289">
      <w:pPr>
        <w:widowControl w:val="0"/>
        <w:jc w:val="center"/>
        <w:rPr>
          <w:lang w:val="ru-RU"/>
        </w:rPr>
      </w:pPr>
    </w:p>
    <w:p w:rsidR="00AC7289" w:rsidRPr="00AC7289" w:rsidRDefault="00AC7289" w:rsidP="00AC7289">
      <w:pPr>
        <w:widowControl w:val="0"/>
        <w:jc w:val="center"/>
        <w:rPr>
          <w:lang w:val="ru-RU"/>
        </w:rPr>
      </w:pPr>
      <w:r w:rsidRPr="00AC7289">
        <w:rPr>
          <w:lang w:val="ru-RU"/>
        </w:rPr>
        <w:t>ПОСТАНОВЛЕНИЕ</w:t>
      </w:r>
    </w:p>
    <w:p w:rsidR="00AC7289" w:rsidRPr="00AC7289" w:rsidRDefault="00AC7289" w:rsidP="00AC7289">
      <w:pPr>
        <w:widowControl w:val="0"/>
        <w:jc w:val="both"/>
        <w:rPr>
          <w:lang w:val="ru-RU"/>
        </w:rPr>
      </w:pPr>
    </w:p>
    <w:p w:rsidR="00AC7289" w:rsidRPr="00AC7289" w:rsidRDefault="00AC7289" w:rsidP="00AC7289">
      <w:pPr>
        <w:widowControl w:val="0"/>
        <w:jc w:val="both"/>
        <w:rPr>
          <w:lang w:val="ru-RU"/>
        </w:rPr>
      </w:pPr>
      <w:r w:rsidRPr="00AC7289">
        <w:rPr>
          <w:lang w:val="ru-RU"/>
        </w:rPr>
        <w:t>08.11.2022</w:t>
      </w:r>
      <w:r w:rsidRPr="00AC7289">
        <w:rPr>
          <w:lang w:val="ru-RU"/>
        </w:rPr>
        <w:tab/>
      </w:r>
      <w:r w:rsidRPr="00AC7289">
        <w:rPr>
          <w:lang w:val="ru-RU"/>
        </w:rPr>
        <w:tab/>
      </w:r>
      <w:r w:rsidRPr="00AC7289">
        <w:rPr>
          <w:lang w:val="ru-RU"/>
        </w:rPr>
        <w:tab/>
      </w:r>
      <w:r w:rsidRPr="00AC7289">
        <w:rPr>
          <w:lang w:val="ru-RU"/>
        </w:rPr>
        <w:tab/>
      </w:r>
      <w:r w:rsidRPr="00AC7289">
        <w:rPr>
          <w:lang w:val="ru-RU"/>
        </w:rPr>
        <w:tab/>
      </w:r>
      <w:r w:rsidRPr="00AC7289">
        <w:rPr>
          <w:lang w:val="ru-RU"/>
        </w:rPr>
        <w:tab/>
      </w:r>
      <w:r w:rsidRPr="00AC7289">
        <w:rPr>
          <w:lang w:val="ru-RU"/>
        </w:rPr>
        <w:tab/>
      </w:r>
      <w:r w:rsidRPr="00AC7289">
        <w:rPr>
          <w:lang w:val="ru-RU"/>
        </w:rPr>
        <w:tab/>
        <w:t xml:space="preserve">              </w:t>
      </w:r>
      <w:r w:rsidRPr="00AC7289">
        <w:rPr>
          <w:lang w:val="ru-RU"/>
        </w:rPr>
        <w:tab/>
        <w:t xml:space="preserve">                                                                                  №  87</w:t>
      </w:r>
    </w:p>
    <w:p w:rsidR="00AC7289" w:rsidRPr="00AC7289" w:rsidRDefault="00AC7289" w:rsidP="00AC7289">
      <w:pPr>
        <w:pStyle w:val="Heading"/>
        <w:widowControl w:val="0"/>
        <w:jc w:val="center"/>
        <w:rPr>
          <w:rFonts w:ascii="Times New Roman" w:hAnsi="Times New Roman" w:cs="Times New Roman"/>
          <w:b w:val="0"/>
          <w:sz w:val="24"/>
          <w:szCs w:val="24"/>
        </w:rPr>
      </w:pPr>
    </w:p>
    <w:p w:rsidR="00AC7289" w:rsidRPr="00AC7289" w:rsidRDefault="00AC7289" w:rsidP="00AC7289">
      <w:pPr>
        <w:pStyle w:val="Heading"/>
        <w:widowControl w:val="0"/>
        <w:jc w:val="center"/>
        <w:rPr>
          <w:rFonts w:ascii="Times New Roman" w:hAnsi="Times New Roman" w:cs="Times New Roman"/>
          <w:b w:val="0"/>
          <w:sz w:val="24"/>
          <w:szCs w:val="24"/>
        </w:rPr>
      </w:pPr>
      <w:r w:rsidRPr="00AC7289">
        <w:rPr>
          <w:rFonts w:ascii="Times New Roman" w:hAnsi="Times New Roman" w:cs="Times New Roman"/>
          <w:b w:val="0"/>
          <w:sz w:val="24"/>
          <w:szCs w:val="24"/>
        </w:rPr>
        <w:t>с. Бирофельд</w:t>
      </w:r>
    </w:p>
    <w:p w:rsidR="00AC7289" w:rsidRDefault="00AC7289" w:rsidP="00AC7289">
      <w:pPr>
        <w:pStyle w:val="Heading"/>
        <w:widowControl w:val="0"/>
        <w:jc w:val="center"/>
        <w:rPr>
          <w:rStyle w:val="a4"/>
          <w:rFonts w:ascii="Times New Roman" w:hAnsi="Times New Roman" w:cs="Times New Roman"/>
          <w:bCs/>
          <w:sz w:val="28"/>
          <w:szCs w:val="28"/>
        </w:rPr>
      </w:pPr>
    </w:p>
    <w:p w:rsidR="00AC7289" w:rsidRPr="00AC7289" w:rsidRDefault="00AC7289" w:rsidP="00AC7289">
      <w:pPr>
        <w:ind w:left="284" w:firstLine="851"/>
        <w:jc w:val="both"/>
        <w:rPr>
          <w:sz w:val="22"/>
          <w:szCs w:val="22"/>
          <w:lang w:val="ru-RU"/>
        </w:rPr>
      </w:pPr>
      <w:bookmarkStart w:id="0" w:name="_Hlk118647392"/>
      <w:r w:rsidRPr="00AC7289">
        <w:rPr>
          <w:sz w:val="22"/>
          <w:szCs w:val="22"/>
          <w:lang w:val="ru-RU"/>
        </w:rPr>
        <w:t xml:space="preserve">Об особенностях командирования лиц, замещающих должности муниципальных служащих, а также лиц, замещающих </w:t>
      </w:r>
      <w:proofErr w:type="gramStart"/>
      <w:r w:rsidRPr="00AC7289">
        <w:rPr>
          <w:sz w:val="22"/>
          <w:szCs w:val="22"/>
          <w:lang w:val="ru-RU"/>
        </w:rPr>
        <w:t>должности</w:t>
      </w:r>
      <w:proofErr w:type="gramEnd"/>
      <w:r w:rsidRPr="00AC7289">
        <w:rPr>
          <w:sz w:val="22"/>
          <w:szCs w:val="22"/>
          <w:lang w:val="ru-RU"/>
        </w:rPr>
        <w:t xml:space="preserve"> не являющиеся должностями муниципальной службы администрации Бирофельдского сельского поселения Биробиджанского муниципального района Еврейской автономной области на территории Донецкой Народной Республики, Луганской Народной Республики, Запорожской области и Херсонской области</w:t>
      </w:r>
    </w:p>
    <w:p w:rsidR="00AC7289" w:rsidRPr="00AC7289" w:rsidRDefault="00AC7289" w:rsidP="00AC7289">
      <w:pPr>
        <w:ind w:left="284" w:firstLine="851"/>
        <w:jc w:val="both"/>
        <w:rPr>
          <w:sz w:val="22"/>
          <w:szCs w:val="22"/>
          <w:lang w:val="ru-RU"/>
        </w:rPr>
      </w:pPr>
      <w:r w:rsidRPr="00AC7289">
        <w:rPr>
          <w:sz w:val="22"/>
          <w:szCs w:val="22"/>
          <w:lang w:val="ru-RU"/>
        </w:rPr>
        <w:t xml:space="preserve"> </w:t>
      </w:r>
    </w:p>
    <w:bookmarkEnd w:id="0"/>
    <w:p w:rsidR="00AC7289" w:rsidRPr="00AC7289" w:rsidRDefault="00AC7289" w:rsidP="00AC7289">
      <w:pPr>
        <w:widowControl w:val="0"/>
        <w:spacing w:line="360" w:lineRule="auto"/>
        <w:ind w:left="284" w:firstLine="709"/>
        <w:jc w:val="both"/>
        <w:rPr>
          <w:sz w:val="22"/>
          <w:szCs w:val="22"/>
          <w:lang w:val="ru-RU"/>
        </w:rPr>
      </w:pPr>
      <w:proofErr w:type="gramStart"/>
      <w:r w:rsidRPr="00AC7289">
        <w:rPr>
          <w:sz w:val="22"/>
          <w:szCs w:val="22"/>
          <w:lang w:val="ru-RU"/>
        </w:rPr>
        <w:t>Во</w:t>
      </w:r>
      <w:proofErr w:type="gramEnd"/>
      <w:r w:rsidRPr="00AC7289">
        <w:rPr>
          <w:sz w:val="22"/>
          <w:szCs w:val="22"/>
          <w:lang w:val="ru-RU"/>
        </w:rPr>
        <w:t xml:space="preserve"> исполнения Указа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администрация сельского поселения </w:t>
      </w:r>
    </w:p>
    <w:p w:rsidR="00AC7289" w:rsidRPr="00AC7289" w:rsidRDefault="00AC7289" w:rsidP="00AC7289">
      <w:pPr>
        <w:pStyle w:val="a5"/>
        <w:widowControl w:val="0"/>
        <w:spacing w:before="0" w:beforeAutospacing="0" w:after="0" w:afterAutospacing="0" w:line="360" w:lineRule="auto"/>
        <w:ind w:left="284"/>
        <w:jc w:val="both"/>
        <w:rPr>
          <w:sz w:val="22"/>
          <w:szCs w:val="22"/>
        </w:rPr>
      </w:pPr>
      <w:r w:rsidRPr="00AC7289">
        <w:rPr>
          <w:sz w:val="22"/>
          <w:szCs w:val="22"/>
        </w:rPr>
        <w:t>ПОСТАНОВЛЯЕТ:</w:t>
      </w:r>
    </w:p>
    <w:p w:rsidR="00AC7289" w:rsidRPr="00AC7289" w:rsidRDefault="00AC7289" w:rsidP="00AC7289">
      <w:pPr>
        <w:pStyle w:val="a5"/>
        <w:spacing w:before="0" w:beforeAutospacing="0" w:after="0" w:afterAutospacing="0" w:line="360" w:lineRule="auto"/>
        <w:ind w:left="284" w:firstLine="709"/>
        <w:jc w:val="both"/>
        <w:rPr>
          <w:sz w:val="22"/>
          <w:szCs w:val="22"/>
        </w:rPr>
      </w:pPr>
      <w:bookmarkStart w:id="1" w:name="_Hlk118647969"/>
      <w:r w:rsidRPr="00AC7289">
        <w:rPr>
          <w:sz w:val="22"/>
          <w:szCs w:val="22"/>
        </w:rPr>
        <w:t xml:space="preserve">1. </w:t>
      </w:r>
      <w:r w:rsidRPr="00AC7289">
        <w:rPr>
          <w:color w:val="000000"/>
          <w:sz w:val="22"/>
          <w:szCs w:val="22"/>
        </w:rPr>
        <w:t>Установить, что:</w:t>
      </w:r>
    </w:p>
    <w:p w:rsidR="00AC7289" w:rsidRPr="00AC7289" w:rsidRDefault="00AC7289" w:rsidP="00AC7289">
      <w:pPr>
        <w:pStyle w:val="a5"/>
        <w:tabs>
          <w:tab w:val="num" w:pos="0"/>
        </w:tabs>
        <w:spacing w:before="0" w:beforeAutospacing="0" w:after="0" w:afterAutospacing="0" w:line="360" w:lineRule="auto"/>
        <w:ind w:left="284" w:firstLine="709"/>
        <w:jc w:val="both"/>
        <w:rPr>
          <w:color w:val="000000"/>
          <w:sz w:val="22"/>
          <w:szCs w:val="22"/>
        </w:rPr>
      </w:pPr>
      <w:r w:rsidRPr="00AC7289">
        <w:rPr>
          <w:color w:val="000000"/>
          <w:sz w:val="22"/>
          <w:szCs w:val="22"/>
        </w:rPr>
        <w:t xml:space="preserve">а) </w:t>
      </w:r>
      <w:r w:rsidRPr="00AC7289">
        <w:rPr>
          <w:sz w:val="22"/>
          <w:szCs w:val="22"/>
        </w:rPr>
        <w:t>лицам, замещающих должности муниципальных служащих, а также лицам, замещающих должности не являющиеся должностями муниципальной службы</w:t>
      </w:r>
      <w:r w:rsidRPr="00AC7289">
        <w:rPr>
          <w:color w:val="000000"/>
          <w:sz w:val="22"/>
          <w:szCs w:val="22"/>
        </w:rPr>
        <w:t xml:space="preserve"> администрации Бирофельдского сельского поселения Биробиджанского муниципального района Еврейской автономной области (далее – администрация)  в период их нахождения в служебных командировках на территории Донецкой Народной Республики, Луганской  Народной республики, </w:t>
      </w:r>
      <w:r w:rsidRPr="00AC7289">
        <w:rPr>
          <w:sz w:val="22"/>
          <w:szCs w:val="22"/>
        </w:rPr>
        <w:t>Запорожской области и Херсонской области</w:t>
      </w:r>
      <w:r w:rsidRPr="00AC7289">
        <w:rPr>
          <w:color w:val="000000"/>
          <w:sz w:val="22"/>
          <w:szCs w:val="22"/>
        </w:rPr>
        <w:t xml:space="preserve"> (дале</w:t>
      </w:r>
      <w:proofErr w:type="gramStart"/>
      <w:r w:rsidRPr="00AC7289">
        <w:rPr>
          <w:color w:val="000000"/>
          <w:sz w:val="22"/>
          <w:szCs w:val="22"/>
        </w:rPr>
        <w:t>е-</w:t>
      </w:r>
      <w:proofErr w:type="gramEnd"/>
      <w:r w:rsidRPr="00AC7289">
        <w:rPr>
          <w:color w:val="000000"/>
          <w:sz w:val="22"/>
          <w:szCs w:val="22"/>
        </w:rPr>
        <w:t xml:space="preserve"> служебные командировки) денежное содержание выплачивается в двойном размере;</w:t>
      </w:r>
    </w:p>
    <w:p w:rsidR="00AC7289" w:rsidRPr="00AC7289" w:rsidRDefault="00AC7289" w:rsidP="00AC7289">
      <w:pPr>
        <w:pStyle w:val="a5"/>
        <w:tabs>
          <w:tab w:val="num" w:pos="0"/>
        </w:tabs>
        <w:spacing w:before="0" w:beforeAutospacing="0" w:after="0" w:afterAutospacing="0" w:line="360" w:lineRule="auto"/>
        <w:ind w:left="284" w:firstLine="709"/>
        <w:jc w:val="both"/>
        <w:rPr>
          <w:color w:val="000000"/>
          <w:sz w:val="22"/>
          <w:szCs w:val="22"/>
        </w:rPr>
      </w:pPr>
      <w:r w:rsidRPr="00AC7289">
        <w:rPr>
          <w:color w:val="000000"/>
          <w:sz w:val="22"/>
          <w:szCs w:val="22"/>
        </w:rPr>
        <w:lastRenderedPageBreak/>
        <w:t xml:space="preserve">б) при направлении </w:t>
      </w:r>
      <w:r w:rsidRPr="00AC7289">
        <w:rPr>
          <w:sz w:val="22"/>
          <w:szCs w:val="22"/>
        </w:rPr>
        <w:t>лиц, замещающих должности муниципальных служащих, а также лиц, замещающих должности, не являющиеся должностями муниципальной службы</w:t>
      </w:r>
      <w:r w:rsidRPr="00AC7289">
        <w:rPr>
          <w:color w:val="000000"/>
          <w:sz w:val="22"/>
          <w:szCs w:val="22"/>
        </w:rPr>
        <w:t xml:space="preserve"> администрации в служебные командировки выплаты, предусмотренные нормативно-правовыми актами Российской Федерации устанавливаются и осуществляются в рублях;</w:t>
      </w:r>
    </w:p>
    <w:p w:rsidR="00AC7289" w:rsidRPr="00AC7289" w:rsidRDefault="00AC7289" w:rsidP="00AC7289">
      <w:pPr>
        <w:pStyle w:val="a5"/>
        <w:tabs>
          <w:tab w:val="num" w:pos="0"/>
        </w:tabs>
        <w:spacing w:before="0" w:beforeAutospacing="0" w:after="0" w:afterAutospacing="0" w:line="360" w:lineRule="auto"/>
        <w:ind w:left="284" w:firstLine="709"/>
        <w:jc w:val="both"/>
        <w:rPr>
          <w:color w:val="000000"/>
          <w:sz w:val="22"/>
          <w:szCs w:val="22"/>
        </w:rPr>
      </w:pPr>
      <w:r w:rsidRPr="00AC7289">
        <w:rPr>
          <w:color w:val="000000"/>
          <w:sz w:val="22"/>
          <w:szCs w:val="22"/>
        </w:rPr>
        <w:t xml:space="preserve">в) при направлении </w:t>
      </w:r>
      <w:r w:rsidRPr="00AC7289">
        <w:rPr>
          <w:sz w:val="22"/>
          <w:szCs w:val="22"/>
        </w:rPr>
        <w:t xml:space="preserve">лиц, замещающих должности муниципальных служащих, а также лиц, замещающих </w:t>
      </w:r>
      <w:proofErr w:type="gramStart"/>
      <w:r w:rsidRPr="00AC7289">
        <w:rPr>
          <w:sz w:val="22"/>
          <w:szCs w:val="22"/>
        </w:rPr>
        <w:t>должности</w:t>
      </w:r>
      <w:proofErr w:type="gramEnd"/>
      <w:r w:rsidRPr="00AC7289">
        <w:rPr>
          <w:sz w:val="22"/>
          <w:szCs w:val="22"/>
        </w:rPr>
        <w:t xml:space="preserve"> не являющиеся должностями муниципальной службы</w:t>
      </w:r>
      <w:r w:rsidRPr="00AC7289">
        <w:rPr>
          <w:color w:val="000000"/>
          <w:sz w:val="22"/>
          <w:szCs w:val="22"/>
        </w:rPr>
        <w:t xml:space="preserve"> в служебные командировки возмещение дополнительных расходов, связанных с проживанием вне постоянного места жительства (суточных), возмещаются в размере 8480 рублей за каждый день нахождения в служебной командировки</w:t>
      </w:r>
      <w:bookmarkEnd w:id="1"/>
      <w:r w:rsidRPr="00AC7289">
        <w:rPr>
          <w:color w:val="000000"/>
          <w:sz w:val="22"/>
          <w:szCs w:val="22"/>
        </w:rPr>
        <w:t>.</w:t>
      </w:r>
    </w:p>
    <w:p w:rsidR="00AC7289" w:rsidRPr="00AC7289" w:rsidRDefault="00AC7289" w:rsidP="00AC7289">
      <w:pPr>
        <w:pStyle w:val="a5"/>
        <w:tabs>
          <w:tab w:val="num" w:pos="0"/>
        </w:tabs>
        <w:spacing w:before="0" w:beforeAutospacing="0" w:after="0" w:afterAutospacing="0" w:line="360" w:lineRule="auto"/>
        <w:ind w:left="284" w:firstLine="709"/>
        <w:jc w:val="both"/>
        <w:rPr>
          <w:sz w:val="22"/>
          <w:szCs w:val="22"/>
        </w:rPr>
      </w:pPr>
      <w:bookmarkStart w:id="2" w:name="_Hlk118648373"/>
      <w:r w:rsidRPr="00AC7289">
        <w:rPr>
          <w:color w:val="000000"/>
          <w:sz w:val="22"/>
          <w:szCs w:val="22"/>
        </w:rPr>
        <w:t xml:space="preserve">2. </w:t>
      </w:r>
      <w:r w:rsidRPr="00AC7289">
        <w:rPr>
          <w:sz w:val="22"/>
          <w:szCs w:val="22"/>
        </w:rPr>
        <w:t>Разрешить  администрации Бирофельдского сельского поселения, в соответствии с пунктом 37 порядка и условий командирования федеральных государственных служащих, утвержденных приказом Президента Российской Федерации от </w:t>
      </w:r>
      <w:hyperlink r:id="rId4" w:tgtFrame="_blank" w:history="1">
        <w:r w:rsidRPr="00AC7289">
          <w:rPr>
            <w:rStyle w:val="3"/>
            <w:sz w:val="22"/>
            <w:szCs w:val="22"/>
          </w:rPr>
          <w:t>18.07.2005 № 813</w:t>
        </w:r>
      </w:hyperlink>
      <w:r w:rsidRPr="00AC7289">
        <w:rPr>
          <w:sz w:val="22"/>
          <w:szCs w:val="22"/>
        </w:rPr>
        <w:t xml:space="preserve"> «О порядке и условиях командирования федеральных государственных гражданских служащих», выплачивать лицам, замещающих должности муниципальных служащих, а также лицам, замещающих </w:t>
      </w:r>
      <w:proofErr w:type="gramStart"/>
      <w:r w:rsidRPr="00AC7289">
        <w:rPr>
          <w:sz w:val="22"/>
          <w:szCs w:val="22"/>
        </w:rPr>
        <w:t>должности</w:t>
      </w:r>
      <w:proofErr w:type="gramEnd"/>
      <w:r w:rsidRPr="00AC7289">
        <w:rPr>
          <w:sz w:val="22"/>
          <w:szCs w:val="22"/>
        </w:rPr>
        <w:t xml:space="preserve"> не являющиеся должностями муниципальной службы  администрации в период их пребывания в служебных командировках безотчетные суммы в целях возмещения дополнительных расходов, связанных с такой командировкой.</w:t>
      </w:r>
      <w:bookmarkEnd w:id="2"/>
    </w:p>
    <w:p w:rsidR="00AC7289" w:rsidRPr="00AC7289" w:rsidRDefault="00AC7289" w:rsidP="00AC7289">
      <w:pPr>
        <w:pStyle w:val="a5"/>
        <w:tabs>
          <w:tab w:val="num" w:pos="0"/>
        </w:tabs>
        <w:spacing w:before="0" w:beforeAutospacing="0" w:after="0" w:afterAutospacing="0" w:line="360" w:lineRule="auto"/>
        <w:ind w:left="284" w:firstLine="709"/>
        <w:jc w:val="both"/>
        <w:rPr>
          <w:color w:val="000000"/>
          <w:sz w:val="22"/>
          <w:szCs w:val="22"/>
        </w:rPr>
      </w:pPr>
      <w:r w:rsidRPr="00AC7289">
        <w:rPr>
          <w:sz w:val="22"/>
          <w:szCs w:val="22"/>
        </w:rPr>
        <w:t xml:space="preserve">3. </w:t>
      </w:r>
      <w:bookmarkStart w:id="3" w:name="_Hlk118648456"/>
      <w:proofErr w:type="gramStart"/>
      <w:r w:rsidRPr="00AC7289">
        <w:rPr>
          <w:color w:val="000000"/>
          <w:sz w:val="22"/>
          <w:szCs w:val="22"/>
        </w:rPr>
        <w:t xml:space="preserve">Рекомендовать руководителям подведомственных учреждений, руководителям организаций и учреждений, расположенных на территории Бирофельдского сельского поселения, обеспечить установление для работников  организаций и учреждений, принимающих непосредственное участие в выполнении работ (оказания услуг) по обеспечению жизнедеятельности населения и (или) восстановлению объектов инфраструктуры на территории Донецкой Народной Республики, Луганской Народной Республики, </w:t>
      </w:r>
      <w:r w:rsidRPr="00AC7289">
        <w:rPr>
          <w:sz w:val="22"/>
          <w:szCs w:val="22"/>
        </w:rPr>
        <w:t>Запорожской области и Херсонской области</w:t>
      </w:r>
      <w:r w:rsidRPr="00AC7289">
        <w:rPr>
          <w:color w:val="000000"/>
          <w:sz w:val="22"/>
          <w:szCs w:val="22"/>
        </w:rPr>
        <w:t xml:space="preserve"> условий командирования, аналогичных условиям, предусмотренным настоящим постановлением.</w:t>
      </w:r>
      <w:proofErr w:type="gramEnd"/>
    </w:p>
    <w:p w:rsidR="00AC7289" w:rsidRPr="00AC7289" w:rsidRDefault="00AC7289" w:rsidP="00AC7289">
      <w:pPr>
        <w:pStyle w:val="a5"/>
        <w:tabs>
          <w:tab w:val="num" w:pos="0"/>
        </w:tabs>
        <w:spacing w:before="0" w:beforeAutospacing="0" w:after="0" w:afterAutospacing="0" w:line="360" w:lineRule="auto"/>
        <w:ind w:left="284" w:firstLine="709"/>
        <w:jc w:val="both"/>
        <w:rPr>
          <w:color w:val="000000"/>
          <w:sz w:val="22"/>
          <w:szCs w:val="22"/>
        </w:rPr>
      </w:pPr>
      <w:r w:rsidRPr="00AC7289">
        <w:rPr>
          <w:color w:val="000000"/>
          <w:sz w:val="22"/>
          <w:szCs w:val="22"/>
        </w:rPr>
        <w:t xml:space="preserve">4. </w:t>
      </w:r>
      <w:proofErr w:type="gramStart"/>
      <w:r w:rsidRPr="00AC7289">
        <w:rPr>
          <w:color w:val="000000"/>
          <w:sz w:val="22"/>
          <w:szCs w:val="22"/>
        </w:rPr>
        <w:t>Контроль за</w:t>
      </w:r>
      <w:proofErr w:type="gramEnd"/>
      <w:r w:rsidRPr="00AC7289">
        <w:rPr>
          <w:color w:val="000000"/>
          <w:sz w:val="22"/>
          <w:szCs w:val="22"/>
        </w:rPr>
        <w:t xml:space="preserve"> выполнением настоящего постановления оставляю за собой.</w:t>
      </w:r>
    </w:p>
    <w:p w:rsidR="00AC7289" w:rsidRPr="00AC7289" w:rsidRDefault="00AC7289" w:rsidP="00AC7289">
      <w:pPr>
        <w:pStyle w:val="a5"/>
        <w:spacing w:before="0" w:beforeAutospacing="0" w:after="0" w:afterAutospacing="0" w:line="360" w:lineRule="auto"/>
        <w:ind w:left="284" w:firstLine="709"/>
        <w:jc w:val="both"/>
        <w:rPr>
          <w:sz w:val="22"/>
          <w:szCs w:val="22"/>
        </w:rPr>
      </w:pPr>
      <w:bookmarkStart w:id="4" w:name="_Hlk118648486"/>
      <w:bookmarkEnd w:id="3"/>
      <w:r w:rsidRPr="00AC7289">
        <w:rPr>
          <w:sz w:val="22"/>
          <w:szCs w:val="22"/>
        </w:rPr>
        <w:t xml:space="preserve">5. Настоящее </w:t>
      </w:r>
      <w:r w:rsidRPr="00AC7289">
        <w:rPr>
          <w:bCs/>
          <w:sz w:val="22"/>
          <w:szCs w:val="22"/>
        </w:rPr>
        <w:t>постановление</w:t>
      </w:r>
      <w:r w:rsidRPr="00AC7289">
        <w:rPr>
          <w:sz w:val="22"/>
          <w:szCs w:val="22"/>
        </w:rPr>
        <w:t xml:space="preserve"> вступает в силу со дня его подписания.</w:t>
      </w:r>
    </w:p>
    <w:bookmarkEnd w:id="4"/>
    <w:p w:rsidR="00AC7289" w:rsidRPr="00AC7289" w:rsidRDefault="00AC7289" w:rsidP="00AC7289">
      <w:pPr>
        <w:widowControl w:val="0"/>
        <w:spacing w:line="360" w:lineRule="auto"/>
        <w:ind w:left="284"/>
        <w:rPr>
          <w:sz w:val="22"/>
          <w:szCs w:val="22"/>
          <w:lang w:val="ru-RU"/>
        </w:rPr>
      </w:pPr>
    </w:p>
    <w:p w:rsidR="00AC7289" w:rsidRPr="00AC7289" w:rsidRDefault="00AC7289" w:rsidP="00AC7289">
      <w:pPr>
        <w:widowControl w:val="0"/>
        <w:spacing w:line="360" w:lineRule="auto"/>
        <w:ind w:left="284"/>
        <w:rPr>
          <w:sz w:val="22"/>
          <w:szCs w:val="22"/>
          <w:lang w:val="ru-RU"/>
        </w:rPr>
      </w:pPr>
    </w:p>
    <w:p w:rsidR="00AC7289" w:rsidRPr="00AC7289" w:rsidRDefault="00AC7289" w:rsidP="00AC7289">
      <w:pPr>
        <w:widowControl w:val="0"/>
        <w:rPr>
          <w:sz w:val="22"/>
          <w:szCs w:val="22"/>
          <w:lang w:val="ru-RU"/>
        </w:rPr>
      </w:pPr>
    </w:p>
    <w:p w:rsidR="00AC7289" w:rsidRPr="00AC7289" w:rsidRDefault="00AC7289" w:rsidP="00AC7289">
      <w:pPr>
        <w:widowControl w:val="0"/>
        <w:tabs>
          <w:tab w:val="left" w:pos="3285"/>
        </w:tabs>
        <w:jc w:val="both"/>
        <w:rPr>
          <w:sz w:val="22"/>
          <w:szCs w:val="22"/>
          <w:lang w:val="ru-RU"/>
        </w:rPr>
      </w:pPr>
      <w:r w:rsidRPr="00AC7289">
        <w:rPr>
          <w:sz w:val="22"/>
          <w:szCs w:val="22"/>
          <w:lang w:val="ru-RU"/>
        </w:rPr>
        <w:t>Заместитель главы  администрации</w:t>
      </w:r>
      <w:r w:rsidRPr="00AC7289">
        <w:rPr>
          <w:sz w:val="22"/>
          <w:szCs w:val="22"/>
          <w:lang w:val="ru-RU"/>
        </w:rPr>
        <w:tab/>
      </w:r>
    </w:p>
    <w:p w:rsidR="00AC7289" w:rsidRPr="00AC7289" w:rsidRDefault="00AC7289" w:rsidP="00AC7289">
      <w:pPr>
        <w:widowControl w:val="0"/>
        <w:jc w:val="both"/>
        <w:rPr>
          <w:sz w:val="22"/>
          <w:szCs w:val="22"/>
          <w:lang w:val="ru-RU"/>
        </w:rPr>
      </w:pPr>
      <w:r w:rsidRPr="00AC7289">
        <w:rPr>
          <w:sz w:val="22"/>
          <w:szCs w:val="22"/>
          <w:lang w:val="ru-RU"/>
        </w:rPr>
        <w:t>сельского поселения</w:t>
      </w:r>
      <w:r w:rsidRPr="00AC7289">
        <w:rPr>
          <w:sz w:val="22"/>
          <w:szCs w:val="22"/>
          <w:lang w:val="ru-RU"/>
        </w:rPr>
        <w:tab/>
      </w:r>
      <w:r w:rsidRPr="00AC7289">
        <w:rPr>
          <w:sz w:val="22"/>
          <w:szCs w:val="22"/>
          <w:lang w:val="ru-RU"/>
        </w:rPr>
        <w:tab/>
      </w:r>
      <w:r w:rsidRPr="00AC7289">
        <w:rPr>
          <w:sz w:val="22"/>
          <w:szCs w:val="22"/>
          <w:lang w:val="ru-RU"/>
        </w:rPr>
        <w:tab/>
      </w:r>
      <w:r w:rsidRPr="00AC7289">
        <w:rPr>
          <w:sz w:val="22"/>
          <w:szCs w:val="22"/>
          <w:lang w:val="ru-RU"/>
        </w:rPr>
        <w:tab/>
      </w:r>
      <w:r w:rsidRPr="00AC7289">
        <w:rPr>
          <w:sz w:val="22"/>
          <w:szCs w:val="22"/>
          <w:lang w:val="ru-RU"/>
        </w:rPr>
        <w:tab/>
      </w:r>
      <w:r w:rsidRPr="00AC7289">
        <w:rPr>
          <w:sz w:val="22"/>
          <w:szCs w:val="22"/>
          <w:lang w:val="ru-RU"/>
        </w:rPr>
        <w:tab/>
        <w:t xml:space="preserve">                                                                                  Т.А. Васильева</w:t>
      </w:r>
    </w:p>
    <w:p w:rsidR="00AC7289" w:rsidRPr="00AC7289" w:rsidRDefault="00AC7289" w:rsidP="00AC7289">
      <w:pPr>
        <w:rPr>
          <w:sz w:val="22"/>
          <w:szCs w:val="22"/>
          <w:lang w:val="ru-RU"/>
        </w:rPr>
      </w:pPr>
    </w:p>
    <w:p w:rsidR="00AC7289" w:rsidRPr="00AC7289" w:rsidRDefault="00AC7289" w:rsidP="00AC7289">
      <w:pPr>
        <w:rPr>
          <w:sz w:val="22"/>
          <w:szCs w:val="22"/>
          <w:lang w:val="ru-RU"/>
        </w:rPr>
      </w:pPr>
    </w:p>
    <w:p w:rsidR="00AC7289" w:rsidRPr="00AC7289" w:rsidRDefault="00AC7289" w:rsidP="00AC7289">
      <w:pPr>
        <w:rPr>
          <w:sz w:val="22"/>
          <w:szCs w:val="22"/>
          <w:lang w:val="ru-RU"/>
        </w:rPr>
      </w:pPr>
    </w:p>
    <w:p w:rsidR="00AC7289" w:rsidRPr="00AC7289" w:rsidRDefault="00AC7289" w:rsidP="00AC7289">
      <w:pPr>
        <w:rPr>
          <w:sz w:val="22"/>
          <w:szCs w:val="22"/>
          <w:lang w:val="ru-RU"/>
        </w:rPr>
      </w:pPr>
    </w:p>
    <w:p w:rsidR="00AC7289" w:rsidRPr="00AC7289" w:rsidRDefault="00AC7289" w:rsidP="00AC7289">
      <w:pPr>
        <w:rPr>
          <w:sz w:val="22"/>
          <w:szCs w:val="22"/>
          <w:lang w:val="ru-RU"/>
        </w:rPr>
      </w:pPr>
      <w:bookmarkStart w:id="5" w:name="_GoBack"/>
      <w:bookmarkEnd w:id="5"/>
    </w:p>
    <w:p w:rsidR="00AC7289" w:rsidRPr="0052681F" w:rsidRDefault="00AC7289" w:rsidP="00AC7289">
      <w:pPr>
        <w:rPr>
          <w:sz w:val="22"/>
          <w:szCs w:val="22"/>
          <w:lang w:val="ru-RU"/>
        </w:rPr>
      </w:pPr>
    </w:p>
    <w:p w:rsidR="00AC7289" w:rsidRPr="0052681F" w:rsidRDefault="00AC7289" w:rsidP="00AC7289">
      <w:pPr>
        <w:rPr>
          <w:sz w:val="22"/>
          <w:szCs w:val="22"/>
          <w:lang w:val="ru-RU"/>
        </w:rPr>
      </w:pPr>
    </w:p>
    <w:p w:rsidR="003D25AF" w:rsidRPr="00AC7289" w:rsidRDefault="003D25AF">
      <w:pPr>
        <w:rPr>
          <w:lang w:val="ru-RU"/>
        </w:rPr>
      </w:pPr>
    </w:p>
    <w:sectPr w:rsidR="003D25AF" w:rsidRPr="00AC7289" w:rsidSect="00AC728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289"/>
    <w:rsid w:val="00280901"/>
    <w:rsid w:val="003D25AF"/>
    <w:rsid w:val="00AC7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89"/>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7289"/>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AC7289"/>
    <w:rPr>
      <w:b/>
      <w:bCs/>
    </w:rPr>
  </w:style>
  <w:style w:type="paragraph" w:styleId="a5">
    <w:name w:val="Normal (Web)"/>
    <w:basedOn w:val="a"/>
    <w:uiPriority w:val="99"/>
    <w:rsid w:val="00AC7289"/>
    <w:pPr>
      <w:spacing w:before="100" w:beforeAutospacing="1" w:after="100" w:afterAutospacing="1"/>
    </w:pPr>
    <w:rPr>
      <w:rFonts w:ascii="Times New Roman" w:eastAsia="Calibri" w:hAnsi="Times New Roman"/>
      <w:sz w:val="28"/>
      <w:szCs w:val="28"/>
      <w:lang w:val="ru-RU" w:bidi="ar-SA"/>
    </w:rPr>
  </w:style>
  <w:style w:type="paragraph" w:styleId="a6">
    <w:name w:val="No Spacing"/>
    <w:basedOn w:val="a"/>
    <w:link w:val="a7"/>
    <w:uiPriority w:val="1"/>
    <w:qFormat/>
    <w:rsid w:val="00AC7289"/>
    <w:rPr>
      <w:szCs w:val="32"/>
    </w:rPr>
  </w:style>
  <w:style w:type="character" w:customStyle="1" w:styleId="a7">
    <w:name w:val="Без интервала Знак"/>
    <w:link w:val="a6"/>
    <w:uiPriority w:val="1"/>
    <w:locked/>
    <w:rsid w:val="00AC7289"/>
    <w:rPr>
      <w:rFonts w:eastAsiaTheme="minorEastAsia" w:cs="Times New Roman"/>
      <w:sz w:val="24"/>
      <w:szCs w:val="32"/>
      <w:lang w:val="en-US" w:bidi="en-US"/>
    </w:rPr>
  </w:style>
  <w:style w:type="paragraph" w:styleId="a8">
    <w:name w:val="Title"/>
    <w:basedOn w:val="a"/>
    <w:link w:val="a9"/>
    <w:qFormat/>
    <w:rsid w:val="00AC7289"/>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AC7289"/>
    <w:rPr>
      <w:rFonts w:ascii="Times New Roman" w:eastAsia="Times New Roman" w:hAnsi="Times New Roman" w:cs="Times New Roman"/>
      <w:sz w:val="28"/>
      <w:szCs w:val="20"/>
      <w:lang w:eastAsia="ru-RU"/>
    </w:rPr>
  </w:style>
  <w:style w:type="paragraph" w:customStyle="1" w:styleId="Heading">
    <w:name w:val="Heading"/>
    <w:rsid w:val="00AC7289"/>
    <w:pPr>
      <w:autoSpaceDE w:val="0"/>
      <w:autoSpaceDN w:val="0"/>
      <w:adjustRightInd w:val="0"/>
      <w:spacing w:after="0" w:line="240" w:lineRule="auto"/>
    </w:pPr>
    <w:rPr>
      <w:rFonts w:ascii="Arial" w:eastAsia="Times New Roman" w:hAnsi="Arial" w:cs="Arial"/>
      <w:b/>
      <w:bCs/>
      <w:lang w:eastAsia="ru-RU"/>
    </w:rPr>
  </w:style>
  <w:style w:type="character" w:customStyle="1" w:styleId="3">
    <w:name w:val="Гиперссылка3"/>
    <w:basedOn w:val="a0"/>
    <w:rsid w:val="00AC72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search.minjust.ru/bigs/showDocument.html?id=3B0FB99D-D03A-4350-9CDA-7B5C5B23F5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1029</Words>
  <Characters>5868</Characters>
  <Application>Microsoft Office Word</Application>
  <DocSecurity>0</DocSecurity>
  <Lines>48</Lines>
  <Paragraphs>13</Paragraphs>
  <ScaleCrop>false</ScaleCrop>
  <Company>Reanimator Extreme Edition</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2</cp:revision>
  <cp:lastPrinted>2022-11-30T00:32:00Z</cp:lastPrinted>
  <dcterms:created xsi:type="dcterms:W3CDTF">2022-11-30T00:21:00Z</dcterms:created>
  <dcterms:modified xsi:type="dcterms:W3CDTF">2022-11-30T00:32:00Z</dcterms:modified>
</cp:coreProperties>
</file>