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 </w:t>
      </w:r>
      <w:r w:rsidR="002F4580">
        <w:rPr>
          <w:rFonts w:ascii="Times New Roman" w:hAnsi="Times New Roman"/>
          <w:b/>
          <w:sz w:val="52"/>
          <w:szCs w:val="52"/>
          <w:u w:val="single"/>
        </w:rPr>
        <w:t>24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 августа 2022  № 1</w:t>
      </w:r>
      <w:r w:rsidR="002F4580">
        <w:rPr>
          <w:rFonts w:ascii="Times New Roman" w:hAnsi="Times New Roman"/>
          <w:b/>
          <w:sz w:val="52"/>
          <w:szCs w:val="52"/>
          <w:u w:val="single"/>
        </w:rPr>
        <w:t>7</w:t>
      </w:r>
    </w:p>
    <w:p w:rsidR="007B4E55" w:rsidRDefault="007B4E55" w:rsidP="007B4E55">
      <w:pPr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7B4E55" w:rsidRDefault="007B4E55" w:rsidP="007B4E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E55" w:rsidRDefault="007B4E55" w:rsidP="007B4E55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7B4E55" w:rsidSect="007B4E55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7B4E55" w:rsidRDefault="007B4E55" w:rsidP="007B4E5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93"/>
        <w:gridCol w:w="6421"/>
        <w:gridCol w:w="3653"/>
        <w:gridCol w:w="3550"/>
      </w:tblGrid>
      <w:tr w:rsidR="007B4E55" w:rsidTr="007B4E5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решения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7B4E55" w:rsidTr="007B4E55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0" w:rsidRPr="002F4580" w:rsidRDefault="002F4580" w:rsidP="002F4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80">
              <w:rPr>
                <w:rFonts w:ascii="Times New Roman" w:hAnsi="Times New Roman"/>
                <w:sz w:val="28"/>
                <w:szCs w:val="28"/>
              </w:rPr>
              <w:t>О внесении 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      </w:r>
          </w:p>
          <w:p w:rsidR="007B4E55" w:rsidRDefault="007B4E55" w:rsidP="007B4E55">
            <w:pPr>
              <w:pStyle w:val="ConsPlusTitle"/>
              <w:tabs>
                <w:tab w:val="left" w:pos="9780"/>
              </w:tabs>
              <w:ind w:right="-1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2F45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 w:rsidP="002F45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5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F45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4C2A46" w:rsidRDefault="004C2A46"/>
    <w:p w:rsidR="007B4E55" w:rsidRDefault="007B4E55"/>
    <w:p w:rsidR="007B4E55" w:rsidRDefault="007B4E55"/>
    <w:p w:rsidR="007B4E55" w:rsidRDefault="007B4E55"/>
    <w:p w:rsidR="007B4E55" w:rsidRDefault="007B4E55"/>
    <w:p w:rsidR="002F4580" w:rsidRDefault="002F4580"/>
    <w:p w:rsidR="002F4580" w:rsidRDefault="002F4580"/>
    <w:p w:rsidR="002F4580" w:rsidRDefault="002F4580"/>
    <w:p w:rsidR="002F4580" w:rsidRDefault="002F4580"/>
    <w:p w:rsidR="002F4580" w:rsidRDefault="002F4580"/>
    <w:p w:rsidR="007B4E55" w:rsidRDefault="007B4E55"/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lastRenderedPageBreak/>
        <w:t>Муниципальное образование «Бирофельдское сельское поселение»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СОБРАНИЕ  ДЕПУТАТОВ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РЕШЕНИЕ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F4580" w:rsidRPr="002F4580" w:rsidRDefault="002F4580" w:rsidP="002F45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 xml:space="preserve">22.08.2022                                                                                                                                                                                                                                                               №  190  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с. Бирофельд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О внесении 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РЕШИЛО:</w:t>
      </w:r>
    </w:p>
    <w:p w:rsidR="002F4580" w:rsidRPr="002F4580" w:rsidRDefault="002F4580" w:rsidP="002F4580">
      <w:pPr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 xml:space="preserve">      1. Внести в решение Собрания депутатов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 (с изменениями от 18.02.2022 № 172, от 20.06.2022 № 181, от 25.07.2022 № 186) следующие изменения:</w:t>
      </w:r>
    </w:p>
    <w:p w:rsidR="002F4580" w:rsidRPr="002F4580" w:rsidRDefault="002F4580" w:rsidP="002F4580">
      <w:pPr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 xml:space="preserve">        2. Утвердить в новой редакции прилагаемые:</w:t>
      </w:r>
    </w:p>
    <w:p w:rsidR="002F4580" w:rsidRPr="002F4580" w:rsidRDefault="002F4580" w:rsidP="002F4580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4580">
        <w:rPr>
          <w:rFonts w:ascii="Times New Roman" w:hAnsi="Times New Roman" w:cs="Times New Roman"/>
        </w:rPr>
        <w:t>-ведомственную структуру расходов бюджета Бирофельдского сельского поселения  на 2022 год и  на плановый период 2023 и 2024 годов согласно Приложению 2 к настоящему решению.</w:t>
      </w:r>
    </w:p>
    <w:p w:rsidR="002F4580" w:rsidRPr="002F4580" w:rsidRDefault="002F4580" w:rsidP="002F458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4580">
        <w:rPr>
          <w:rFonts w:ascii="Times New Roman" w:hAnsi="Times New Roman" w:cs="Times New Roman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 на плановый период 2023 и 2024 годов согласно Приложению 3 к настоящему решению.</w:t>
      </w:r>
    </w:p>
    <w:p w:rsidR="002F4580" w:rsidRPr="002F4580" w:rsidRDefault="002F4580" w:rsidP="002F458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4580">
        <w:rPr>
          <w:rFonts w:ascii="Times New Roman" w:hAnsi="Times New Roman" w:cs="Times New Roman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на плановый период 2023 и 2024 годов согласно Приложению 4 к настоящему решению.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3.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 xml:space="preserve">4.Разместить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5" w:history="1">
        <w:r w:rsidRPr="002F4580">
          <w:rPr>
            <w:rStyle w:val="aa"/>
            <w:rFonts w:ascii="Times New Roman" w:hAnsi="Times New Roman"/>
            <w:sz w:val="20"/>
            <w:szCs w:val="20"/>
          </w:rPr>
          <w:t>http://birofeld.ru/</w:t>
        </w:r>
      </w:hyperlink>
      <w:r w:rsidRPr="002F4580">
        <w:rPr>
          <w:rFonts w:ascii="Times New Roman" w:hAnsi="Times New Roman"/>
          <w:sz w:val="20"/>
          <w:szCs w:val="20"/>
        </w:rPr>
        <w:t>.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lastRenderedPageBreak/>
        <w:t xml:space="preserve">         5. Настоящее решение вступает в силу после дня его официального опубликования.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F4580">
        <w:rPr>
          <w:rFonts w:ascii="Times New Roman" w:hAnsi="Times New Roman"/>
          <w:sz w:val="20"/>
          <w:szCs w:val="20"/>
        </w:rPr>
        <w:t>Заместитель Председателя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F4580">
        <w:rPr>
          <w:rFonts w:ascii="Times New Roman" w:hAnsi="Times New Roman"/>
          <w:sz w:val="20"/>
          <w:szCs w:val="20"/>
        </w:rPr>
        <w:t xml:space="preserve">Собрания депутатов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2F4580">
        <w:rPr>
          <w:rFonts w:ascii="Times New Roman" w:hAnsi="Times New Roman"/>
          <w:sz w:val="20"/>
          <w:szCs w:val="20"/>
        </w:rPr>
        <w:t xml:space="preserve">                                 Н.В.Еременко</w:t>
      </w:r>
    </w:p>
    <w:p w:rsidR="002F4580" w:rsidRPr="002F4580" w:rsidRDefault="002F4580" w:rsidP="002F4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580" w:rsidRPr="00AF587D" w:rsidRDefault="002F4580" w:rsidP="002F4580">
      <w:pPr>
        <w:widowControl w:val="0"/>
        <w:autoSpaceDE w:val="0"/>
        <w:autoSpaceDN w:val="0"/>
        <w:adjustRightInd w:val="0"/>
        <w:jc w:val="both"/>
      </w:pPr>
      <w:r w:rsidRPr="00AF587D">
        <w:t>Приложение 2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</w:r>
    </w:p>
    <w:p w:rsidR="002F4580" w:rsidRPr="00AF587D" w:rsidRDefault="002F4580" w:rsidP="002F4580">
      <w:pPr>
        <w:widowControl w:val="0"/>
        <w:autoSpaceDE w:val="0"/>
        <w:autoSpaceDN w:val="0"/>
        <w:adjustRightInd w:val="0"/>
        <w:jc w:val="both"/>
      </w:pPr>
    </w:p>
    <w:p w:rsidR="002F4580" w:rsidRPr="00AF587D" w:rsidRDefault="002F4580" w:rsidP="002F4580">
      <w:pPr>
        <w:widowControl w:val="0"/>
        <w:autoSpaceDE w:val="0"/>
        <w:autoSpaceDN w:val="0"/>
        <w:adjustRightInd w:val="0"/>
        <w:jc w:val="both"/>
      </w:pPr>
      <w:r w:rsidRPr="00AF587D">
        <w:t>Ведомственная структура расходов Бирофельдского сельского поселения      Биробиджанского муниципального района ЕАО на 2022 год  и на плановый период 2023 и 2024 годов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67D0">
        <w:rPr>
          <w:sz w:val="28"/>
          <w:szCs w:val="28"/>
        </w:rPr>
        <w:t>(руб.)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851"/>
        <w:gridCol w:w="1134"/>
        <w:gridCol w:w="1701"/>
        <w:gridCol w:w="1417"/>
        <w:gridCol w:w="1701"/>
        <w:gridCol w:w="1560"/>
        <w:gridCol w:w="1417"/>
      </w:tblGrid>
      <w:tr w:rsidR="002F4580" w:rsidRPr="006267D0" w:rsidTr="002F4580">
        <w:trPr>
          <w:trHeight w:val="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Коды бюджетной классификации</w:t>
            </w:r>
            <w:r w:rsidRPr="006267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СУММА НА  2022 ГОД, ВСЕГО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СУММА НА  2023 ГОД, ВСЕГО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СУММА НА  2024 ГОД, ВСЕГО</w:t>
            </w:r>
          </w:p>
        </w:tc>
      </w:tr>
      <w:tr w:rsidR="002F4580" w:rsidRPr="006267D0" w:rsidTr="002F4580">
        <w:trPr>
          <w:trHeight w:val="1035"/>
        </w:trPr>
        <w:tc>
          <w:tcPr>
            <w:tcW w:w="4551" w:type="dxa"/>
            <w:vMerge/>
            <w:vAlign w:val="center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РЗ,ПР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vAlign w:val="center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580" w:rsidRPr="006267D0" w:rsidTr="002F4580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</w:t>
            </w:r>
          </w:p>
        </w:tc>
      </w:tr>
      <w:tr w:rsidR="002F4580" w:rsidRPr="006267D0" w:rsidTr="002F4580">
        <w:trPr>
          <w:trHeight w:val="151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7D0">
              <w:rPr>
                <w:b/>
                <w:bCs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7D0">
              <w:rPr>
                <w:b/>
                <w:bCs/>
                <w:i/>
                <w:iCs/>
                <w:sz w:val="20"/>
                <w:szCs w:val="20"/>
              </w:rPr>
              <w:t>00.00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15 051 128,51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11 380 997,00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10 370 052,00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4 711 822,51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4 074 992,00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3 697 647,00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71 0 00  00000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71  1 00  00000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1 148 000,00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4 545 980,51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2 877 392,00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2 500 047,00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4 545 980,51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2 877 392,00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2 500 047,00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4 545 980,51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2 877 392,00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2 500 047,00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3 245 500,00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3 245 500,00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3 245 500,00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1 300 480,51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877 392,00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500 047,00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1 300 430,51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877 346,00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1 300 430,51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877 346,00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165 842,00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49 600,00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49 600,00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Мероприятие  «Организационные и пропагандистские мероприятия по </w:t>
            </w:r>
            <w:r w:rsidRPr="006267D0">
              <w:rPr>
                <w:sz w:val="20"/>
                <w:szCs w:val="20"/>
              </w:rPr>
              <w:lastRenderedPageBreak/>
              <w:t>противодействию экстремизму и профилактики терроризма»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136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09 0 00 00000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09 0 01 00000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both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Обеспечение функционирования органов </w:t>
            </w:r>
            <w:r w:rsidRPr="006267D0">
              <w:rPr>
                <w:sz w:val="20"/>
                <w:szCs w:val="20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162 842,00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47 600,00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47 600,00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proofErr w:type="spellStart"/>
            <w:r w:rsidRPr="006267D0">
              <w:rPr>
                <w:sz w:val="20"/>
                <w:szCs w:val="20"/>
              </w:rPr>
              <w:t>Непрограммные</w:t>
            </w:r>
            <w:proofErr w:type="spellEnd"/>
            <w:r w:rsidRPr="006267D0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159 842,00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44 600,00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44 600,00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59 842,00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44 600,00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44 600,00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55 300,00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55 300,00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4 542,00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4 542,00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4 600,00</w:t>
            </w:r>
          </w:p>
        </w:tc>
      </w:tr>
      <w:tr w:rsidR="002F4580" w:rsidRPr="006267D0" w:rsidTr="002F4580">
        <w:trPr>
          <w:trHeight w:val="81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189 800,00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196 500,00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189 800,00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196 500,00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189 800,00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196 500,00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189 800,00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196 500,00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189 800,00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196 500,00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143 665,00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267D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39 835,00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46 135,00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52 835,00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39 835,00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46 135,00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52 835,00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580000,00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102 000,00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lastRenderedPageBreak/>
              <w:t xml:space="preserve">Сельское хозяйство и </w:t>
            </w:r>
            <w:proofErr w:type="spellStart"/>
            <w:r w:rsidRPr="006267D0">
              <w:rPr>
                <w:i/>
                <w:iCs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04.05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10 500,00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06 0 00 00000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Мероприятие «Информационная, консультативная и имущественная поддержка </w:t>
            </w:r>
            <w:r w:rsidRPr="006267D0">
              <w:rPr>
                <w:sz w:val="20"/>
                <w:szCs w:val="20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06 0 02 00000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.04.12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EEECE1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1 474 124,00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956 784,00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876 342,00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106 924,00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108 184,00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106 924,00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108 184,00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proofErr w:type="spellStart"/>
            <w:r w:rsidRPr="006267D0">
              <w:rPr>
                <w:sz w:val="20"/>
                <w:szCs w:val="20"/>
              </w:rPr>
              <w:t>Непрограммные</w:t>
            </w:r>
            <w:proofErr w:type="spellEnd"/>
            <w:r w:rsidRPr="006267D0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106 924,00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108 184,00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14 624,00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8 184,00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14 624,00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8 184,00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14 624,00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8 184,00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7 742,00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Имущественный взнос в некоммерческую организацию "Региональный оператор по проведению капитального ремонта </w:t>
            </w:r>
            <w:r w:rsidRPr="006267D0">
              <w:rPr>
                <w:sz w:val="20"/>
                <w:szCs w:val="20"/>
              </w:rPr>
              <w:lastRenderedPageBreak/>
              <w:t>многоквартирных домов Еврейской автономной области"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92300,00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92 300,00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92 300,00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1 367 200,00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848 600,00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768 600,00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588 253,13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280 000,00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51 553,13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51 553,13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51 553,13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51 553,13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219 200,00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219200,00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219 200,00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6267D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219 200,00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317 500,00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317 500,00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778 946,87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10 0 02 00000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262 046,87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262 046,87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262 046,87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262 046,87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568 600,00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08.00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7 944 702,00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5 942 121,00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5 382 263,00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7 944 702,00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5 942 121,00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5 382 263,00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7 944 702,00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5 942 121,00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5 382 263,00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1 511 587,00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1 511 587,00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67D0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1 061 587,00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1 061 587,00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450 000,00</w:t>
            </w:r>
          </w:p>
        </w:tc>
      </w:tr>
      <w:tr w:rsidR="002F4580" w:rsidRPr="006267D0" w:rsidTr="002F4580">
        <w:trPr>
          <w:trHeight w:val="105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450 000,00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6 124 702,00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4 467 121,00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3 845 676,00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6 124 702,00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4 467 121,00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3 845 676,00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3 278 852,00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3 278 852,00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2 802 726,00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3 278 852,00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3 278 852,00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2 802 726,00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2 815 800,00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1 158 219,00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1 012 900,00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2 815 800,00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1 158 219,00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1 012 900,00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30 050,00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6267D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267D0">
              <w:rPr>
                <w:color w:val="000000"/>
                <w:sz w:val="20"/>
                <w:szCs w:val="20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05 R4670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1455"/>
        </w:trPr>
        <w:tc>
          <w:tcPr>
            <w:tcW w:w="4551" w:type="dxa"/>
            <w:shd w:val="clear" w:color="auto" w:fill="auto"/>
            <w:vAlign w:val="bottom"/>
            <w:hideMark/>
          </w:tcPr>
          <w:p w:rsidR="002F4580" w:rsidRPr="006267D0" w:rsidRDefault="002F4580" w:rsidP="00A46284">
            <w:pPr>
              <w:rPr>
                <w:color w:val="000000"/>
                <w:sz w:val="20"/>
                <w:szCs w:val="20"/>
              </w:rPr>
            </w:pPr>
            <w:r w:rsidRPr="006267D0">
              <w:rPr>
                <w:color w:val="000000"/>
                <w:sz w:val="20"/>
                <w:szCs w:val="20"/>
              </w:rPr>
              <w:lastRenderedPageBreak/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05 R4670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108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05 R4670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108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04 0 05 R4670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proofErr w:type="spellStart"/>
            <w:r w:rsidRPr="006267D0">
              <w:rPr>
                <w:sz w:val="20"/>
                <w:szCs w:val="20"/>
              </w:rPr>
              <w:t>Непрограммные</w:t>
            </w:r>
            <w:proofErr w:type="spellEnd"/>
            <w:r w:rsidRPr="006267D0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100 800,00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3 000,00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6267D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34 380,00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34 380,00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34 380,00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proofErr w:type="spellStart"/>
            <w:r w:rsidRPr="006267D0">
              <w:rPr>
                <w:sz w:val="20"/>
                <w:szCs w:val="20"/>
              </w:rPr>
              <w:t>Непрограммные</w:t>
            </w:r>
            <w:proofErr w:type="spellEnd"/>
            <w:r w:rsidRPr="006267D0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34380,00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</w:t>
            </w:r>
            <w:r w:rsidRPr="006267D0">
              <w:rPr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34380,00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34 380,00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14.03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34 380,00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</w:tr>
      <w:tr w:rsidR="002F4580" w:rsidRPr="006267D0" w:rsidTr="002F4580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15 051 128,51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11 380 997,00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10 370 052,00</w:t>
            </w:r>
          </w:p>
        </w:tc>
      </w:tr>
      <w:tr w:rsidR="002F4580" w:rsidRPr="006267D0" w:rsidTr="002F4580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273 400,00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4580" w:rsidRPr="006267D0" w:rsidRDefault="002F4580" w:rsidP="00A46284">
            <w:pPr>
              <w:jc w:val="center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507600,00</w:t>
            </w:r>
          </w:p>
        </w:tc>
      </w:tr>
      <w:tr w:rsidR="002F4580" w:rsidRPr="006267D0" w:rsidTr="002F4580">
        <w:trPr>
          <w:trHeight w:val="630"/>
        </w:trPr>
        <w:tc>
          <w:tcPr>
            <w:tcW w:w="4551" w:type="dxa"/>
            <w:shd w:val="clear" w:color="auto" w:fill="auto"/>
            <w:vAlign w:val="bottom"/>
            <w:hideMark/>
          </w:tcPr>
          <w:p w:rsidR="002F4580" w:rsidRPr="006267D0" w:rsidRDefault="002F4580" w:rsidP="00A46284">
            <w:pPr>
              <w:rPr>
                <w:b/>
                <w:bCs/>
                <w:sz w:val="20"/>
                <w:szCs w:val="20"/>
              </w:rPr>
            </w:pPr>
            <w:r w:rsidRPr="006267D0">
              <w:rPr>
                <w:b/>
                <w:bCs/>
                <w:sz w:val="20"/>
                <w:szCs w:val="20"/>
              </w:rPr>
              <w:t>ВСЕГО РАСХОДОВ ПО РЕШЕНИЮ О БЮДЖЕТЕ: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15 051 128,51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11 654 397,00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4580" w:rsidRPr="006267D0" w:rsidRDefault="002F4580" w:rsidP="00A46284">
            <w:pPr>
              <w:jc w:val="right"/>
              <w:rPr>
                <w:sz w:val="20"/>
                <w:szCs w:val="20"/>
              </w:rPr>
            </w:pPr>
            <w:r w:rsidRPr="006267D0">
              <w:rPr>
                <w:sz w:val="20"/>
                <w:szCs w:val="20"/>
              </w:rPr>
              <w:t xml:space="preserve">10 877 652,00 </w:t>
            </w:r>
          </w:p>
        </w:tc>
      </w:tr>
    </w:tbl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63A0">
        <w:rPr>
          <w:sz w:val="20"/>
          <w:szCs w:val="20"/>
        </w:rPr>
        <w:t>Приложение 3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"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63A0">
        <w:rPr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плановый период 2023-2024 годов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63A0">
        <w:rPr>
          <w:sz w:val="20"/>
          <w:szCs w:val="20"/>
        </w:rPr>
        <w:t>(руб.)</w:t>
      </w:r>
    </w:p>
    <w:tbl>
      <w:tblPr>
        <w:tblW w:w="14332" w:type="dxa"/>
        <w:tblInd w:w="93" w:type="dxa"/>
        <w:tblLook w:val="04A0"/>
      </w:tblPr>
      <w:tblGrid>
        <w:gridCol w:w="4835"/>
        <w:gridCol w:w="1276"/>
        <w:gridCol w:w="1417"/>
        <w:gridCol w:w="1134"/>
        <w:gridCol w:w="1843"/>
        <w:gridCol w:w="2126"/>
        <w:gridCol w:w="1701"/>
      </w:tblGrid>
      <w:tr w:rsidR="002F4580" w:rsidRPr="00A163A0" w:rsidTr="002F4580">
        <w:trPr>
          <w:trHeight w:val="104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СУММА НА  2022 ГОД,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СУММА НА  2023 ГОД,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СУММА НА  2024 ГОД, ВСЕГО</w:t>
            </w:r>
          </w:p>
        </w:tc>
      </w:tr>
      <w:tr w:rsidR="002F4580" w:rsidRPr="00A163A0" w:rsidTr="00CD520A">
        <w:trPr>
          <w:trHeight w:val="12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4242F1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CD520A">
            <w:pPr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РЗ, 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4242F1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4242F1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4242F1" w:rsidRDefault="002F4580" w:rsidP="00A462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580" w:rsidRPr="00A163A0" w:rsidTr="00CD520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CD520A">
            <w:pPr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4 711 822,51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4 074 992,00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3 697 647,00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выплаты по оплате труда работников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71 1 00 00110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1 148 000,00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4 545 980,51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2 500 047,00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4 545 980,51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2 500 047,00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4 545 980,51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2 500 047,00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выплаты по оплате труда работников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1 300 480,51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500 047,00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1 300 430,51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877 346,00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1 300 430,51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877 346,00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165 842,00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49 600,00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CD520A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162 842,00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47 600,00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 w:rsidRPr="004242F1">
              <w:rPr>
                <w:sz w:val="20"/>
                <w:szCs w:val="20"/>
              </w:rPr>
              <w:t>Непрограммные</w:t>
            </w:r>
            <w:proofErr w:type="spellEnd"/>
            <w:r w:rsidRPr="004242F1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159 842,00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44 600,00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59 842,00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44 600,00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4 542,00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4 542,00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196 500,00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196 500,00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196 500,00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196 500,00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196 500,00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143 665,00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39 835,00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46 135,00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52 835,00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39 835,00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46 135,00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52 835,00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 xml:space="preserve">02 0 00 00000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02 0 02 00000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102 000,00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11 500,00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11 500,00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242F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10 500,00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06 0 02 00000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.04.12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06 0 02 10390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1 474 124,00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956 784,00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876 342,00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106 924,00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106 924,00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proofErr w:type="spellStart"/>
            <w:r w:rsidRPr="004242F1">
              <w:rPr>
                <w:sz w:val="20"/>
                <w:szCs w:val="20"/>
              </w:rPr>
              <w:t>Непрограм</w:t>
            </w:r>
            <w:r w:rsidR="00CD520A">
              <w:rPr>
                <w:sz w:val="20"/>
                <w:szCs w:val="20"/>
              </w:rPr>
              <w:t>м</w:t>
            </w:r>
            <w:r w:rsidRPr="004242F1">
              <w:rPr>
                <w:sz w:val="20"/>
                <w:szCs w:val="20"/>
              </w:rPr>
              <w:t>ные</w:t>
            </w:r>
            <w:proofErr w:type="spellEnd"/>
            <w:r w:rsidRPr="004242F1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106 924,00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7 742,00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1 367 200,00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588 253,13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219200,00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317 500,00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317 500,00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280 000,00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 xml:space="preserve">Муниципальная программа  «Формирование современной городской среды на территории </w:t>
            </w:r>
            <w:r w:rsidRPr="004242F1">
              <w:rPr>
                <w:color w:val="000000"/>
                <w:sz w:val="20"/>
                <w:szCs w:val="20"/>
              </w:rPr>
              <w:lastRenderedPageBreak/>
              <w:t>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778 946,87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10 0 02 00000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10 0 02 71000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color w:val="000000"/>
                <w:sz w:val="20"/>
                <w:szCs w:val="20"/>
              </w:rPr>
            </w:pPr>
            <w:r w:rsidRPr="004242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568 600,00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2F4580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7 944 702,00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5 942 121,00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5 382 263,00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7 944 702,00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5 942 121,00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5 382 263,00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7 944 702,00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5 942 121,00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5 382 263,00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1 560 000,00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1 511 587,00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1 560 000,00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1 511 587,00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1 061 587,00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1 061 587,00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450 000,00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6 124 702,00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4 467 121,00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3 845 676,00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6 124 702,00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4 467 121,00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3 845 676,00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3 278 852,00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3 278 852,00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2 802 726,00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="002F4580" w:rsidRPr="004242F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3 278 852,00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3 278 852,00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2 802 726,00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2 815 800,00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1 158 219,00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1 012 900,00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2 815 800,00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1 158 219,00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1 012 900,00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30 050,00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Сохранение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4242F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242F1">
              <w:rPr>
                <w:color w:val="000000"/>
                <w:sz w:val="20"/>
                <w:szCs w:val="20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  <w:p w:rsidR="002F4580" w:rsidRPr="004242F1" w:rsidRDefault="002F4580" w:rsidP="00A46284">
            <w:pPr>
              <w:rPr>
                <w:sz w:val="20"/>
                <w:szCs w:val="20"/>
              </w:rPr>
            </w:pPr>
            <w:proofErr w:type="spellStart"/>
            <w:r w:rsidRPr="004242F1">
              <w:rPr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4242F1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 w:rsidR="002F4580" w:rsidRPr="004242F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100 800,00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3 000,00</w:t>
            </w:r>
          </w:p>
        </w:tc>
      </w:tr>
      <w:tr w:rsidR="002F4580" w:rsidRPr="00A163A0" w:rsidTr="00CD520A">
        <w:trPr>
          <w:trHeight w:val="1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lastRenderedPageBreak/>
              <w:t> </w:t>
            </w:r>
            <w:r w:rsidRPr="004242F1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CD520A">
            <w:pPr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i/>
                <w:iCs/>
                <w:sz w:val="20"/>
                <w:szCs w:val="20"/>
              </w:rPr>
            </w:pPr>
            <w:r w:rsidRPr="004242F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 w:rsidR="002F4580" w:rsidRPr="004242F1">
              <w:rPr>
                <w:sz w:val="20"/>
                <w:szCs w:val="20"/>
              </w:rPr>
              <w:t>Непрограмные</w:t>
            </w:r>
            <w:proofErr w:type="spellEnd"/>
            <w:r w:rsidR="002F4580" w:rsidRPr="004242F1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CD520A" w:rsidRDefault="002F4580" w:rsidP="00A46284">
            <w:pPr>
              <w:rPr>
                <w:b/>
                <w:bCs/>
                <w:sz w:val="20"/>
                <w:szCs w:val="20"/>
              </w:rPr>
            </w:pPr>
            <w:r w:rsidRPr="004242F1">
              <w:rPr>
                <w:b/>
                <w:bCs/>
                <w:sz w:val="20"/>
                <w:szCs w:val="20"/>
              </w:rPr>
              <w:t> </w:t>
            </w:r>
            <w:r w:rsidRPr="004242F1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4242F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4242F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4242F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2F1">
              <w:rPr>
                <w:b/>
                <w:bCs/>
                <w:i/>
                <w:iCs/>
                <w:sz w:val="20"/>
                <w:szCs w:val="20"/>
              </w:rPr>
              <w:t>15 051 128,51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2F1">
              <w:rPr>
                <w:b/>
                <w:bCs/>
                <w:i/>
                <w:iCs/>
                <w:sz w:val="20"/>
                <w:szCs w:val="20"/>
              </w:rPr>
              <w:t>11 380 997,00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2F1">
              <w:rPr>
                <w:b/>
                <w:bCs/>
                <w:i/>
                <w:iCs/>
                <w:sz w:val="20"/>
                <w:szCs w:val="20"/>
              </w:rPr>
              <w:t>10 370 052,00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CD520A" w:rsidP="00A4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F4580" w:rsidRPr="004242F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right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273 400,00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4242F1" w:rsidRDefault="002F4580" w:rsidP="00A46284">
            <w:pPr>
              <w:jc w:val="center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507600,00</w:t>
            </w:r>
          </w:p>
        </w:tc>
      </w:tr>
      <w:tr w:rsidR="002F4580" w:rsidRPr="00A163A0" w:rsidTr="00CD520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CD520A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  <w:r w:rsidRPr="004242F1">
              <w:rPr>
                <w:b/>
                <w:bCs/>
                <w:sz w:val="20"/>
                <w:szCs w:val="20"/>
              </w:rPr>
              <w:t>ВСЕГО РАСХОДОВ ПО РЕШЕНИЮ 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right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15 051 128,51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right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11 654 397,00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4242F1" w:rsidRDefault="002F4580" w:rsidP="00A46284">
            <w:pPr>
              <w:jc w:val="right"/>
              <w:rPr>
                <w:sz w:val="20"/>
                <w:szCs w:val="20"/>
              </w:rPr>
            </w:pPr>
            <w:r w:rsidRPr="004242F1">
              <w:rPr>
                <w:sz w:val="20"/>
                <w:szCs w:val="20"/>
              </w:rPr>
              <w:t xml:space="preserve">10 877 652,00 </w:t>
            </w:r>
          </w:p>
        </w:tc>
      </w:tr>
    </w:tbl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03633">
        <w:rPr>
          <w:sz w:val="20"/>
          <w:szCs w:val="20"/>
        </w:rPr>
        <w:t>Приложение 4 к 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03633">
        <w:rPr>
          <w:sz w:val="20"/>
          <w:szCs w:val="20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на плановый период 2023-2024 годов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03633">
        <w:rPr>
          <w:sz w:val="20"/>
          <w:szCs w:val="20"/>
        </w:rPr>
        <w:t>(руб.)</w:t>
      </w:r>
    </w:p>
    <w:p w:rsidR="002F4580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74" w:type="dxa"/>
        <w:tblInd w:w="93" w:type="dxa"/>
        <w:tblLook w:val="04A0"/>
      </w:tblPr>
      <w:tblGrid>
        <w:gridCol w:w="5685"/>
        <w:gridCol w:w="2127"/>
        <w:gridCol w:w="992"/>
        <w:gridCol w:w="1843"/>
        <w:gridCol w:w="2126"/>
        <w:gridCol w:w="1701"/>
      </w:tblGrid>
      <w:tr w:rsidR="002F4580" w:rsidRPr="00E03633" w:rsidTr="00CD520A">
        <w:trPr>
          <w:trHeight w:val="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СУММА  НА 2022 ГОД, 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СУММА  НА 2023 ГОД,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СУММА  НА 2024 ГОД, ВСЕГО</w:t>
            </w:r>
          </w:p>
        </w:tc>
      </w:tr>
      <w:tr w:rsidR="002F4580" w:rsidRPr="00E03633" w:rsidTr="00CD520A">
        <w:trPr>
          <w:trHeight w:val="124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</w:p>
        </w:tc>
      </w:tr>
      <w:tr w:rsidR="002F4580" w:rsidRPr="00E03633" w:rsidTr="00CD520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6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03633">
              <w:rPr>
                <w:bCs/>
                <w:i/>
                <w:iCs/>
                <w:sz w:val="20"/>
                <w:szCs w:val="20"/>
              </w:rPr>
              <w:t xml:space="preserve">02 0 00 00000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02 0 02 00000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102 000,00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588 253,13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51 553,13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219200,00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219 200,00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7 944 702,00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5 942 121,00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5 382 263,00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1 511 587,00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1 511 587,00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1 061 587,00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1061587,00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450 000,00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450000,00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6 124 702,00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4 467 121,00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3 845 676,00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6 124 702,00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4 467 121,00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3 845 676,00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3633">
              <w:rPr>
                <w:b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3 278 852,00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3 278 852,00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2 802 726,00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3 278 852,00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3 278 852,00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2802726,00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2 815 800,00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1 158 219,00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1 012 900,00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2 815 800,00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1 158 219,00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1 012 900,00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30 050,00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30050,00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 xml:space="preserve">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</w:t>
            </w:r>
            <w:r w:rsidRPr="00E03633">
              <w:rPr>
                <w:bCs/>
                <w:color w:val="000000"/>
                <w:sz w:val="20"/>
                <w:szCs w:val="20"/>
              </w:rPr>
              <w:lastRenderedPageBreak/>
              <w:t xml:space="preserve">учреждений </w:t>
            </w:r>
            <w:proofErr w:type="spellStart"/>
            <w:r w:rsidRPr="00E03633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03633">
              <w:rPr>
                <w:bCs/>
                <w:color w:val="000000"/>
                <w:sz w:val="20"/>
                <w:szCs w:val="20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lastRenderedPageBreak/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Мероприятие «Информационная, консультативная и имущественная поддержка субъектов малого и среднего </w:t>
            </w:r>
            <w:r w:rsidRPr="00E03633">
              <w:rPr>
                <w:bCs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03633">
              <w:rPr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Мероприятие «Организационное и методическое обеспечение деятельности по профилактике преступлений и </w:t>
            </w:r>
            <w:r w:rsidRPr="00E03633">
              <w:rPr>
                <w:bCs/>
                <w:sz w:val="20"/>
                <w:szCs w:val="20"/>
              </w:rPr>
              <w:lastRenderedPageBreak/>
              <w:t>правонарушений»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778 946,87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10 0 02 00000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262 046,87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03633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lastRenderedPageBreak/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63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516 900,00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568 600,00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1148000,00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5 144 926,51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3 334 276,00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2 963 189,00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4 545 980,51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2 500 047,00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03633">
              <w:rPr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3 245 500,00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2 000 000,00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1 300 480,51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877 392,00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500 047,00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1 300 430,51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877 346,00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1 300 430,51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877 346,00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47,00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210 000,00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10 500,00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183 500,00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196 500,00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143 665,00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39 835,00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46 135,00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52 835,00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39 835,00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46 135,00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52 835,00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proofErr w:type="spellStart"/>
            <w:r w:rsidRPr="00E03633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03633">
              <w:rPr>
                <w:b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401 946,00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253 584,00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253 142,00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59 842,00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44 600,00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4 542,00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4 542,00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4 600,00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100 800,00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7 742,00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7 742,00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14 624,00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7 742,00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92 300,00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100 000,00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</w:t>
            </w:r>
            <w:r w:rsidR="00CD520A">
              <w:rPr>
                <w:bCs/>
                <w:sz w:val="20"/>
                <w:szCs w:val="20"/>
              </w:rPr>
              <w:t>сти полномочий по решению вопрос</w:t>
            </w:r>
            <w:r w:rsidRPr="00E03633">
              <w:rPr>
                <w:bCs/>
                <w:sz w:val="20"/>
                <w:szCs w:val="20"/>
              </w:rPr>
              <w:t>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34 380,00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E03633">
              <w:rPr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E03633">
              <w:rPr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03633">
              <w:rPr>
                <w:bCs/>
                <w:i/>
                <w:iCs/>
                <w:sz w:val="20"/>
                <w:szCs w:val="20"/>
              </w:rPr>
              <w:t>15 051 128,51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03633">
              <w:rPr>
                <w:bCs/>
                <w:i/>
                <w:iCs/>
                <w:sz w:val="20"/>
                <w:szCs w:val="20"/>
              </w:rPr>
              <w:t>11 380 997,00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80" w:rsidRPr="00E03633" w:rsidRDefault="002F4580" w:rsidP="00A46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03633">
              <w:rPr>
                <w:bCs/>
                <w:i/>
                <w:iCs/>
                <w:sz w:val="20"/>
                <w:szCs w:val="20"/>
              </w:rPr>
              <w:t>10 370 052,00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273400,00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507600,00</w:t>
            </w:r>
          </w:p>
        </w:tc>
      </w:tr>
      <w:tr w:rsidR="002F4580" w:rsidRPr="00E03633" w:rsidTr="00CD520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ВСЕГО РАСХОДОВ ПО РЕШЕНИЮ О БЮДЖЕТЕ: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15 051 128,51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11 654 397,00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80" w:rsidRPr="00E03633" w:rsidRDefault="002F4580" w:rsidP="00A46284">
            <w:pPr>
              <w:jc w:val="right"/>
              <w:rPr>
                <w:bCs/>
                <w:sz w:val="20"/>
                <w:szCs w:val="20"/>
              </w:rPr>
            </w:pPr>
            <w:r w:rsidRPr="00E03633">
              <w:rPr>
                <w:bCs/>
                <w:sz w:val="20"/>
                <w:szCs w:val="20"/>
              </w:rPr>
              <w:t xml:space="preserve">10 877 652,00 </w:t>
            </w:r>
          </w:p>
        </w:tc>
      </w:tr>
    </w:tbl>
    <w:p w:rsidR="002F4580" w:rsidRPr="00B37C6F" w:rsidRDefault="002F4580" w:rsidP="002F4580">
      <w:pPr>
        <w:spacing w:after="100" w:afterAutospacing="1"/>
        <w:jc w:val="center"/>
      </w:pPr>
      <w:r w:rsidRPr="00B37C6F">
        <w:t>Пояснительная записка к решению Собрания депутатов</w:t>
      </w:r>
    </w:p>
    <w:p w:rsidR="002F4580" w:rsidRPr="00B37C6F" w:rsidRDefault="002F4580" w:rsidP="002F4580">
      <w:pPr>
        <w:spacing w:after="100" w:afterAutospacing="1"/>
        <w:jc w:val="center"/>
      </w:pPr>
      <w:r w:rsidRPr="00B37C6F">
        <w:t xml:space="preserve">«О внесении изменений в решение Собрания депутатов от </w:t>
      </w:r>
      <w:r>
        <w:t>23.12</w:t>
      </w:r>
      <w:r w:rsidRPr="00B37C6F">
        <w:t>.20</w:t>
      </w:r>
      <w:r>
        <w:t>21</w:t>
      </w:r>
      <w:r w:rsidRPr="00B37C6F">
        <w:t xml:space="preserve"> №</w:t>
      </w:r>
      <w:r>
        <w:t xml:space="preserve"> 169</w:t>
      </w:r>
      <w:r w:rsidRPr="00B37C6F">
        <w:t xml:space="preserve"> «О   бюджете Бирофельдского сельского поселения Биробиджанского    муниципального района Еврейской автономной области на 20</w:t>
      </w:r>
      <w:r>
        <w:t>22</w:t>
      </w:r>
      <w:r w:rsidRPr="00B37C6F">
        <w:t xml:space="preserve"> год</w:t>
      </w:r>
      <w:r>
        <w:t xml:space="preserve"> и плановый период 2023 и 2024 годов</w:t>
      </w:r>
      <w:r w:rsidRPr="00B37C6F">
        <w:t xml:space="preserve">» </w:t>
      </w:r>
    </w:p>
    <w:p w:rsidR="002F4580" w:rsidRPr="00B37C6F" w:rsidRDefault="002F4580" w:rsidP="002F4580">
      <w:pPr>
        <w:spacing w:after="100" w:afterAutospacing="1"/>
      </w:pPr>
    </w:p>
    <w:p w:rsidR="002F4580" w:rsidRPr="00A35E78" w:rsidRDefault="002F4580" w:rsidP="002F4580">
      <w:pPr>
        <w:pStyle w:val="a3"/>
        <w:spacing w:after="100" w:afterAutospacing="1" w:line="276" w:lineRule="auto"/>
        <w:ind w:firstLine="709"/>
        <w:rPr>
          <w:sz w:val="24"/>
        </w:rPr>
      </w:pPr>
      <w:r w:rsidRPr="00E3276B">
        <w:rPr>
          <w:sz w:val="24"/>
        </w:rPr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</w:t>
      </w:r>
      <w:r>
        <w:rPr>
          <w:sz w:val="24"/>
        </w:rPr>
        <w:t>22</w:t>
      </w:r>
      <w:r w:rsidRPr="00E3276B">
        <w:rPr>
          <w:sz w:val="24"/>
        </w:rPr>
        <w:t xml:space="preserve"> год и плановый период 20</w:t>
      </w:r>
      <w:r>
        <w:rPr>
          <w:sz w:val="24"/>
        </w:rPr>
        <w:t>23</w:t>
      </w:r>
      <w:r w:rsidRPr="00E3276B">
        <w:rPr>
          <w:sz w:val="24"/>
        </w:rPr>
        <w:t xml:space="preserve"> и 20</w:t>
      </w:r>
      <w:r>
        <w:rPr>
          <w:sz w:val="24"/>
        </w:rPr>
        <w:t>24</w:t>
      </w:r>
      <w:r w:rsidRPr="00E3276B">
        <w:rPr>
          <w:sz w:val="24"/>
        </w:rPr>
        <w:t xml:space="preserve"> годов» вызвано необходимостью </w:t>
      </w:r>
      <w:r w:rsidRPr="000C24F4">
        <w:rPr>
          <w:sz w:val="24"/>
        </w:rPr>
        <w:t>уточнения</w:t>
      </w:r>
      <w:r>
        <w:rPr>
          <w:sz w:val="24"/>
        </w:rPr>
        <w:t xml:space="preserve"> </w:t>
      </w:r>
      <w:r w:rsidRPr="000C24F4">
        <w:rPr>
          <w:sz w:val="24"/>
        </w:rPr>
        <w:t>расходной части</w:t>
      </w:r>
      <w:r>
        <w:rPr>
          <w:sz w:val="24"/>
        </w:rPr>
        <w:t xml:space="preserve"> бюджета</w:t>
      </w:r>
    </w:p>
    <w:p w:rsidR="002F4580" w:rsidRPr="008F28D0" w:rsidRDefault="002F4580" w:rsidP="002F4580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</w:rPr>
      </w:pPr>
      <w:r>
        <w:rPr>
          <w:b/>
        </w:rPr>
        <w:t>В р</w:t>
      </w:r>
      <w:r w:rsidRPr="008F28D0">
        <w:rPr>
          <w:b/>
        </w:rPr>
        <w:t>асходн</w:t>
      </w:r>
      <w:r>
        <w:rPr>
          <w:b/>
        </w:rPr>
        <w:t>ую</w:t>
      </w:r>
      <w:r w:rsidRPr="008F28D0">
        <w:rPr>
          <w:b/>
        </w:rPr>
        <w:t xml:space="preserve"> часть бюджета на 20</w:t>
      </w:r>
      <w:r>
        <w:rPr>
          <w:b/>
        </w:rPr>
        <w:t>22</w:t>
      </w:r>
      <w:r w:rsidRPr="008F28D0">
        <w:rPr>
          <w:b/>
        </w:rPr>
        <w:t xml:space="preserve"> год внесены следующие изменения:</w:t>
      </w:r>
    </w:p>
    <w:p w:rsidR="002F4580" w:rsidRPr="00A35E78" w:rsidRDefault="002F4580" w:rsidP="002F4580">
      <w:pPr>
        <w:spacing w:after="100" w:afterAutospacing="1"/>
        <w:jc w:val="center"/>
        <w:rPr>
          <w:u w:val="single"/>
        </w:rPr>
      </w:pPr>
      <w:r w:rsidRPr="008A06AE">
        <w:rPr>
          <w:u w:val="single"/>
        </w:rPr>
        <w:t xml:space="preserve">Раздел 01 «Общегосударственные вопросы»  </w:t>
      </w:r>
      <w:r>
        <w:rPr>
          <w:u w:val="single"/>
        </w:rPr>
        <w:t>ум</w:t>
      </w:r>
      <w:r w:rsidRPr="008A06AE">
        <w:rPr>
          <w:u w:val="single"/>
        </w:rPr>
        <w:t>е</w:t>
      </w:r>
      <w:r>
        <w:rPr>
          <w:u w:val="single"/>
        </w:rPr>
        <w:t>ньшен</w:t>
      </w:r>
      <w:r w:rsidRPr="008A06AE">
        <w:rPr>
          <w:u w:val="single"/>
        </w:rPr>
        <w:t xml:space="preserve"> на сумму </w:t>
      </w:r>
      <w:r>
        <w:rPr>
          <w:u w:val="single"/>
        </w:rPr>
        <w:t>-100000,00</w:t>
      </w:r>
      <w:r w:rsidRPr="008A06AE">
        <w:rPr>
          <w:u w:val="single"/>
        </w:rPr>
        <w:t xml:space="preserve"> рублей,  в  том числе:</w:t>
      </w:r>
    </w:p>
    <w:p w:rsidR="002F4580" w:rsidRPr="00A35E78" w:rsidRDefault="002F4580" w:rsidP="002F4580">
      <w:pPr>
        <w:spacing w:after="100" w:afterAutospacing="1"/>
        <w:jc w:val="both"/>
      </w:pPr>
      <w:r>
        <w:t xml:space="preserve">   </w:t>
      </w:r>
      <w:r w:rsidRPr="00E3276B">
        <w:t xml:space="preserve"> - у</w:t>
      </w:r>
      <w:r>
        <w:t xml:space="preserve">меньшены </w:t>
      </w:r>
      <w:r w:rsidRPr="00E3276B">
        <w:t>расходы по коду 0</w:t>
      </w:r>
      <w:r>
        <w:t>113</w:t>
      </w:r>
      <w:r w:rsidRPr="00E3276B">
        <w:t xml:space="preserve"> </w:t>
      </w:r>
      <w:r>
        <w:t xml:space="preserve">73 3 </w:t>
      </w:r>
      <w:r w:rsidRPr="00E3276B">
        <w:t>0</w:t>
      </w:r>
      <w:r>
        <w:t>0</w:t>
      </w:r>
      <w:r w:rsidRPr="00E3276B">
        <w:t xml:space="preserve"> </w:t>
      </w:r>
      <w:r>
        <w:t>20000</w:t>
      </w:r>
      <w:r w:rsidRPr="00E3276B">
        <w:t xml:space="preserve"> </w:t>
      </w:r>
      <w:r>
        <w:t>240 на сумму -100000,00 рублей</w:t>
      </w:r>
    </w:p>
    <w:p w:rsidR="002F4580" w:rsidRPr="00A35E78" w:rsidRDefault="002F4580" w:rsidP="002F4580">
      <w:pPr>
        <w:spacing w:after="100" w:afterAutospacing="1"/>
        <w:jc w:val="center"/>
        <w:rPr>
          <w:u w:val="single"/>
        </w:rPr>
      </w:pPr>
      <w:r>
        <w:rPr>
          <w:u w:val="single"/>
        </w:rPr>
        <w:t>В р</w:t>
      </w:r>
      <w:r w:rsidRPr="00E3276B">
        <w:rPr>
          <w:u w:val="single"/>
        </w:rPr>
        <w:t>аздел 0</w:t>
      </w:r>
      <w:r>
        <w:rPr>
          <w:u w:val="single"/>
        </w:rPr>
        <w:t>5</w:t>
      </w:r>
      <w:r w:rsidRPr="00E3276B">
        <w:rPr>
          <w:u w:val="single"/>
        </w:rPr>
        <w:t xml:space="preserve"> «</w:t>
      </w:r>
      <w:r>
        <w:rPr>
          <w:u w:val="single"/>
        </w:rPr>
        <w:t>Благоустройство</w:t>
      </w:r>
      <w:r w:rsidRPr="00E3276B">
        <w:rPr>
          <w:u w:val="single"/>
        </w:rPr>
        <w:t xml:space="preserve">» </w:t>
      </w:r>
      <w:r>
        <w:rPr>
          <w:u w:val="single"/>
        </w:rPr>
        <w:t>ум</w:t>
      </w:r>
      <w:r w:rsidRPr="008A06AE">
        <w:rPr>
          <w:u w:val="single"/>
        </w:rPr>
        <w:t>е</w:t>
      </w:r>
      <w:r>
        <w:rPr>
          <w:u w:val="single"/>
        </w:rPr>
        <w:t>ньшен</w:t>
      </w:r>
      <w:r w:rsidRPr="008A06AE">
        <w:rPr>
          <w:u w:val="single"/>
        </w:rPr>
        <w:t xml:space="preserve"> на сумму </w:t>
      </w:r>
      <w:r>
        <w:rPr>
          <w:u w:val="single"/>
        </w:rPr>
        <w:t>-109800,00</w:t>
      </w:r>
      <w:r w:rsidRPr="008A06AE">
        <w:rPr>
          <w:u w:val="single"/>
        </w:rPr>
        <w:t xml:space="preserve"> рублей</w:t>
      </w:r>
      <w:r w:rsidRPr="00E3276B">
        <w:t xml:space="preserve">, </w:t>
      </w:r>
      <w:r w:rsidRPr="00E3276B">
        <w:rPr>
          <w:u w:val="single"/>
        </w:rPr>
        <w:t>в том числе:</w:t>
      </w:r>
    </w:p>
    <w:p w:rsidR="002F4580" w:rsidRDefault="002F4580" w:rsidP="002F4580">
      <w:pPr>
        <w:spacing w:after="100" w:afterAutospacing="1"/>
        <w:jc w:val="both"/>
      </w:pPr>
      <w:r>
        <w:t>-</w:t>
      </w:r>
      <w:r w:rsidRPr="00E3276B">
        <w:t>увеличены расходы по коду 0</w:t>
      </w:r>
      <w:r>
        <w:t>503</w:t>
      </w:r>
      <w:r w:rsidRPr="00E3276B">
        <w:t xml:space="preserve"> </w:t>
      </w:r>
      <w:r>
        <w:t>03</w:t>
      </w:r>
      <w:r w:rsidRPr="00E3276B">
        <w:t xml:space="preserve"> 0 0</w:t>
      </w:r>
      <w:r>
        <w:t>2</w:t>
      </w:r>
      <w:r w:rsidRPr="00E3276B">
        <w:t xml:space="preserve"> </w:t>
      </w:r>
      <w:r>
        <w:t>70520</w:t>
      </w:r>
      <w:r w:rsidRPr="00E3276B">
        <w:t xml:space="preserve"> </w:t>
      </w:r>
      <w:r>
        <w:t>240</w:t>
      </w:r>
      <w:r w:rsidRPr="00E3276B">
        <w:t xml:space="preserve"> на сумму </w:t>
      </w:r>
      <w:r w:rsidRPr="00BD5807">
        <w:t>+</w:t>
      </w:r>
      <w:r>
        <w:t>17200,</w:t>
      </w:r>
      <w:r w:rsidRPr="00BD5807">
        <w:t>00</w:t>
      </w:r>
      <w:r w:rsidRPr="00E3276B">
        <w:t xml:space="preserve"> рублей</w:t>
      </w:r>
      <w:r>
        <w:t xml:space="preserve">, в т.ч. на доставку </w:t>
      </w:r>
      <w:r w:rsidRPr="00767B9A">
        <w:t>гравия</w:t>
      </w:r>
      <w:r>
        <w:t xml:space="preserve"> на кладбище с.Опытное поле -14600,00 </w:t>
      </w:r>
      <w:proofErr w:type="spellStart"/>
      <w:r>
        <w:t>руб</w:t>
      </w:r>
      <w:proofErr w:type="spellEnd"/>
      <w:r>
        <w:t xml:space="preserve">, вывоз мусора с кладбищ с.Бирофельд, Алексеевка-2600,00 </w:t>
      </w:r>
      <w:proofErr w:type="spellStart"/>
      <w:r>
        <w:t>руб</w:t>
      </w:r>
      <w:proofErr w:type="spellEnd"/>
      <w:r w:rsidRPr="00BD5807">
        <w:t>;</w:t>
      </w:r>
    </w:p>
    <w:p w:rsidR="002F4580" w:rsidRPr="00A35E78" w:rsidRDefault="002F4580" w:rsidP="002F4580">
      <w:pPr>
        <w:spacing w:after="100" w:afterAutospacing="1"/>
      </w:pPr>
      <w:r>
        <w:t xml:space="preserve">-уменьшены расходы по коду </w:t>
      </w:r>
      <w:r w:rsidRPr="00E3276B">
        <w:t>0</w:t>
      </w:r>
      <w:r>
        <w:t>503</w:t>
      </w:r>
      <w:r w:rsidRPr="00E3276B">
        <w:t xml:space="preserve"> </w:t>
      </w:r>
      <w:r>
        <w:t>03</w:t>
      </w:r>
      <w:r w:rsidRPr="00E3276B">
        <w:t xml:space="preserve"> 0 0</w:t>
      </w:r>
      <w:r>
        <w:t>1</w:t>
      </w:r>
      <w:r w:rsidRPr="00E3276B">
        <w:t xml:space="preserve"> </w:t>
      </w:r>
      <w:r>
        <w:t>70510</w:t>
      </w:r>
      <w:r w:rsidRPr="00E3276B">
        <w:t xml:space="preserve"> </w:t>
      </w:r>
      <w:r>
        <w:t>240 на сумму -127000,00 рублей.</w:t>
      </w:r>
    </w:p>
    <w:p w:rsidR="002F4580" w:rsidRDefault="002F4580" w:rsidP="002F4580">
      <w:pPr>
        <w:spacing w:after="100" w:afterAutospacing="1"/>
        <w:jc w:val="center"/>
      </w:pPr>
      <w:r w:rsidRPr="00E3276B">
        <w:rPr>
          <w:u w:val="single"/>
        </w:rPr>
        <w:lastRenderedPageBreak/>
        <w:t>Раздел 0</w:t>
      </w:r>
      <w:r>
        <w:rPr>
          <w:u w:val="single"/>
        </w:rPr>
        <w:t>8</w:t>
      </w:r>
      <w:r w:rsidRPr="00E3276B">
        <w:rPr>
          <w:u w:val="single"/>
        </w:rPr>
        <w:t xml:space="preserve"> «</w:t>
      </w:r>
      <w:r w:rsidRPr="008A06AE">
        <w:rPr>
          <w:u w:val="single"/>
        </w:rPr>
        <w:t xml:space="preserve">Культура, </w:t>
      </w:r>
      <w:r w:rsidRPr="009733BC">
        <w:rPr>
          <w:u w:val="single"/>
        </w:rPr>
        <w:t xml:space="preserve">кинематография»  увеличен на сумму + </w:t>
      </w:r>
      <w:r>
        <w:rPr>
          <w:u w:val="single"/>
        </w:rPr>
        <w:t>209800,00</w:t>
      </w:r>
      <w:r w:rsidRPr="009733BC">
        <w:rPr>
          <w:u w:val="single"/>
        </w:rPr>
        <w:t xml:space="preserve"> рублей, в   том</w:t>
      </w:r>
      <w:r w:rsidRPr="00E3276B">
        <w:rPr>
          <w:u w:val="single"/>
        </w:rPr>
        <w:t xml:space="preserve"> числе:</w:t>
      </w:r>
    </w:p>
    <w:p w:rsidR="002F4580" w:rsidRDefault="002F4580" w:rsidP="002F4580">
      <w:pPr>
        <w:spacing w:after="100" w:afterAutospacing="1"/>
        <w:jc w:val="both"/>
      </w:pPr>
      <w:r w:rsidRPr="00E3276B">
        <w:t xml:space="preserve"> </w:t>
      </w:r>
      <w:r>
        <w:t xml:space="preserve">   </w:t>
      </w:r>
      <w:r w:rsidRPr="00E3276B">
        <w:t xml:space="preserve"> - увеличены расходы по коду 0</w:t>
      </w:r>
      <w:r>
        <w:t>801</w:t>
      </w:r>
      <w:r w:rsidRPr="00E3276B">
        <w:t xml:space="preserve"> </w:t>
      </w:r>
      <w:r>
        <w:t>04 0 02 00590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+209800,00</w:t>
      </w:r>
      <w:r w:rsidRPr="00E3276B">
        <w:t xml:space="preserve"> рублей</w:t>
      </w:r>
      <w:r>
        <w:t xml:space="preserve"> на оплату работ по содержанию производственных помещений (промывка и </w:t>
      </w:r>
      <w:proofErr w:type="spellStart"/>
      <w:r>
        <w:t>опрессовка</w:t>
      </w:r>
      <w:proofErr w:type="spellEnd"/>
      <w:r>
        <w:t xml:space="preserve"> системы отопления, выплату заработной платы уборщикам служебных помещений)</w:t>
      </w:r>
    </w:p>
    <w:p w:rsidR="002F4580" w:rsidRDefault="002F4580" w:rsidP="002F4580">
      <w:pPr>
        <w:jc w:val="center"/>
        <w:rPr>
          <w:u w:val="single"/>
        </w:rPr>
      </w:pPr>
    </w:p>
    <w:p w:rsidR="002F4580" w:rsidRPr="00E03633" w:rsidRDefault="002F4580" w:rsidP="002F4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580" w:rsidRDefault="002F4580"/>
    <w:p w:rsidR="002F4580" w:rsidRDefault="002F4580"/>
    <w:p w:rsidR="002F4580" w:rsidRDefault="002F4580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664924" w:rsidRDefault="00664924" w:rsidP="0066492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664924" w:rsidRDefault="00664924" w:rsidP="0066492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664924" w:rsidRDefault="00664924" w:rsidP="0066492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Время подписания в печать </w:t>
      </w:r>
      <w:r w:rsidR="002F4580">
        <w:rPr>
          <w:rFonts w:ascii="Times New Roman" w:hAnsi="Times New Roman"/>
          <w:sz w:val="18"/>
          <w:szCs w:val="18"/>
          <w:lang w:eastAsia="ru-RU"/>
        </w:rPr>
        <w:t>24</w:t>
      </w:r>
      <w:r>
        <w:rPr>
          <w:rFonts w:ascii="Times New Roman" w:hAnsi="Times New Roman"/>
          <w:sz w:val="18"/>
          <w:szCs w:val="18"/>
          <w:lang w:eastAsia="ru-RU"/>
        </w:rPr>
        <w:t>.08.2022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>
      <w:bookmarkStart w:id="0" w:name="_GoBack"/>
      <w:bookmarkEnd w:id="0"/>
    </w:p>
    <w:sectPr w:rsidR="007B4E55" w:rsidSect="007B4E55">
      <w:type w:val="continuous"/>
      <w:pgSz w:w="16820" w:h="11900" w:orient="landscape"/>
      <w:pgMar w:top="1474" w:right="1134" w:bottom="624" w:left="1259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1086"/>
    <w:rsid w:val="001A1086"/>
    <w:rsid w:val="002F4580"/>
    <w:rsid w:val="004C2A46"/>
    <w:rsid w:val="004E11D2"/>
    <w:rsid w:val="00664924"/>
    <w:rsid w:val="007A21CA"/>
    <w:rsid w:val="007B4E55"/>
    <w:rsid w:val="00915594"/>
    <w:rsid w:val="00CC3C1D"/>
    <w:rsid w:val="00CD520A"/>
    <w:rsid w:val="00DD1F33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E5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E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B4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rsid w:val="0066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64924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F45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F4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cp:lastPrinted>2022-08-12T06:25:00Z</cp:lastPrinted>
  <dcterms:created xsi:type="dcterms:W3CDTF">2022-08-12T06:18:00Z</dcterms:created>
  <dcterms:modified xsi:type="dcterms:W3CDTF">2022-08-24T22:27:00Z</dcterms:modified>
</cp:coreProperties>
</file>