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B8" w:rsidRDefault="004515B8" w:rsidP="004515B8">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4515B8" w:rsidRDefault="004515B8" w:rsidP="004515B8">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4515B8" w:rsidRDefault="004515B8" w:rsidP="004515B8">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4515B8" w:rsidRDefault="004515B8" w:rsidP="004515B8">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4515B8" w:rsidRDefault="004515B8" w:rsidP="004515B8">
      <w:pPr>
        <w:jc w:val="center"/>
        <w:rPr>
          <w:rFonts w:ascii="Times New Roman" w:hAnsi="Times New Roman"/>
          <w:b/>
          <w:sz w:val="52"/>
          <w:szCs w:val="52"/>
          <w:u w:val="single"/>
        </w:rPr>
      </w:pPr>
      <w:proofErr w:type="gramStart"/>
      <w:r>
        <w:rPr>
          <w:rFonts w:ascii="Times New Roman" w:hAnsi="Times New Roman"/>
          <w:b/>
          <w:sz w:val="52"/>
          <w:szCs w:val="52"/>
          <w:u w:val="single"/>
        </w:rPr>
        <w:t>ОТ  22</w:t>
      </w:r>
      <w:proofErr w:type="gramEnd"/>
      <w:r>
        <w:rPr>
          <w:rFonts w:ascii="Times New Roman" w:hAnsi="Times New Roman"/>
          <w:b/>
          <w:sz w:val="52"/>
          <w:szCs w:val="52"/>
          <w:u w:val="single"/>
        </w:rPr>
        <w:t xml:space="preserve">  июня 2022  № 14</w:t>
      </w:r>
    </w:p>
    <w:p w:rsidR="004515B8" w:rsidRDefault="004515B8" w:rsidP="004515B8">
      <w:pPr>
        <w:rPr>
          <w:rFonts w:ascii="Times New Roman" w:hAnsi="Times New Roman"/>
          <w:b/>
          <w:sz w:val="52"/>
          <w:szCs w:val="52"/>
          <w:u w:val="single"/>
        </w:rPr>
      </w:pPr>
    </w:p>
    <w:p w:rsidR="004515B8" w:rsidRDefault="004515B8" w:rsidP="004515B8">
      <w:pPr>
        <w:jc w:val="center"/>
        <w:rPr>
          <w:rFonts w:ascii="Times New Roman" w:hAnsi="Times New Roman"/>
          <w:b/>
          <w:sz w:val="52"/>
          <w:szCs w:val="52"/>
          <w:u w:val="single"/>
        </w:rPr>
      </w:pPr>
    </w:p>
    <w:p w:rsidR="004515B8" w:rsidRDefault="004515B8" w:rsidP="004515B8">
      <w:pPr>
        <w:jc w:val="center"/>
        <w:rPr>
          <w:rFonts w:ascii="Times New Roman" w:hAnsi="Times New Roman"/>
          <w:b/>
          <w:sz w:val="52"/>
          <w:szCs w:val="52"/>
          <w:u w:val="single"/>
        </w:rPr>
      </w:pPr>
    </w:p>
    <w:p w:rsidR="004515B8" w:rsidRDefault="004515B8" w:rsidP="004515B8">
      <w:pPr>
        <w:jc w:val="center"/>
        <w:rPr>
          <w:rFonts w:ascii="Times New Roman" w:hAnsi="Times New Roman"/>
          <w:b/>
          <w:sz w:val="52"/>
          <w:szCs w:val="52"/>
          <w:u w:val="single"/>
        </w:rPr>
      </w:pPr>
    </w:p>
    <w:p w:rsidR="004515B8" w:rsidRDefault="004515B8" w:rsidP="004515B8">
      <w:pPr>
        <w:jc w:val="center"/>
        <w:rPr>
          <w:rFonts w:ascii="Times New Roman" w:hAnsi="Times New Roman"/>
          <w:b/>
          <w:sz w:val="52"/>
          <w:szCs w:val="52"/>
          <w:u w:val="single"/>
        </w:rPr>
      </w:pPr>
      <w:proofErr w:type="spellStart"/>
      <w:r>
        <w:rPr>
          <w:rFonts w:ascii="Times New Roman" w:hAnsi="Times New Roman"/>
          <w:b/>
          <w:sz w:val="52"/>
          <w:szCs w:val="52"/>
          <w:u w:val="single"/>
        </w:rPr>
        <w:t>с.БИРОФЕЛЬД</w:t>
      </w:r>
      <w:proofErr w:type="spellEnd"/>
    </w:p>
    <w:p w:rsidR="004515B8" w:rsidRDefault="004515B8" w:rsidP="004515B8">
      <w:pPr>
        <w:rPr>
          <w:rFonts w:ascii="Times New Roman" w:hAnsi="Times New Roman"/>
          <w:b/>
          <w:sz w:val="28"/>
          <w:szCs w:val="28"/>
          <w:u w:val="single"/>
        </w:rPr>
      </w:pPr>
    </w:p>
    <w:p w:rsidR="004515B8" w:rsidRDefault="004515B8" w:rsidP="004515B8">
      <w:pPr>
        <w:jc w:val="center"/>
        <w:rPr>
          <w:rFonts w:ascii="Times New Roman" w:hAnsi="Times New Roman"/>
          <w:b/>
          <w:sz w:val="24"/>
          <w:szCs w:val="24"/>
          <w:u w:val="single"/>
        </w:rPr>
      </w:pPr>
    </w:p>
    <w:p w:rsidR="004515B8" w:rsidRDefault="004515B8" w:rsidP="004515B8">
      <w:pPr>
        <w:spacing w:after="0"/>
        <w:rPr>
          <w:rFonts w:ascii="Times New Roman" w:hAnsi="Times New Roman"/>
          <w:b/>
          <w:sz w:val="24"/>
          <w:szCs w:val="24"/>
          <w:u w:val="single"/>
        </w:rPr>
        <w:sectPr w:rsidR="004515B8" w:rsidSect="004515B8">
          <w:type w:val="nextColumn"/>
          <w:pgSz w:w="16820" w:h="11900" w:orient="landscape"/>
          <w:pgMar w:top="567" w:right="1134" w:bottom="624" w:left="1259" w:header="567" w:footer="550" w:gutter="0"/>
          <w:cols w:space="720"/>
        </w:sectPr>
      </w:pPr>
    </w:p>
    <w:p w:rsidR="004515B8" w:rsidRDefault="004515B8" w:rsidP="004515B8">
      <w:pPr>
        <w:jc w:val="center"/>
        <w:rPr>
          <w:rFonts w:ascii="Times New Roman" w:hAnsi="Times New Roman"/>
          <w:b/>
          <w:sz w:val="24"/>
          <w:szCs w:val="24"/>
          <w:u w:val="single"/>
        </w:rPr>
      </w:pPr>
    </w:p>
    <w:p w:rsidR="004515B8" w:rsidRDefault="004515B8" w:rsidP="004515B8">
      <w:pPr>
        <w:jc w:val="center"/>
        <w:rPr>
          <w:rFonts w:ascii="Times New Roman" w:hAnsi="Times New Roman"/>
          <w:b/>
          <w:sz w:val="24"/>
          <w:szCs w:val="24"/>
          <w:u w:val="single"/>
        </w:rPr>
      </w:pPr>
      <w:r>
        <w:rPr>
          <w:rFonts w:ascii="Times New Roman" w:hAnsi="Times New Roman"/>
          <w:b/>
          <w:sz w:val="24"/>
          <w:szCs w:val="24"/>
          <w:u w:val="single"/>
        </w:rPr>
        <w:t>ОГЛАВЛЕНИЕ</w:t>
      </w:r>
    </w:p>
    <w:p w:rsidR="004515B8" w:rsidRDefault="004515B8" w:rsidP="004515B8">
      <w:pPr>
        <w:spacing w:after="0"/>
        <w:rPr>
          <w:rFonts w:ascii="Times New Roman" w:hAnsi="Times New Roman"/>
          <w:sz w:val="20"/>
          <w:szCs w:val="20"/>
        </w:rPr>
      </w:pPr>
    </w:p>
    <w:tbl>
      <w:tblPr>
        <w:tblStyle w:val="a6"/>
        <w:tblW w:w="0" w:type="auto"/>
        <w:tblLook w:val="04A0" w:firstRow="1" w:lastRow="0" w:firstColumn="1" w:lastColumn="0" w:noHBand="0" w:noVBand="1"/>
      </w:tblPr>
      <w:tblGrid>
        <w:gridCol w:w="793"/>
        <w:gridCol w:w="6421"/>
        <w:gridCol w:w="3653"/>
        <w:gridCol w:w="3550"/>
      </w:tblGrid>
      <w:tr w:rsidR="004515B8" w:rsidTr="004515B8">
        <w:tc>
          <w:tcPr>
            <w:tcW w:w="79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b/>
                <w:sz w:val="24"/>
                <w:szCs w:val="24"/>
              </w:rPr>
            </w:pPr>
            <w:r>
              <w:rPr>
                <w:rFonts w:ascii="Times New Roman" w:hAnsi="Times New Roman"/>
                <w:b/>
                <w:sz w:val="24"/>
                <w:szCs w:val="24"/>
              </w:rPr>
              <w:t>№ п/п</w:t>
            </w:r>
          </w:p>
        </w:tc>
        <w:tc>
          <w:tcPr>
            <w:tcW w:w="6421"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b/>
                <w:sz w:val="24"/>
                <w:szCs w:val="24"/>
              </w:rPr>
            </w:pPr>
            <w:r>
              <w:rPr>
                <w:rFonts w:ascii="Times New Roman" w:hAnsi="Times New Roman"/>
                <w:b/>
                <w:sz w:val="24"/>
                <w:szCs w:val="24"/>
              </w:rPr>
              <w:t>Наименование постановления</w:t>
            </w:r>
          </w:p>
        </w:tc>
        <w:tc>
          <w:tcPr>
            <w:tcW w:w="365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b/>
                <w:sz w:val="24"/>
                <w:szCs w:val="24"/>
              </w:rPr>
            </w:pPr>
            <w:r>
              <w:rPr>
                <w:rFonts w:ascii="Times New Roman" w:hAnsi="Times New Roman"/>
                <w:b/>
                <w:sz w:val="24"/>
                <w:szCs w:val="24"/>
              </w:rPr>
              <w:t>Номер постановления</w:t>
            </w:r>
          </w:p>
        </w:tc>
        <w:tc>
          <w:tcPr>
            <w:tcW w:w="3550"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b/>
                <w:sz w:val="24"/>
                <w:szCs w:val="24"/>
              </w:rPr>
            </w:pPr>
            <w:r>
              <w:rPr>
                <w:rFonts w:ascii="Times New Roman" w:hAnsi="Times New Roman"/>
                <w:b/>
                <w:sz w:val="24"/>
                <w:szCs w:val="24"/>
              </w:rPr>
              <w:t>Дата принятия</w:t>
            </w:r>
          </w:p>
        </w:tc>
      </w:tr>
      <w:tr w:rsidR="004515B8" w:rsidTr="004515B8">
        <w:trPr>
          <w:trHeight w:val="1396"/>
        </w:trPr>
        <w:tc>
          <w:tcPr>
            <w:tcW w:w="79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sz w:val="24"/>
                <w:szCs w:val="24"/>
              </w:rPr>
            </w:pPr>
            <w:r>
              <w:rPr>
                <w:rFonts w:ascii="Times New Roman" w:hAnsi="Times New Roman"/>
                <w:sz w:val="24"/>
                <w:szCs w:val="24"/>
              </w:rPr>
              <w:t>1</w:t>
            </w:r>
          </w:p>
        </w:tc>
        <w:tc>
          <w:tcPr>
            <w:tcW w:w="6421" w:type="dxa"/>
            <w:tcBorders>
              <w:top w:val="single" w:sz="4" w:space="0" w:color="auto"/>
              <w:left w:val="single" w:sz="4" w:space="0" w:color="auto"/>
              <w:bottom w:val="single" w:sz="4" w:space="0" w:color="auto"/>
              <w:right w:val="single" w:sz="4" w:space="0" w:color="auto"/>
            </w:tcBorders>
            <w:hideMark/>
          </w:tcPr>
          <w:p w:rsidR="004515B8" w:rsidRDefault="004515B8" w:rsidP="004515B8">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Pr>
                <w:rFonts w:ascii="Times New Roman" w:hAnsi="Times New Roman" w:cs="Times New Roman"/>
                <w:b w:val="0"/>
                <w:sz w:val="28"/>
                <w:szCs w:val="28"/>
              </w:rPr>
              <w:t>б утверждении Порядка сообщения муниципальным служащим администрации Бирофельдского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4515B8" w:rsidRDefault="004515B8" w:rsidP="004515B8">
            <w:pPr>
              <w:spacing w:after="1"/>
              <w:rPr>
                <w:sz w:val="28"/>
                <w:szCs w:val="28"/>
              </w:rPr>
            </w:pPr>
          </w:p>
          <w:p w:rsidR="004515B8" w:rsidRDefault="004515B8">
            <w:pPr>
              <w:ind w:right="-15"/>
              <w:jc w:val="both"/>
              <w:rPr>
                <w:rFonts w:asciiTheme="minorHAnsi" w:hAnsiTheme="minorHAnsi" w:cstheme="minorHAnsi"/>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heme="minorHAnsi" w:hAnsiTheme="minorHAnsi" w:cstheme="minorHAnsi"/>
                <w:sz w:val="24"/>
                <w:szCs w:val="24"/>
              </w:rPr>
            </w:pPr>
            <w:r>
              <w:rPr>
                <w:rFonts w:asciiTheme="minorHAnsi" w:hAnsiTheme="minorHAnsi" w:cstheme="minorHAnsi"/>
                <w:sz w:val="24"/>
                <w:szCs w:val="24"/>
              </w:rPr>
              <w:t>50</w:t>
            </w:r>
          </w:p>
        </w:tc>
        <w:tc>
          <w:tcPr>
            <w:tcW w:w="3550"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sz w:val="24"/>
                <w:szCs w:val="24"/>
              </w:rPr>
            </w:pPr>
            <w:r>
              <w:rPr>
                <w:rFonts w:ascii="Times New Roman" w:hAnsi="Times New Roman"/>
                <w:sz w:val="24"/>
                <w:szCs w:val="24"/>
              </w:rPr>
              <w:t>20.06</w:t>
            </w:r>
            <w:r>
              <w:rPr>
                <w:rFonts w:ascii="Times New Roman" w:hAnsi="Times New Roman"/>
                <w:sz w:val="24"/>
                <w:szCs w:val="24"/>
              </w:rPr>
              <w:t>.2022</w:t>
            </w:r>
          </w:p>
        </w:tc>
      </w:tr>
      <w:tr w:rsidR="004515B8" w:rsidTr="004515B8">
        <w:trPr>
          <w:trHeight w:val="755"/>
        </w:trPr>
        <w:tc>
          <w:tcPr>
            <w:tcW w:w="793" w:type="dxa"/>
            <w:tcBorders>
              <w:top w:val="single" w:sz="4" w:space="0" w:color="auto"/>
              <w:left w:val="single" w:sz="4" w:space="0" w:color="auto"/>
              <w:bottom w:val="single" w:sz="4" w:space="0" w:color="auto"/>
              <w:right w:val="single" w:sz="4" w:space="0" w:color="auto"/>
            </w:tcBorders>
          </w:tcPr>
          <w:p w:rsidR="004515B8" w:rsidRDefault="004515B8">
            <w:pPr>
              <w:ind w:right="-15"/>
              <w:jc w:val="center"/>
              <w:rPr>
                <w:rFonts w:ascii="Times New Roman" w:hAnsi="Times New Roman"/>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rsidR="004515B8" w:rsidRDefault="004515B8">
            <w:pPr>
              <w:shd w:val="clear" w:color="auto" w:fill="FFFFFF"/>
              <w:spacing w:after="0" w:line="240" w:lineRule="auto"/>
              <w:ind w:right="-15"/>
              <w:jc w:val="center"/>
              <w:rPr>
                <w:rFonts w:ascii="Times New Roman" w:hAnsi="Times New Roman"/>
                <w:b/>
                <w:kern w:val="32"/>
                <w:sz w:val="24"/>
                <w:szCs w:val="24"/>
              </w:rPr>
            </w:pPr>
            <w:r>
              <w:rPr>
                <w:rFonts w:ascii="Times New Roman" w:hAnsi="Times New Roman"/>
                <w:b/>
                <w:kern w:val="32"/>
                <w:sz w:val="24"/>
                <w:szCs w:val="24"/>
              </w:rPr>
              <w:t>Наименование решения</w:t>
            </w:r>
          </w:p>
        </w:tc>
        <w:tc>
          <w:tcPr>
            <w:tcW w:w="365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heme="minorHAnsi" w:hAnsiTheme="minorHAnsi" w:cstheme="minorHAnsi"/>
                <w:b/>
                <w:sz w:val="24"/>
                <w:szCs w:val="24"/>
              </w:rPr>
            </w:pPr>
            <w:r>
              <w:rPr>
                <w:rFonts w:asciiTheme="minorHAnsi" w:hAnsiTheme="minorHAnsi" w:cstheme="minorHAnsi"/>
                <w:b/>
                <w:sz w:val="24"/>
                <w:szCs w:val="24"/>
              </w:rPr>
              <w:t>Номер решения</w:t>
            </w:r>
          </w:p>
        </w:tc>
        <w:tc>
          <w:tcPr>
            <w:tcW w:w="3550"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b/>
                <w:sz w:val="24"/>
                <w:szCs w:val="24"/>
              </w:rPr>
            </w:pPr>
            <w:r>
              <w:rPr>
                <w:rFonts w:ascii="Times New Roman" w:hAnsi="Times New Roman"/>
                <w:b/>
                <w:sz w:val="24"/>
                <w:szCs w:val="24"/>
              </w:rPr>
              <w:t>Дата принятия</w:t>
            </w:r>
          </w:p>
        </w:tc>
      </w:tr>
      <w:tr w:rsidR="004515B8" w:rsidTr="004515B8">
        <w:trPr>
          <w:trHeight w:val="1396"/>
        </w:trPr>
        <w:tc>
          <w:tcPr>
            <w:tcW w:w="793" w:type="dxa"/>
            <w:tcBorders>
              <w:top w:val="single" w:sz="4" w:space="0" w:color="auto"/>
              <w:left w:val="single" w:sz="4" w:space="0" w:color="auto"/>
              <w:bottom w:val="single" w:sz="4" w:space="0" w:color="auto"/>
              <w:right w:val="single" w:sz="4" w:space="0" w:color="auto"/>
            </w:tcBorders>
            <w:hideMark/>
          </w:tcPr>
          <w:p w:rsidR="004515B8" w:rsidRDefault="004515B8">
            <w:pPr>
              <w:ind w:right="-15"/>
              <w:jc w:val="center"/>
              <w:rPr>
                <w:rFonts w:ascii="Times New Roman" w:hAnsi="Times New Roman"/>
                <w:sz w:val="24"/>
                <w:szCs w:val="24"/>
              </w:rPr>
            </w:pPr>
            <w:r>
              <w:rPr>
                <w:rFonts w:ascii="Times New Roman" w:hAnsi="Times New Roman"/>
                <w:sz w:val="24"/>
                <w:szCs w:val="24"/>
              </w:rPr>
              <w:t>4</w:t>
            </w:r>
          </w:p>
        </w:tc>
        <w:tc>
          <w:tcPr>
            <w:tcW w:w="6421" w:type="dxa"/>
            <w:tcBorders>
              <w:top w:val="single" w:sz="4" w:space="0" w:color="auto"/>
              <w:left w:val="single" w:sz="4" w:space="0" w:color="auto"/>
              <w:bottom w:val="single" w:sz="4" w:space="0" w:color="auto"/>
              <w:right w:val="single" w:sz="4" w:space="0" w:color="auto"/>
            </w:tcBorders>
          </w:tcPr>
          <w:p w:rsidR="004515B8" w:rsidRDefault="004515B8">
            <w:pPr>
              <w:pStyle w:val="a7"/>
              <w:jc w:val="both"/>
              <w:rPr>
                <w:rFonts w:ascii="Times New Roman" w:hAnsi="Times New Roman" w:cs="Times New Roman"/>
                <w:sz w:val="24"/>
                <w:szCs w:val="24"/>
              </w:rPr>
            </w:pPr>
            <w:r>
              <w:rPr>
                <w:rFonts w:ascii="Times New Roman" w:hAnsi="Times New Roman" w:cs="Times New Roman"/>
                <w:sz w:val="24"/>
                <w:szCs w:val="24"/>
              </w:rPr>
              <w:t>Проект</w:t>
            </w:r>
          </w:p>
          <w:p w:rsidR="004515B8" w:rsidRDefault="004515B8">
            <w:pPr>
              <w:pStyle w:val="a7"/>
              <w:jc w:val="both"/>
              <w:rPr>
                <w:rFonts w:ascii="Times New Roman" w:hAnsi="Times New Roman" w:cs="Times New Roman"/>
                <w:sz w:val="24"/>
                <w:szCs w:val="24"/>
              </w:rPr>
            </w:pPr>
          </w:p>
          <w:p w:rsidR="004515B8" w:rsidRPr="004515B8" w:rsidRDefault="004515B8" w:rsidP="004515B8">
            <w:pPr>
              <w:pStyle w:val="a5"/>
              <w:spacing w:before="0" w:beforeAutospacing="0" w:after="0" w:afterAutospacing="0"/>
              <w:ind w:right="-2"/>
              <w:jc w:val="both"/>
              <w:rPr>
                <w:rFonts w:ascii="Times New Roman" w:hAnsi="Times New Roman"/>
                <w:sz w:val="28"/>
                <w:szCs w:val="28"/>
              </w:rPr>
            </w:pPr>
            <w:r w:rsidRPr="004515B8">
              <w:rPr>
                <w:rFonts w:ascii="Times New Roman" w:hAnsi="Times New Roman"/>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4515B8" w:rsidRDefault="004515B8">
            <w:pPr>
              <w:shd w:val="clear" w:color="auto" w:fill="FFFFFF"/>
              <w:spacing w:after="0" w:line="240" w:lineRule="auto"/>
              <w:ind w:right="-15"/>
              <w:jc w:val="both"/>
              <w:rPr>
                <w:rFonts w:ascii="Times New Roman" w:hAnsi="Times New Roman"/>
                <w:kern w:val="32"/>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4515B8" w:rsidRDefault="004515B8" w:rsidP="004515B8">
            <w:pPr>
              <w:ind w:right="-15"/>
              <w:jc w:val="center"/>
              <w:rPr>
                <w:rFonts w:asciiTheme="minorHAnsi" w:hAnsiTheme="minorHAnsi" w:cstheme="minorHAnsi"/>
                <w:sz w:val="24"/>
                <w:szCs w:val="24"/>
              </w:rPr>
            </w:pPr>
            <w:r>
              <w:rPr>
                <w:rFonts w:asciiTheme="minorHAnsi" w:hAnsiTheme="minorHAnsi" w:cstheme="minorHAnsi"/>
                <w:sz w:val="24"/>
                <w:szCs w:val="24"/>
              </w:rPr>
              <w:t>-</w:t>
            </w:r>
          </w:p>
        </w:tc>
        <w:tc>
          <w:tcPr>
            <w:tcW w:w="3550" w:type="dxa"/>
            <w:tcBorders>
              <w:top w:val="single" w:sz="4" w:space="0" w:color="auto"/>
              <w:left w:val="single" w:sz="4" w:space="0" w:color="auto"/>
              <w:bottom w:val="single" w:sz="4" w:space="0" w:color="auto"/>
              <w:right w:val="single" w:sz="4" w:space="0" w:color="auto"/>
            </w:tcBorders>
            <w:hideMark/>
          </w:tcPr>
          <w:p w:rsidR="004515B8" w:rsidRDefault="004515B8" w:rsidP="004515B8">
            <w:pPr>
              <w:ind w:right="-15"/>
              <w:rPr>
                <w:rFonts w:ascii="Times New Roman" w:hAnsi="Times New Roman"/>
                <w:sz w:val="24"/>
                <w:szCs w:val="24"/>
              </w:rPr>
            </w:pPr>
            <w:r>
              <w:rPr>
                <w:rFonts w:ascii="Times New Roman" w:hAnsi="Times New Roman"/>
                <w:sz w:val="24"/>
                <w:szCs w:val="24"/>
              </w:rPr>
              <w:t xml:space="preserve"> ПРОЕКТ</w:t>
            </w:r>
          </w:p>
        </w:tc>
      </w:tr>
    </w:tbl>
    <w:p w:rsidR="004515B8" w:rsidRDefault="004515B8"/>
    <w:p w:rsidR="004515B8" w:rsidRDefault="004515B8"/>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lastRenderedPageBreak/>
        <w:t>Муниципальное образование «Бирофельдское сельское поселение»</w:t>
      </w: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t>Биробиджанского муниципального района</w:t>
      </w: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t>Еврейской автономно области</w:t>
      </w: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t xml:space="preserve">АДМИНИСТРАЦИЯ СЕЛЬСКОГО ПОСЕЛЕНИЯ </w:t>
      </w: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t xml:space="preserve">ПОСТАНОВЛЕНИЕ  </w:t>
      </w:r>
    </w:p>
    <w:p w:rsidR="004515B8" w:rsidRPr="004515B8" w:rsidRDefault="004515B8" w:rsidP="004515B8">
      <w:pPr>
        <w:autoSpaceDE w:val="0"/>
        <w:autoSpaceDN w:val="0"/>
        <w:adjustRightInd w:val="0"/>
        <w:spacing w:after="0" w:line="240" w:lineRule="auto"/>
        <w:jc w:val="center"/>
        <w:rPr>
          <w:rFonts w:ascii="Times New Roman" w:hAnsi="Times New Roman"/>
          <w:bCs/>
          <w:sz w:val="28"/>
          <w:szCs w:val="28"/>
        </w:rPr>
      </w:pPr>
      <w:r w:rsidRPr="004515B8">
        <w:rPr>
          <w:rFonts w:ascii="Times New Roman" w:hAnsi="Times New Roman"/>
          <w:bCs/>
          <w:sz w:val="28"/>
          <w:szCs w:val="28"/>
        </w:rPr>
        <w:t xml:space="preserve"> </w:t>
      </w:r>
    </w:p>
    <w:p w:rsidR="004515B8" w:rsidRPr="004515B8" w:rsidRDefault="004515B8" w:rsidP="004515B8">
      <w:pPr>
        <w:spacing w:after="0" w:line="240" w:lineRule="auto"/>
        <w:jc w:val="center"/>
        <w:rPr>
          <w:rFonts w:ascii="Times New Roman" w:hAnsi="Times New Roman"/>
          <w:b/>
          <w:sz w:val="24"/>
          <w:szCs w:val="28"/>
          <w:lang w:eastAsia="ru-RU"/>
        </w:rPr>
      </w:pPr>
    </w:p>
    <w:p w:rsidR="004515B8" w:rsidRPr="004515B8" w:rsidRDefault="004515B8" w:rsidP="004515B8">
      <w:pPr>
        <w:spacing w:after="0" w:line="240" w:lineRule="auto"/>
        <w:rPr>
          <w:rFonts w:ascii="Times New Roman" w:hAnsi="Times New Roman"/>
          <w:sz w:val="28"/>
          <w:szCs w:val="28"/>
          <w:lang w:eastAsia="ru-RU"/>
        </w:rPr>
      </w:pPr>
      <w:r w:rsidRPr="004515B8">
        <w:rPr>
          <w:rFonts w:ascii="Times New Roman" w:hAnsi="Times New Roman"/>
          <w:sz w:val="28"/>
          <w:szCs w:val="28"/>
          <w:lang w:eastAsia="ru-RU"/>
        </w:rPr>
        <w:t xml:space="preserve"> 20.06.2022                                                                                                         № 50</w:t>
      </w:r>
    </w:p>
    <w:p w:rsidR="004515B8" w:rsidRPr="004515B8" w:rsidRDefault="004515B8" w:rsidP="004515B8">
      <w:pPr>
        <w:spacing w:after="0" w:line="240" w:lineRule="auto"/>
        <w:jc w:val="center"/>
        <w:outlineLvl w:val="0"/>
        <w:rPr>
          <w:rFonts w:ascii="Times New Roman" w:hAnsi="Times New Roman"/>
          <w:bCs/>
          <w:iCs/>
          <w:sz w:val="28"/>
          <w:szCs w:val="28"/>
          <w:lang w:eastAsia="ru-RU"/>
        </w:rPr>
      </w:pPr>
      <w:r w:rsidRPr="004515B8">
        <w:rPr>
          <w:rFonts w:ascii="Times New Roman" w:hAnsi="Times New Roman"/>
          <w:bCs/>
          <w:iCs/>
          <w:sz w:val="28"/>
          <w:szCs w:val="28"/>
          <w:lang w:eastAsia="ru-RU"/>
        </w:rPr>
        <w:t>с. Бирофельд</w:t>
      </w:r>
    </w:p>
    <w:p w:rsidR="004515B8" w:rsidRPr="004515B8" w:rsidRDefault="004515B8" w:rsidP="004515B8">
      <w:pPr>
        <w:spacing w:after="0" w:line="240" w:lineRule="auto"/>
        <w:jc w:val="center"/>
        <w:outlineLvl w:val="0"/>
        <w:rPr>
          <w:rFonts w:ascii="Times New Roman" w:hAnsi="Times New Roman"/>
          <w:bCs/>
          <w:iCs/>
          <w:sz w:val="28"/>
          <w:szCs w:val="28"/>
          <w:lang w:eastAsia="ru-RU"/>
        </w:rPr>
      </w:pPr>
    </w:p>
    <w:p w:rsidR="004515B8" w:rsidRPr="004515B8" w:rsidRDefault="004515B8" w:rsidP="004515B8">
      <w:pPr>
        <w:spacing w:after="0" w:line="240" w:lineRule="auto"/>
        <w:jc w:val="center"/>
        <w:outlineLvl w:val="0"/>
        <w:rPr>
          <w:rFonts w:ascii="Times New Roman" w:hAnsi="Times New Roman"/>
          <w:bCs/>
          <w:iCs/>
          <w:sz w:val="24"/>
          <w:szCs w:val="28"/>
          <w:lang w:eastAsia="ru-RU"/>
        </w:rPr>
      </w:pPr>
    </w:p>
    <w:p w:rsidR="004515B8" w:rsidRPr="004515B8" w:rsidRDefault="004515B8" w:rsidP="004515B8">
      <w:pPr>
        <w:widowControl w:val="0"/>
        <w:tabs>
          <w:tab w:val="left" w:pos="9780"/>
        </w:tabs>
        <w:autoSpaceDE w:val="0"/>
        <w:autoSpaceDN w:val="0"/>
        <w:spacing w:after="0" w:line="240" w:lineRule="auto"/>
        <w:ind w:right="-1"/>
        <w:jc w:val="both"/>
        <w:rPr>
          <w:rFonts w:ascii="Times New Roman" w:hAnsi="Times New Roman"/>
          <w:sz w:val="28"/>
          <w:szCs w:val="28"/>
          <w:lang w:eastAsia="ru-RU"/>
        </w:rPr>
      </w:pPr>
      <w:r w:rsidRPr="004515B8">
        <w:rPr>
          <w:rFonts w:ascii="Times New Roman" w:hAnsi="Times New Roman"/>
          <w:sz w:val="28"/>
          <w:szCs w:val="28"/>
          <w:lang w:eastAsia="ru-RU"/>
        </w:rPr>
        <w:t>Об утверждении Порядка сообщения муниципальным служащим администрации Бирофельдского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4515B8" w:rsidRPr="004515B8" w:rsidRDefault="004515B8" w:rsidP="004515B8">
      <w:pPr>
        <w:spacing w:after="1" w:line="240" w:lineRule="auto"/>
        <w:rPr>
          <w:rFonts w:ascii="Times New Roman" w:hAnsi="Times New Roman"/>
          <w:sz w:val="28"/>
          <w:szCs w:val="28"/>
          <w:lang w:eastAsia="ru-RU"/>
        </w:rPr>
      </w:pPr>
    </w:p>
    <w:p w:rsidR="004515B8" w:rsidRPr="004515B8" w:rsidRDefault="004515B8" w:rsidP="004515B8">
      <w:pPr>
        <w:spacing w:after="0" w:line="240" w:lineRule="auto"/>
        <w:jc w:val="center"/>
        <w:rPr>
          <w:rFonts w:ascii="Times New Roman" w:hAnsi="Times New Roman"/>
          <w:sz w:val="24"/>
          <w:szCs w:val="24"/>
          <w:lang w:eastAsia="ru-RU"/>
        </w:rPr>
      </w:pPr>
    </w:p>
    <w:p w:rsidR="004515B8" w:rsidRPr="004515B8" w:rsidRDefault="004515B8" w:rsidP="004515B8">
      <w:pPr>
        <w:spacing w:after="0" w:line="240" w:lineRule="auto"/>
        <w:ind w:firstLine="709"/>
        <w:rPr>
          <w:rFonts w:ascii="Times New Roman" w:hAnsi="Times New Roman"/>
          <w:sz w:val="28"/>
          <w:szCs w:val="28"/>
          <w:lang w:eastAsia="ru-RU"/>
        </w:rPr>
      </w:pPr>
    </w:p>
    <w:p w:rsidR="004515B8" w:rsidRPr="004515B8" w:rsidRDefault="004515B8" w:rsidP="004515B8">
      <w:pPr>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«Бирофельдское сельское поселение», администрация Бирофельдского сельского поселения </w:t>
      </w:r>
    </w:p>
    <w:p w:rsidR="004515B8" w:rsidRPr="004515B8" w:rsidRDefault="004515B8" w:rsidP="004515B8">
      <w:pPr>
        <w:spacing w:after="0" w:line="240" w:lineRule="auto"/>
        <w:rPr>
          <w:rFonts w:ascii="Times New Roman" w:hAnsi="Times New Roman"/>
          <w:sz w:val="28"/>
          <w:szCs w:val="28"/>
          <w:lang w:eastAsia="ru-RU"/>
        </w:rPr>
      </w:pPr>
      <w:r w:rsidRPr="004515B8">
        <w:rPr>
          <w:rFonts w:ascii="Times New Roman" w:hAnsi="Times New Roman"/>
          <w:sz w:val="28"/>
          <w:szCs w:val="28"/>
          <w:lang w:eastAsia="ru-RU"/>
        </w:rPr>
        <w:t xml:space="preserve">ПОСТАНОВЛЯЕТ: </w:t>
      </w:r>
    </w:p>
    <w:p w:rsidR="004515B8" w:rsidRPr="004515B8" w:rsidRDefault="004515B8" w:rsidP="004515B8">
      <w:pPr>
        <w:numPr>
          <w:ilvl w:val="0"/>
          <w:numId w:val="1"/>
        </w:numPr>
        <w:spacing w:after="0" w:line="240" w:lineRule="auto"/>
        <w:ind w:firstLine="709"/>
        <w:jc w:val="both"/>
        <w:rPr>
          <w:rFonts w:ascii="Times New Roman" w:eastAsia="Calibri" w:hAnsi="Times New Roman"/>
          <w:sz w:val="28"/>
          <w:szCs w:val="28"/>
        </w:rPr>
      </w:pPr>
      <w:r w:rsidRPr="004515B8">
        <w:rPr>
          <w:rFonts w:ascii="Times New Roman" w:eastAsia="Calibri" w:hAnsi="Times New Roman"/>
          <w:sz w:val="28"/>
          <w:szCs w:val="28"/>
        </w:rPr>
        <w:t xml:space="preserve">Утвердить Порядок сообщения муниципальным служащим администрации Бирофельдского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 согласно </w:t>
      </w:r>
      <w:proofErr w:type="gramStart"/>
      <w:r w:rsidRPr="004515B8">
        <w:rPr>
          <w:rFonts w:ascii="Times New Roman" w:eastAsia="Calibri" w:hAnsi="Times New Roman"/>
          <w:sz w:val="28"/>
          <w:szCs w:val="28"/>
        </w:rPr>
        <w:t>приложению</w:t>
      </w:r>
      <w:proofErr w:type="gramEnd"/>
      <w:r w:rsidRPr="004515B8">
        <w:rPr>
          <w:rFonts w:ascii="Times New Roman" w:eastAsia="Calibri" w:hAnsi="Times New Roman"/>
          <w:sz w:val="28"/>
          <w:szCs w:val="28"/>
        </w:rPr>
        <w:t xml:space="preserve"> к настоящему постановлению.</w:t>
      </w:r>
    </w:p>
    <w:p w:rsidR="004515B8" w:rsidRPr="004515B8" w:rsidRDefault="004515B8" w:rsidP="004515B8">
      <w:pPr>
        <w:numPr>
          <w:ilvl w:val="0"/>
          <w:numId w:val="1"/>
        </w:numPr>
        <w:spacing w:after="0" w:line="240" w:lineRule="auto"/>
        <w:ind w:firstLine="709"/>
        <w:jc w:val="both"/>
        <w:rPr>
          <w:rFonts w:ascii="Times New Roman" w:eastAsia="Calibri" w:hAnsi="Times New Roman"/>
          <w:sz w:val="28"/>
          <w:szCs w:val="28"/>
        </w:rPr>
      </w:pPr>
      <w:r w:rsidRPr="004515B8">
        <w:rPr>
          <w:rFonts w:ascii="Times New Roman" w:eastAsia="Calibri" w:hAnsi="Times New Roman"/>
          <w:sz w:val="28"/>
          <w:szCs w:val="28"/>
        </w:rPr>
        <w:lastRenderedPageBreak/>
        <w:t>Ознакомить с настоящим постановлением муниципальных служащих администрации Бирофельдского сельского поселения.</w:t>
      </w:r>
    </w:p>
    <w:p w:rsidR="004515B8" w:rsidRPr="004515B8" w:rsidRDefault="004515B8" w:rsidP="004515B8">
      <w:pPr>
        <w:numPr>
          <w:ilvl w:val="0"/>
          <w:numId w:val="1"/>
        </w:numPr>
        <w:spacing w:after="0" w:line="240" w:lineRule="auto"/>
        <w:ind w:firstLine="709"/>
        <w:jc w:val="both"/>
        <w:rPr>
          <w:rFonts w:ascii="Times New Roman" w:eastAsia="Calibri" w:hAnsi="Times New Roman"/>
          <w:sz w:val="28"/>
          <w:szCs w:val="28"/>
        </w:rPr>
      </w:pPr>
      <w:r w:rsidRPr="004515B8">
        <w:rPr>
          <w:rFonts w:ascii="Times New Roman" w:eastAsia="Calibri" w:hAnsi="Times New Roman"/>
          <w:sz w:val="28"/>
          <w:szCs w:val="28"/>
        </w:rPr>
        <w:t xml:space="preserve">Контроль за выполнением настоящего </w:t>
      </w:r>
      <w:proofErr w:type="gramStart"/>
      <w:r w:rsidRPr="004515B8">
        <w:rPr>
          <w:rFonts w:ascii="Times New Roman" w:eastAsia="Calibri" w:hAnsi="Times New Roman"/>
          <w:sz w:val="28"/>
          <w:szCs w:val="28"/>
        </w:rPr>
        <w:t>постановления  оставляю</w:t>
      </w:r>
      <w:proofErr w:type="gramEnd"/>
      <w:r w:rsidRPr="004515B8">
        <w:rPr>
          <w:rFonts w:ascii="Times New Roman" w:eastAsia="Calibri" w:hAnsi="Times New Roman"/>
          <w:sz w:val="28"/>
          <w:szCs w:val="28"/>
        </w:rPr>
        <w:t xml:space="preserve"> за собой.</w:t>
      </w:r>
    </w:p>
    <w:p w:rsidR="004515B8" w:rsidRPr="004515B8" w:rsidRDefault="004515B8" w:rsidP="004515B8">
      <w:pPr>
        <w:numPr>
          <w:ilvl w:val="0"/>
          <w:numId w:val="1"/>
        </w:numPr>
        <w:spacing w:after="0" w:line="240" w:lineRule="auto"/>
        <w:ind w:firstLine="709"/>
        <w:jc w:val="both"/>
        <w:rPr>
          <w:rFonts w:ascii="Times New Roman" w:eastAsia="Calibri" w:hAnsi="Times New Roman"/>
          <w:sz w:val="28"/>
          <w:szCs w:val="28"/>
        </w:rPr>
      </w:pPr>
      <w:r w:rsidRPr="004515B8">
        <w:rPr>
          <w:rFonts w:ascii="Times New Roman" w:eastAsia="Calibri" w:hAnsi="Times New Roman"/>
          <w:sz w:val="28"/>
          <w:szCs w:val="28"/>
        </w:rPr>
        <w:t xml:space="preserve">Настоящее постановление </w:t>
      </w:r>
      <w:proofErr w:type="gramStart"/>
      <w:r w:rsidRPr="004515B8">
        <w:rPr>
          <w:rFonts w:ascii="Times New Roman" w:eastAsia="Calibri" w:hAnsi="Times New Roman"/>
          <w:sz w:val="28"/>
          <w:szCs w:val="28"/>
        </w:rPr>
        <w:t>опубликовать  в</w:t>
      </w:r>
      <w:proofErr w:type="gramEnd"/>
      <w:r w:rsidRPr="004515B8">
        <w:rPr>
          <w:rFonts w:ascii="Times New Roman" w:eastAsia="Calibri" w:hAnsi="Times New Roman"/>
          <w:sz w:val="28"/>
          <w:szCs w:val="28"/>
        </w:rPr>
        <w:t xml:space="preserve">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4515B8">
        <w:rPr>
          <w:rFonts w:ascii="Times New Roman" w:eastAsia="Calibri" w:hAnsi="Times New Roman"/>
          <w:sz w:val="28"/>
          <w:szCs w:val="28"/>
          <w:lang w:val="en-US"/>
        </w:rPr>
        <w:t>http</w:t>
      </w:r>
      <w:r w:rsidRPr="004515B8">
        <w:rPr>
          <w:rFonts w:ascii="Times New Roman" w:eastAsia="Calibri" w:hAnsi="Times New Roman"/>
          <w:sz w:val="28"/>
          <w:szCs w:val="28"/>
        </w:rPr>
        <w:t>://</w:t>
      </w:r>
      <w:proofErr w:type="spellStart"/>
      <w:r w:rsidRPr="004515B8">
        <w:rPr>
          <w:rFonts w:ascii="Times New Roman" w:eastAsia="Calibri" w:hAnsi="Times New Roman"/>
          <w:sz w:val="28"/>
          <w:szCs w:val="28"/>
          <w:lang w:val="en-US"/>
        </w:rPr>
        <w:t>birofeld</w:t>
      </w:r>
      <w:proofErr w:type="spellEnd"/>
      <w:r w:rsidRPr="004515B8">
        <w:rPr>
          <w:rFonts w:ascii="Times New Roman" w:eastAsia="Calibri" w:hAnsi="Times New Roman"/>
          <w:sz w:val="28"/>
          <w:szCs w:val="28"/>
        </w:rPr>
        <w:t>.</w:t>
      </w:r>
      <w:proofErr w:type="spellStart"/>
      <w:r w:rsidRPr="004515B8">
        <w:rPr>
          <w:rFonts w:ascii="Times New Roman" w:eastAsia="Calibri" w:hAnsi="Times New Roman"/>
          <w:sz w:val="28"/>
          <w:szCs w:val="28"/>
          <w:lang w:val="en-US"/>
        </w:rPr>
        <w:t>ru</w:t>
      </w:r>
      <w:proofErr w:type="spellEnd"/>
      <w:r w:rsidRPr="004515B8">
        <w:rPr>
          <w:rFonts w:ascii="Times New Roman" w:eastAsia="Calibri" w:hAnsi="Times New Roman"/>
          <w:sz w:val="28"/>
          <w:szCs w:val="28"/>
        </w:rPr>
        <w:t>/).</w:t>
      </w:r>
    </w:p>
    <w:p w:rsidR="004515B8" w:rsidRPr="004515B8" w:rsidRDefault="004515B8" w:rsidP="004515B8">
      <w:pPr>
        <w:numPr>
          <w:ilvl w:val="0"/>
          <w:numId w:val="1"/>
        </w:numPr>
        <w:spacing w:after="0" w:line="240" w:lineRule="auto"/>
        <w:ind w:firstLine="709"/>
        <w:jc w:val="both"/>
        <w:rPr>
          <w:rFonts w:ascii="Times New Roman" w:eastAsia="Calibri" w:hAnsi="Times New Roman"/>
          <w:sz w:val="28"/>
          <w:szCs w:val="28"/>
        </w:rPr>
      </w:pPr>
      <w:r w:rsidRPr="004515B8">
        <w:rPr>
          <w:rFonts w:ascii="Times New Roman" w:eastAsia="Calibri" w:hAnsi="Times New Roman"/>
          <w:sz w:val="28"/>
          <w:szCs w:val="28"/>
        </w:rPr>
        <w:t>Настоящее постановление вступает в силу после дня его официального опубликования.</w:t>
      </w:r>
    </w:p>
    <w:p w:rsidR="004515B8" w:rsidRPr="004515B8" w:rsidRDefault="004515B8" w:rsidP="004515B8">
      <w:pPr>
        <w:spacing w:after="0" w:line="240" w:lineRule="auto"/>
        <w:jc w:val="both"/>
        <w:rPr>
          <w:rFonts w:ascii="Times New Roman" w:hAnsi="Times New Roman"/>
          <w:sz w:val="28"/>
          <w:szCs w:val="28"/>
          <w:lang w:eastAsia="ru-RU"/>
        </w:rPr>
      </w:pPr>
    </w:p>
    <w:p w:rsidR="004515B8" w:rsidRPr="004515B8" w:rsidRDefault="004515B8" w:rsidP="004515B8">
      <w:pPr>
        <w:spacing w:after="0" w:line="240" w:lineRule="auto"/>
        <w:jc w:val="both"/>
        <w:rPr>
          <w:rFonts w:ascii="Times New Roman" w:hAnsi="Times New Roman"/>
          <w:sz w:val="28"/>
          <w:szCs w:val="28"/>
          <w:lang w:eastAsia="ru-RU"/>
        </w:rPr>
      </w:pPr>
      <w:r w:rsidRPr="004515B8">
        <w:rPr>
          <w:rFonts w:ascii="Times New Roman" w:hAnsi="Times New Roman"/>
          <w:sz w:val="28"/>
          <w:szCs w:val="28"/>
          <w:lang w:eastAsia="ru-RU"/>
        </w:rPr>
        <w:t xml:space="preserve">Заместитель главы администрации                                                </w:t>
      </w:r>
      <w:r>
        <w:rPr>
          <w:rFonts w:ascii="Times New Roman" w:hAnsi="Times New Roman"/>
          <w:sz w:val="28"/>
          <w:szCs w:val="28"/>
          <w:lang w:eastAsia="ru-RU"/>
        </w:rPr>
        <w:t xml:space="preserve">                                                        </w:t>
      </w:r>
      <w:r w:rsidRPr="004515B8">
        <w:rPr>
          <w:rFonts w:ascii="Times New Roman" w:hAnsi="Times New Roman"/>
          <w:sz w:val="28"/>
          <w:szCs w:val="28"/>
          <w:lang w:eastAsia="ru-RU"/>
        </w:rPr>
        <w:t xml:space="preserve"> Т.А. Васильева</w:t>
      </w:r>
    </w:p>
    <w:p w:rsid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p>
    <w:p w:rsid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p>
    <w:p w:rsid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p>
    <w:p w:rsid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p>
    <w:p w:rsidR="004515B8" w:rsidRPr="004515B8" w:rsidRDefault="004515B8" w:rsidP="004515B8">
      <w:pPr>
        <w:autoSpaceDE w:val="0"/>
        <w:autoSpaceDN w:val="0"/>
        <w:adjustRightInd w:val="0"/>
        <w:spacing w:after="0" w:line="240" w:lineRule="exact"/>
        <w:ind w:left="5670" w:firstLine="3534"/>
        <w:rPr>
          <w:rFonts w:ascii="Times New Roman" w:hAnsi="Times New Roman"/>
          <w:sz w:val="28"/>
          <w:szCs w:val="28"/>
          <w:lang w:eastAsia="ru-RU"/>
        </w:rPr>
      </w:pPr>
      <w:r w:rsidRPr="004515B8">
        <w:rPr>
          <w:rFonts w:ascii="Times New Roman" w:hAnsi="Times New Roman"/>
          <w:sz w:val="28"/>
          <w:szCs w:val="28"/>
          <w:lang w:eastAsia="ru-RU"/>
        </w:rPr>
        <w:t xml:space="preserve">Приложение к постановлению </w:t>
      </w:r>
    </w:p>
    <w:p w:rsidR="004515B8" w:rsidRP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4515B8">
        <w:rPr>
          <w:rFonts w:ascii="Times New Roman" w:hAnsi="Times New Roman"/>
          <w:sz w:val="28"/>
          <w:szCs w:val="28"/>
          <w:lang w:eastAsia="ru-RU"/>
        </w:rPr>
        <w:t>администрации  сельского</w:t>
      </w:r>
      <w:proofErr w:type="gramEnd"/>
      <w:r w:rsidRPr="004515B8">
        <w:rPr>
          <w:rFonts w:ascii="Times New Roman" w:hAnsi="Times New Roman"/>
          <w:sz w:val="28"/>
          <w:szCs w:val="28"/>
          <w:lang w:eastAsia="ru-RU"/>
        </w:rPr>
        <w:t xml:space="preserve"> </w:t>
      </w:r>
    </w:p>
    <w:p w:rsidR="004515B8" w:rsidRP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r>
        <w:rPr>
          <w:rFonts w:ascii="Times New Roman" w:hAnsi="Times New Roman"/>
          <w:sz w:val="28"/>
          <w:szCs w:val="28"/>
          <w:lang w:eastAsia="ru-RU"/>
        </w:rPr>
        <w:t xml:space="preserve">                                                   </w:t>
      </w:r>
      <w:r w:rsidRPr="004515B8">
        <w:rPr>
          <w:rFonts w:ascii="Times New Roman" w:hAnsi="Times New Roman"/>
          <w:sz w:val="28"/>
          <w:szCs w:val="28"/>
          <w:lang w:eastAsia="ru-RU"/>
        </w:rPr>
        <w:t>поселения__________</w:t>
      </w:r>
    </w:p>
    <w:p w:rsidR="004515B8" w:rsidRPr="004515B8" w:rsidRDefault="004515B8" w:rsidP="004515B8">
      <w:pPr>
        <w:autoSpaceDE w:val="0"/>
        <w:autoSpaceDN w:val="0"/>
        <w:adjustRightInd w:val="0"/>
        <w:spacing w:after="0" w:line="240" w:lineRule="exact"/>
        <w:ind w:firstLine="5670"/>
        <w:rPr>
          <w:rFonts w:ascii="Times New Roman" w:hAnsi="Times New Roman"/>
          <w:sz w:val="28"/>
          <w:szCs w:val="28"/>
          <w:lang w:eastAsia="ru-RU"/>
        </w:rPr>
      </w:pPr>
      <w:r>
        <w:rPr>
          <w:rFonts w:ascii="Times New Roman" w:hAnsi="Times New Roman"/>
          <w:sz w:val="28"/>
          <w:szCs w:val="28"/>
          <w:lang w:eastAsia="ru-RU"/>
        </w:rPr>
        <w:t xml:space="preserve">                                                   </w:t>
      </w:r>
      <w:r w:rsidRPr="004515B8">
        <w:rPr>
          <w:rFonts w:ascii="Times New Roman" w:hAnsi="Times New Roman"/>
          <w:sz w:val="28"/>
          <w:szCs w:val="28"/>
          <w:lang w:eastAsia="ru-RU"/>
        </w:rPr>
        <w:t>от _20.06.2022__№ 50_____</w:t>
      </w:r>
    </w:p>
    <w:p w:rsidR="004515B8" w:rsidRPr="004515B8" w:rsidRDefault="004515B8" w:rsidP="004515B8">
      <w:pPr>
        <w:autoSpaceDE w:val="0"/>
        <w:autoSpaceDN w:val="0"/>
        <w:adjustRightInd w:val="0"/>
        <w:spacing w:after="0" w:line="235" w:lineRule="auto"/>
        <w:ind w:firstLine="5670"/>
        <w:rPr>
          <w:rFonts w:ascii="Times New Roman" w:hAnsi="Times New Roman"/>
          <w:sz w:val="28"/>
          <w:szCs w:val="28"/>
          <w:lang w:eastAsia="ru-RU"/>
        </w:rPr>
      </w:pPr>
    </w:p>
    <w:p w:rsidR="004515B8" w:rsidRPr="004515B8" w:rsidRDefault="004515B8" w:rsidP="004515B8">
      <w:pPr>
        <w:autoSpaceDE w:val="0"/>
        <w:autoSpaceDN w:val="0"/>
        <w:adjustRightInd w:val="0"/>
        <w:spacing w:after="0" w:line="235" w:lineRule="auto"/>
        <w:ind w:firstLine="5670"/>
        <w:rPr>
          <w:rFonts w:ascii="Times New Roman" w:hAnsi="Times New Roman"/>
          <w:sz w:val="28"/>
          <w:szCs w:val="28"/>
          <w:lang w:eastAsia="ru-RU"/>
        </w:rPr>
      </w:pPr>
    </w:p>
    <w:p w:rsidR="004515B8" w:rsidRPr="004515B8" w:rsidRDefault="004515B8" w:rsidP="004515B8">
      <w:pPr>
        <w:widowControl w:val="0"/>
        <w:autoSpaceDE w:val="0"/>
        <w:autoSpaceDN w:val="0"/>
        <w:adjustRightInd w:val="0"/>
        <w:spacing w:after="0" w:line="240" w:lineRule="auto"/>
        <w:jc w:val="center"/>
        <w:rPr>
          <w:rFonts w:ascii="Times New Roman" w:hAnsi="Times New Roman"/>
          <w:b/>
          <w:bCs/>
          <w:sz w:val="28"/>
          <w:szCs w:val="28"/>
          <w:lang w:eastAsia="ru-RU"/>
        </w:rPr>
      </w:pPr>
      <w:r w:rsidRPr="004515B8">
        <w:rPr>
          <w:rFonts w:ascii="Times New Roman" w:hAnsi="Times New Roman"/>
          <w:b/>
          <w:bCs/>
          <w:sz w:val="28"/>
          <w:szCs w:val="28"/>
          <w:lang w:eastAsia="ru-RU"/>
        </w:rPr>
        <w:t>Порядок</w:t>
      </w:r>
    </w:p>
    <w:p w:rsidR="004515B8" w:rsidRPr="004515B8" w:rsidRDefault="004515B8" w:rsidP="004515B8">
      <w:pPr>
        <w:widowControl w:val="0"/>
        <w:autoSpaceDE w:val="0"/>
        <w:autoSpaceDN w:val="0"/>
        <w:adjustRightInd w:val="0"/>
        <w:spacing w:after="0" w:line="240" w:lineRule="auto"/>
        <w:jc w:val="center"/>
        <w:rPr>
          <w:rFonts w:ascii="Times New Roman" w:hAnsi="Times New Roman"/>
          <w:b/>
          <w:bCs/>
          <w:sz w:val="28"/>
          <w:szCs w:val="28"/>
          <w:lang w:eastAsia="ru-RU"/>
        </w:rPr>
      </w:pPr>
      <w:r w:rsidRPr="004515B8">
        <w:rPr>
          <w:rFonts w:ascii="Times New Roman" w:hAnsi="Times New Roman"/>
          <w:b/>
          <w:bCs/>
          <w:sz w:val="28"/>
          <w:szCs w:val="28"/>
          <w:lang w:eastAsia="ru-RU"/>
        </w:rPr>
        <w:t>сообщения муниципальным служащим администрации Бирофельдского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4515B8" w:rsidRPr="004515B8" w:rsidRDefault="004515B8" w:rsidP="004515B8">
      <w:pPr>
        <w:widowControl w:val="0"/>
        <w:autoSpaceDE w:val="0"/>
        <w:autoSpaceDN w:val="0"/>
        <w:adjustRightInd w:val="0"/>
        <w:spacing w:after="0" w:line="235" w:lineRule="auto"/>
        <w:jc w:val="center"/>
        <w:rPr>
          <w:rFonts w:ascii="Times New Roman" w:hAnsi="Times New Roman"/>
          <w:sz w:val="28"/>
          <w:szCs w:val="28"/>
          <w:lang w:eastAsia="ru-RU"/>
        </w:rPr>
      </w:pP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1. Настоящий Порядок сообщения </w:t>
      </w:r>
      <w:r w:rsidRPr="004515B8">
        <w:rPr>
          <w:rFonts w:ascii="Times New Roman" w:hAnsi="Times New Roman"/>
          <w:bCs/>
          <w:sz w:val="28"/>
          <w:szCs w:val="28"/>
          <w:lang w:eastAsia="ru-RU"/>
        </w:rPr>
        <w:t xml:space="preserve">муниципальным служащим администрации </w:t>
      </w:r>
      <w:r w:rsidRPr="004515B8">
        <w:rPr>
          <w:rFonts w:ascii="Times New Roman" w:hAnsi="Times New Roman"/>
          <w:sz w:val="28"/>
          <w:szCs w:val="28"/>
          <w:lang w:eastAsia="ru-RU"/>
        </w:rPr>
        <w:t>Бирофельдского сельского поселения</w:t>
      </w:r>
      <w:r w:rsidRPr="004515B8">
        <w:rPr>
          <w:rFonts w:ascii="Times New Roman" w:hAnsi="Times New Roman"/>
          <w:bCs/>
          <w:sz w:val="28"/>
          <w:szCs w:val="28"/>
          <w:lang w:eastAsia="ru-RU"/>
        </w:rPr>
        <w:t xml:space="preserve"> сведений о приобретении (прекращении) гражданства (подданства), иных прав на постоянное проживание на территории иностранного государства </w:t>
      </w:r>
      <w:r w:rsidRPr="004515B8">
        <w:rPr>
          <w:rFonts w:ascii="Times New Roman" w:hAnsi="Times New Roman"/>
          <w:sz w:val="28"/>
          <w:szCs w:val="28"/>
          <w:lang w:eastAsia="ru-RU"/>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4515B8">
        <w:rPr>
          <w:rFonts w:ascii="Times New Roman" w:hAnsi="Times New Roman"/>
          <w:bCs/>
          <w:sz w:val="28"/>
          <w:szCs w:val="28"/>
          <w:lang w:eastAsia="ru-RU"/>
        </w:rPr>
        <w:t xml:space="preserve">дминистрации </w:t>
      </w:r>
      <w:r w:rsidRPr="004515B8">
        <w:rPr>
          <w:rFonts w:ascii="Times New Roman" w:hAnsi="Times New Roman"/>
          <w:sz w:val="28"/>
          <w:szCs w:val="28"/>
          <w:lang w:eastAsia="ru-RU"/>
        </w:rPr>
        <w:t>в письменной форме представителю нанимателя (работодателю) по форме согласно приложению 1 к настоящему Порядку:</w:t>
      </w:r>
    </w:p>
    <w:p w:rsidR="004515B8" w:rsidRPr="004515B8" w:rsidRDefault="004515B8" w:rsidP="004515B8">
      <w:pPr>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lastRenderedPageBreak/>
        <w:t>а) о прекращении</w:t>
      </w:r>
      <w:r w:rsidRPr="004515B8">
        <w:rPr>
          <w:rFonts w:ascii="Times New Roman" w:hAnsi="Times New Roman"/>
          <w:sz w:val="24"/>
          <w:szCs w:val="24"/>
          <w:lang w:eastAsia="ru-RU"/>
        </w:rPr>
        <w:t xml:space="preserve"> </w:t>
      </w:r>
      <w:r w:rsidRPr="004515B8">
        <w:rPr>
          <w:rFonts w:ascii="Times New Roman" w:hAnsi="Times New Roman"/>
          <w:sz w:val="28"/>
          <w:szCs w:val="28"/>
          <w:lang w:eastAsia="ru-RU"/>
        </w:rPr>
        <w:t xml:space="preserve">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4515B8" w:rsidRPr="004515B8" w:rsidRDefault="004515B8" w:rsidP="004515B8">
      <w:pPr>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2.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3. В сообщении, указанном в п. 1 настоящего Порядка (далее – сообщение), должны быть указаны:</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w:t>
      </w:r>
      <w:r w:rsidRPr="004515B8">
        <w:rPr>
          <w:rFonts w:ascii="Times New Roman" w:hAnsi="Times New Roman"/>
          <w:sz w:val="28"/>
          <w:szCs w:val="28"/>
          <w:lang w:eastAsia="ru-RU"/>
        </w:rPr>
        <w:lastRenderedPageBreak/>
        <w:t>права на постоянное проживание гражданина на территории иностранного государства;</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дата составления сообщения и личная подпись муниципального служащего.</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6. Сообщение муниципального служащего подлежит обязательной регистрации в Журнале регистрации сообщений </w:t>
      </w:r>
      <w:r w:rsidRPr="004515B8">
        <w:rPr>
          <w:rFonts w:ascii="Times New Roman" w:hAnsi="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4515B8">
        <w:rPr>
          <w:rFonts w:ascii="Times New Roman" w:hAnsi="Times New Roman"/>
          <w:sz w:val="28"/>
          <w:szCs w:val="28"/>
          <w:lang w:eastAsia="ru-RU"/>
        </w:rPr>
        <w:t xml:space="preserve"> по форме согласно приложению 2 к настоящему Порядку (далее – Журнал).</w:t>
      </w:r>
    </w:p>
    <w:p w:rsidR="004515B8" w:rsidRPr="004515B8" w:rsidRDefault="004515B8" w:rsidP="004515B8">
      <w:pPr>
        <w:widowControl w:val="0"/>
        <w:autoSpaceDE w:val="0"/>
        <w:autoSpaceDN w:val="0"/>
        <w:adjustRightInd w:val="0"/>
        <w:spacing w:after="0" w:line="240" w:lineRule="auto"/>
        <w:ind w:firstLine="709"/>
        <w:rPr>
          <w:rFonts w:ascii="Times New Roman" w:hAnsi="Times New Roman"/>
          <w:sz w:val="28"/>
          <w:szCs w:val="28"/>
          <w:lang w:eastAsia="ru-RU"/>
        </w:rPr>
      </w:pPr>
      <w:r w:rsidRPr="004515B8">
        <w:rPr>
          <w:rFonts w:ascii="Times New Roman" w:hAnsi="Times New Roman"/>
          <w:sz w:val="28"/>
          <w:szCs w:val="28"/>
          <w:lang w:eastAsia="ru-RU"/>
        </w:rPr>
        <w:t xml:space="preserve">7. В Журнале должны быть отражены следующие сведения: </w:t>
      </w:r>
    </w:p>
    <w:p w:rsidR="004515B8" w:rsidRPr="004515B8" w:rsidRDefault="004515B8" w:rsidP="004515B8">
      <w:pPr>
        <w:widowControl w:val="0"/>
        <w:autoSpaceDE w:val="0"/>
        <w:autoSpaceDN w:val="0"/>
        <w:adjustRightInd w:val="0"/>
        <w:spacing w:after="0" w:line="240" w:lineRule="auto"/>
        <w:ind w:firstLine="709"/>
        <w:rPr>
          <w:rFonts w:ascii="Times New Roman" w:hAnsi="Times New Roman"/>
          <w:sz w:val="28"/>
          <w:szCs w:val="28"/>
          <w:lang w:eastAsia="ru-RU"/>
        </w:rPr>
      </w:pPr>
      <w:r w:rsidRPr="004515B8">
        <w:rPr>
          <w:rFonts w:ascii="Times New Roman" w:hAnsi="Times New Roman"/>
          <w:sz w:val="28"/>
          <w:szCs w:val="28"/>
          <w:lang w:eastAsia="ru-RU"/>
        </w:rPr>
        <w:t>порядковый номер, присвоенный зарегистрированному сообщению;</w:t>
      </w:r>
    </w:p>
    <w:p w:rsidR="004515B8" w:rsidRPr="004515B8" w:rsidRDefault="004515B8" w:rsidP="004515B8">
      <w:pPr>
        <w:widowControl w:val="0"/>
        <w:autoSpaceDE w:val="0"/>
        <w:autoSpaceDN w:val="0"/>
        <w:adjustRightInd w:val="0"/>
        <w:spacing w:after="0" w:line="240" w:lineRule="auto"/>
        <w:ind w:firstLine="709"/>
        <w:rPr>
          <w:rFonts w:ascii="Times New Roman" w:hAnsi="Times New Roman"/>
          <w:sz w:val="28"/>
          <w:szCs w:val="28"/>
          <w:lang w:eastAsia="ru-RU"/>
        </w:rPr>
      </w:pPr>
      <w:r w:rsidRPr="004515B8">
        <w:rPr>
          <w:rFonts w:ascii="Times New Roman" w:hAnsi="Times New Roman"/>
          <w:sz w:val="28"/>
          <w:szCs w:val="28"/>
          <w:lang w:eastAsia="ru-RU"/>
        </w:rPr>
        <w:t>дата поступления сообщения;</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4515B8" w:rsidRPr="004515B8" w:rsidRDefault="004515B8" w:rsidP="004515B8">
      <w:pPr>
        <w:widowControl w:val="0"/>
        <w:autoSpaceDE w:val="0"/>
        <w:autoSpaceDN w:val="0"/>
        <w:adjustRightInd w:val="0"/>
        <w:spacing w:after="0" w:line="240" w:lineRule="auto"/>
        <w:ind w:firstLine="709"/>
        <w:rPr>
          <w:rFonts w:ascii="Times New Roman" w:hAnsi="Times New Roman"/>
          <w:sz w:val="28"/>
          <w:szCs w:val="28"/>
          <w:lang w:eastAsia="ru-RU"/>
        </w:rPr>
      </w:pPr>
      <w:r w:rsidRPr="004515B8">
        <w:rPr>
          <w:rFonts w:ascii="Times New Roman" w:hAnsi="Times New Roman"/>
          <w:sz w:val="28"/>
          <w:szCs w:val="28"/>
          <w:lang w:eastAsia="ru-RU"/>
        </w:rPr>
        <w:t>краткое изложение содержания сообщения;</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фамилия, имя, отчество (последнее – при наличии), должность и подпись лица, принявшего сообщение.</w:t>
      </w:r>
    </w:p>
    <w:p w:rsidR="004515B8" w:rsidRPr="004515B8" w:rsidRDefault="004515B8" w:rsidP="004515B8">
      <w:pPr>
        <w:widowControl w:val="0"/>
        <w:autoSpaceDE w:val="0"/>
        <w:autoSpaceDN w:val="0"/>
        <w:adjustRightInd w:val="0"/>
        <w:spacing w:after="0" w:line="240" w:lineRule="auto"/>
        <w:ind w:firstLine="709"/>
        <w:rPr>
          <w:rFonts w:ascii="Times New Roman" w:hAnsi="Times New Roman"/>
          <w:sz w:val="28"/>
          <w:szCs w:val="28"/>
          <w:lang w:eastAsia="ru-RU"/>
        </w:rPr>
      </w:pPr>
      <w:r w:rsidRPr="004515B8">
        <w:rPr>
          <w:rFonts w:ascii="Times New Roman" w:hAnsi="Times New Roman"/>
          <w:sz w:val="28"/>
          <w:szCs w:val="28"/>
          <w:lang w:eastAsia="ru-RU"/>
        </w:rPr>
        <w:t>сведения о принятом решении с указанием даты принятия решения;</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подпись муниципального служащего в получении копии сообщения с резолюцией главы администрации Бирофельдского сельского поселения</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или лица, исполняющего его обязанности.</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Ведение и хранение Журнала возлагается на специалиста по кадровой работе.</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Журнал должен быть прошит и пронумерован.</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w:t>
      </w:r>
      <w:proofErr w:type="gramStart"/>
      <w:r w:rsidRPr="004515B8">
        <w:rPr>
          <w:rFonts w:ascii="Times New Roman" w:hAnsi="Times New Roman"/>
          <w:sz w:val="28"/>
          <w:szCs w:val="28"/>
          <w:lang w:eastAsia="ru-RU"/>
        </w:rPr>
        <w:t>принятия по поступившему сообщению</w:t>
      </w:r>
      <w:proofErr w:type="gramEnd"/>
      <w:r w:rsidRPr="004515B8">
        <w:rPr>
          <w:rFonts w:ascii="Times New Roman" w:hAnsi="Times New Roman"/>
          <w:sz w:val="28"/>
          <w:szCs w:val="28"/>
          <w:lang w:eastAsia="ru-RU"/>
        </w:rPr>
        <w:t xml:space="preserve"> решения в соответствии с законодательством Российской Федерации.</w:t>
      </w:r>
      <w:bookmarkStart w:id="0" w:name="Par55"/>
      <w:bookmarkEnd w:id="0"/>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Pr="004515B8">
        <w:rPr>
          <w:rFonts w:ascii="Times New Roman" w:hAnsi="Times New Roman"/>
          <w:sz w:val="28"/>
          <w:szCs w:val="28"/>
          <w:lang w:eastAsia="ru-RU"/>
        </w:rPr>
        <w:lastRenderedPageBreak/>
        <w:t>Бирофельдского сельского поселения или лицу, исполняющему его обязанности, для принятия решения.</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10. Глава администрации Бирофельдского сельского поселения</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11. Сообщение с резолюцией главы Бирофельдского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администрации Бирофельдского сельского поселения</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для реализации в соответствии с трудовым законодательством и законодательством о муниципальной службе.</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13. Копия сообщения с резолюцией главы</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Бирофельдского сельского поселения выдается муниципальному служащему, направившему сообщение, в течение двух рабочих дней со дня принятия главой</w:t>
      </w:r>
      <w:r w:rsidRPr="004515B8">
        <w:rPr>
          <w:rFonts w:ascii="Times New Roman" w:hAnsi="Times New Roman"/>
          <w:i/>
          <w:sz w:val="28"/>
          <w:szCs w:val="28"/>
          <w:lang w:eastAsia="ru-RU"/>
        </w:rPr>
        <w:t xml:space="preserve"> </w:t>
      </w:r>
      <w:r w:rsidRPr="004515B8">
        <w:rPr>
          <w:rFonts w:ascii="Times New Roman" w:hAnsi="Times New Roman"/>
          <w:sz w:val="28"/>
          <w:szCs w:val="28"/>
          <w:lang w:eastAsia="ru-RU"/>
        </w:rPr>
        <w:t>администрации Бирофельдского сельского поселения решения, указанного в пункте 10 настоящего Порядка, специалистом по кадровой работе лично под подпись.</w:t>
      </w:r>
    </w:p>
    <w:p w:rsidR="004515B8" w:rsidRPr="004515B8" w:rsidRDefault="004515B8" w:rsidP="004515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515B8">
        <w:rPr>
          <w:rFonts w:ascii="Times New Roman" w:hAnsi="Times New Roman"/>
          <w:sz w:val="28"/>
          <w:szCs w:val="28"/>
          <w:lang w:eastAsia="ru-RU"/>
        </w:rPr>
        <w:t>13. Сообщение с резолюцией главы администрации Бирофельдского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515B8" w:rsidRP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p>
    <w:p w:rsidR="00BD5AE7" w:rsidRDefault="00BD5AE7"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sectPr w:rsidR="00BD5AE7" w:rsidSect="004515B8">
          <w:type w:val="nextColumn"/>
          <w:pgSz w:w="16838" w:h="11906" w:orient="landscape"/>
          <w:pgMar w:top="1701" w:right="1134" w:bottom="850" w:left="1134" w:header="708" w:footer="708" w:gutter="0"/>
          <w:cols w:space="708"/>
          <w:docGrid w:linePitch="360"/>
        </w:sectPr>
      </w:pPr>
    </w:p>
    <w:p w:rsidR="004515B8" w:rsidRP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r w:rsidRPr="004515B8">
        <w:rPr>
          <w:rFonts w:ascii="Times New Roman" w:hAnsi="Times New Roman"/>
          <w:sz w:val="24"/>
          <w:szCs w:val="24"/>
          <w:lang w:eastAsia="ru-RU"/>
        </w:rPr>
        <w:lastRenderedPageBreak/>
        <w:t>Приложение № 1</w:t>
      </w:r>
    </w:p>
    <w:p w:rsidR="004515B8" w:rsidRPr="004515B8" w:rsidRDefault="004515B8" w:rsidP="004515B8">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r w:rsidRPr="004515B8">
        <w:rPr>
          <w:rFonts w:ascii="Times New Roman" w:hAnsi="Times New Roman"/>
          <w:sz w:val="24"/>
          <w:szCs w:val="24"/>
          <w:lang w:eastAsia="ru-RU"/>
        </w:rPr>
        <w:t xml:space="preserve">к Порядку сообщения муниципальным служащим </w:t>
      </w:r>
      <w:r w:rsidRPr="004515B8">
        <w:rPr>
          <w:rFonts w:ascii="Times New Roman" w:hAnsi="Times New Roman"/>
          <w:bCs/>
          <w:sz w:val="24"/>
          <w:szCs w:val="24"/>
          <w:lang w:eastAsia="ru-RU"/>
        </w:rPr>
        <w:t xml:space="preserve">Администрации Бирофельдского сельского поселения сведений </w:t>
      </w:r>
      <w:r w:rsidRPr="004515B8">
        <w:rPr>
          <w:rFonts w:ascii="Times New Roman" w:hAnsi="Times New Roman"/>
          <w:sz w:val="24"/>
          <w:szCs w:val="24"/>
          <w:lang w:eastAsia="ru-RU"/>
        </w:rPr>
        <w:t xml:space="preserve">о </w:t>
      </w:r>
      <w:proofErr w:type="gramStart"/>
      <w:r w:rsidRPr="004515B8">
        <w:rPr>
          <w:rFonts w:ascii="Times New Roman" w:hAnsi="Times New Roman"/>
          <w:sz w:val="24"/>
          <w:szCs w:val="24"/>
          <w:lang w:eastAsia="ru-RU"/>
        </w:rPr>
        <w:t>приобретении  (</w:t>
      </w:r>
      <w:proofErr w:type="gramEnd"/>
      <w:r w:rsidRPr="004515B8">
        <w:rPr>
          <w:rFonts w:ascii="Times New Roman" w:hAnsi="Times New Roman"/>
          <w:sz w:val="24"/>
          <w:szCs w:val="24"/>
          <w:lang w:eastAsia="ru-RU"/>
        </w:rPr>
        <w:t>прекращении) гражданства (подданства), иных прав на постоянное проживание на территории иностранного государства</w:t>
      </w:r>
    </w:p>
    <w:p w:rsidR="004515B8" w:rsidRPr="004515B8" w:rsidRDefault="004515B8" w:rsidP="004515B8">
      <w:pPr>
        <w:widowControl w:val="0"/>
        <w:autoSpaceDE w:val="0"/>
        <w:autoSpaceDN w:val="0"/>
        <w:adjustRightInd w:val="0"/>
        <w:spacing w:after="0" w:line="240" w:lineRule="auto"/>
        <w:jc w:val="both"/>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auto"/>
        <w:jc w:val="both"/>
        <w:rPr>
          <w:rFonts w:ascii="Times New Roman" w:hAnsi="Times New Roman"/>
          <w:sz w:val="28"/>
          <w:szCs w:val="28"/>
          <w:lang w:eastAsia="ru-RU"/>
        </w:rPr>
      </w:pPr>
      <w:bookmarkStart w:id="1" w:name="Par71"/>
      <w:bookmarkEnd w:id="1"/>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4"/>
          <w:szCs w:val="24"/>
          <w:lang w:eastAsia="ru-RU"/>
        </w:rPr>
      </w:pPr>
      <w:r w:rsidRPr="004515B8">
        <w:rPr>
          <w:rFonts w:ascii="Times New Roman" w:hAnsi="Times New Roman"/>
          <w:sz w:val="24"/>
          <w:szCs w:val="24"/>
          <w:lang w:eastAsia="ru-RU"/>
        </w:rPr>
        <w:t>СООБЩЕНИЕ</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4"/>
          <w:szCs w:val="24"/>
          <w:lang w:eastAsia="ru-RU"/>
        </w:rPr>
      </w:pPr>
      <w:r w:rsidRPr="004515B8">
        <w:rPr>
          <w:rFonts w:ascii="Times New Roman" w:hAnsi="Times New Roman"/>
          <w:sz w:val="24"/>
          <w:szCs w:val="24"/>
          <w:lang w:eastAsia="ru-RU"/>
        </w:rPr>
        <w:t xml:space="preserve">муниципального служащего </w:t>
      </w:r>
      <w:r w:rsidRPr="004515B8">
        <w:rPr>
          <w:rFonts w:ascii="Times New Roman" w:hAnsi="Times New Roman"/>
          <w:bCs/>
          <w:sz w:val="24"/>
          <w:szCs w:val="24"/>
          <w:lang w:eastAsia="ru-RU"/>
        </w:rPr>
        <w:t xml:space="preserve">администрации о </w:t>
      </w:r>
      <w:r w:rsidRPr="004515B8">
        <w:rPr>
          <w:rFonts w:ascii="Times New Roman" w:hAnsi="Times New Roman"/>
          <w:sz w:val="24"/>
          <w:szCs w:val="24"/>
          <w:lang w:eastAsia="ru-RU"/>
        </w:rPr>
        <w:t xml:space="preserve">прекращении гражданства Российской Федерации,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4"/>
          <w:szCs w:val="24"/>
          <w:lang w:eastAsia="ru-RU"/>
        </w:rPr>
      </w:pPr>
      <w:r w:rsidRPr="004515B8">
        <w:rPr>
          <w:rFonts w:ascii="Times New Roman" w:hAnsi="Times New Roman"/>
          <w:sz w:val="24"/>
          <w:szCs w:val="24"/>
          <w:lang w:eastAsia="ru-RU"/>
        </w:rPr>
        <w:t>о приобретении гражданства (подданства) иностранного государства</w:t>
      </w:r>
    </w:p>
    <w:p w:rsidR="004515B8" w:rsidRPr="004515B8" w:rsidRDefault="004515B8" w:rsidP="004515B8">
      <w:pPr>
        <w:widowControl w:val="0"/>
        <w:autoSpaceDE w:val="0"/>
        <w:autoSpaceDN w:val="0"/>
        <w:adjustRightInd w:val="0"/>
        <w:spacing w:after="0" w:line="240" w:lineRule="auto"/>
        <w:jc w:val="both"/>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______________________________________</w:t>
      </w: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______________________________________</w:t>
      </w:r>
    </w:p>
    <w:p w:rsidR="004515B8" w:rsidRPr="004515B8" w:rsidRDefault="004515B8" w:rsidP="004515B8">
      <w:pPr>
        <w:widowControl w:val="0"/>
        <w:autoSpaceDE w:val="0"/>
        <w:autoSpaceDN w:val="0"/>
        <w:adjustRightInd w:val="0"/>
        <w:spacing w:after="0" w:line="240" w:lineRule="auto"/>
        <w:ind w:left="4678" w:hanging="142"/>
        <w:jc w:val="center"/>
        <w:rPr>
          <w:rFonts w:ascii="Times New Roman" w:hAnsi="Times New Roman"/>
          <w:sz w:val="16"/>
          <w:szCs w:val="16"/>
          <w:lang w:eastAsia="ru-RU"/>
        </w:rPr>
      </w:pPr>
      <w:r w:rsidRPr="004515B8">
        <w:rPr>
          <w:rFonts w:ascii="Times New Roman" w:hAnsi="Times New Roman"/>
          <w:sz w:val="16"/>
          <w:szCs w:val="16"/>
          <w:lang w:eastAsia="ru-RU"/>
        </w:rPr>
        <w:t>(должность, фамилия, инициалы</w:t>
      </w:r>
      <w:r w:rsidRPr="004515B8">
        <w:rPr>
          <w:rFonts w:ascii="Times New Roman" w:hAnsi="Times New Roman"/>
          <w:sz w:val="24"/>
          <w:szCs w:val="24"/>
          <w:lang w:eastAsia="ru-RU"/>
        </w:rPr>
        <w:t xml:space="preserve"> </w:t>
      </w:r>
      <w:r w:rsidRPr="004515B8">
        <w:rPr>
          <w:rFonts w:ascii="Times New Roman" w:hAnsi="Times New Roman"/>
          <w:sz w:val="16"/>
          <w:szCs w:val="16"/>
          <w:lang w:eastAsia="ru-RU"/>
        </w:rPr>
        <w:t>представителя нанимателя)</w:t>
      </w: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______________________________________</w:t>
      </w: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от____________________________________</w:t>
      </w:r>
    </w:p>
    <w:p w:rsidR="004515B8" w:rsidRPr="004515B8" w:rsidRDefault="004515B8" w:rsidP="004515B8">
      <w:pPr>
        <w:widowControl w:val="0"/>
        <w:autoSpaceDE w:val="0"/>
        <w:autoSpaceDN w:val="0"/>
        <w:adjustRightInd w:val="0"/>
        <w:spacing w:after="0" w:line="240" w:lineRule="auto"/>
        <w:ind w:left="4678" w:hanging="142"/>
        <w:jc w:val="center"/>
        <w:rPr>
          <w:rFonts w:ascii="Times New Roman" w:hAnsi="Times New Roman"/>
          <w:sz w:val="16"/>
          <w:szCs w:val="16"/>
          <w:lang w:eastAsia="ru-RU"/>
        </w:rPr>
      </w:pPr>
      <w:r w:rsidRPr="004515B8">
        <w:rPr>
          <w:rFonts w:ascii="Times New Roman" w:hAnsi="Times New Roman"/>
          <w:sz w:val="16"/>
          <w:szCs w:val="16"/>
          <w:lang w:eastAsia="ru-RU"/>
        </w:rPr>
        <w:t>(фамилия, имя, отчество (последнее –</w:t>
      </w:r>
      <w:r w:rsidRPr="004515B8">
        <w:rPr>
          <w:rFonts w:ascii="Times New Roman" w:hAnsi="Times New Roman"/>
          <w:sz w:val="24"/>
          <w:szCs w:val="24"/>
          <w:lang w:eastAsia="ru-RU"/>
        </w:rPr>
        <w:t xml:space="preserve"> </w:t>
      </w:r>
      <w:r w:rsidRPr="004515B8">
        <w:rPr>
          <w:rFonts w:ascii="Times New Roman" w:hAnsi="Times New Roman"/>
          <w:sz w:val="16"/>
          <w:szCs w:val="16"/>
          <w:lang w:eastAsia="ru-RU"/>
        </w:rPr>
        <w:t>при наличии)</w:t>
      </w: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 xml:space="preserve">______________________________________ </w:t>
      </w:r>
    </w:p>
    <w:p w:rsidR="004515B8" w:rsidRPr="004515B8" w:rsidRDefault="004515B8" w:rsidP="004515B8">
      <w:pPr>
        <w:widowControl w:val="0"/>
        <w:autoSpaceDE w:val="0"/>
        <w:autoSpaceDN w:val="0"/>
        <w:adjustRightInd w:val="0"/>
        <w:spacing w:after="0" w:line="240" w:lineRule="auto"/>
        <w:ind w:left="4678" w:hanging="142"/>
        <w:jc w:val="center"/>
        <w:rPr>
          <w:rFonts w:ascii="Times New Roman" w:hAnsi="Times New Roman"/>
          <w:sz w:val="16"/>
          <w:szCs w:val="16"/>
          <w:lang w:eastAsia="ru-RU"/>
        </w:rPr>
      </w:pPr>
      <w:r w:rsidRPr="004515B8">
        <w:rPr>
          <w:rFonts w:ascii="Times New Roman" w:hAnsi="Times New Roman"/>
          <w:sz w:val="16"/>
          <w:szCs w:val="16"/>
          <w:lang w:eastAsia="ru-RU"/>
        </w:rPr>
        <w:t>муниципального служащего,</w:t>
      </w:r>
      <w:r w:rsidRPr="004515B8">
        <w:rPr>
          <w:rFonts w:ascii="Times New Roman" w:hAnsi="Times New Roman"/>
          <w:sz w:val="24"/>
          <w:szCs w:val="24"/>
          <w:lang w:eastAsia="ru-RU"/>
        </w:rPr>
        <w:t xml:space="preserve"> </w:t>
      </w:r>
      <w:r w:rsidRPr="004515B8">
        <w:rPr>
          <w:rFonts w:ascii="Times New Roman" w:hAnsi="Times New Roman"/>
          <w:sz w:val="16"/>
          <w:szCs w:val="16"/>
          <w:lang w:eastAsia="ru-RU"/>
        </w:rPr>
        <w:t>замещаемая должность)</w:t>
      </w:r>
    </w:p>
    <w:p w:rsidR="004515B8" w:rsidRPr="004515B8" w:rsidRDefault="004515B8" w:rsidP="004515B8">
      <w:pPr>
        <w:widowControl w:val="0"/>
        <w:autoSpaceDE w:val="0"/>
        <w:autoSpaceDN w:val="0"/>
        <w:adjustRightInd w:val="0"/>
        <w:spacing w:after="0" w:line="240" w:lineRule="auto"/>
        <w:ind w:left="4678" w:hanging="142"/>
        <w:jc w:val="both"/>
        <w:rPr>
          <w:rFonts w:ascii="Times New Roman" w:hAnsi="Times New Roman"/>
          <w:sz w:val="24"/>
          <w:szCs w:val="24"/>
          <w:lang w:eastAsia="ru-RU"/>
        </w:rPr>
      </w:pPr>
      <w:r w:rsidRPr="004515B8">
        <w:rPr>
          <w:rFonts w:ascii="Times New Roman" w:hAnsi="Times New Roman"/>
          <w:sz w:val="24"/>
          <w:szCs w:val="24"/>
          <w:lang w:eastAsia="ru-RU"/>
        </w:rPr>
        <w:t>______________________________________</w:t>
      </w:r>
    </w:p>
    <w:p w:rsidR="004515B8" w:rsidRPr="004515B8" w:rsidRDefault="004515B8" w:rsidP="004515B8">
      <w:pPr>
        <w:widowControl w:val="0"/>
        <w:autoSpaceDE w:val="0"/>
        <w:autoSpaceDN w:val="0"/>
        <w:adjustRightInd w:val="0"/>
        <w:spacing w:after="0" w:line="240" w:lineRule="auto"/>
        <w:jc w:val="both"/>
        <w:rPr>
          <w:rFonts w:ascii="Times New Roman" w:hAnsi="Times New Roman"/>
          <w:sz w:val="24"/>
          <w:szCs w:val="24"/>
          <w:lang w:eastAsia="ru-RU"/>
        </w:rPr>
      </w:pPr>
    </w:p>
    <w:p w:rsidR="004515B8" w:rsidRPr="004515B8" w:rsidRDefault="004515B8" w:rsidP="004515B8">
      <w:pPr>
        <w:widowControl w:val="0"/>
        <w:autoSpaceDE w:val="0"/>
        <w:autoSpaceDN w:val="0"/>
        <w:adjustRightInd w:val="0"/>
        <w:spacing w:after="0" w:line="240" w:lineRule="auto"/>
        <w:ind w:firstLine="720"/>
        <w:jc w:val="both"/>
        <w:rPr>
          <w:rFonts w:ascii="Courier New" w:hAnsi="Courier New" w:cs="Courier New"/>
          <w:sz w:val="24"/>
          <w:szCs w:val="24"/>
          <w:lang w:eastAsia="ru-RU"/>
        </w:rPr>
      </w:pPr>
      <w:r w:rsidRPr="004515B8">
        <w:rPr>
          <w:rFonts w:ascii="Times New Roman" w:hAnsi="Times New Roman"/>
          <w:sz w:val="24"/>
          <w:szCs w:val="24"/>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4515B8" w:rsidRPr="004515B8" w:rsidRDefault="004515B8" w:rsidP="004515B8">
      <w:pPr>
        <w:widowControl w:val="0"/>
        <w:autoSpaceDE w:val="0"/>
        <w:autoSpaceDN w:val="0"/>
        <w:adjustRightInd w:val="0"/>
        <w:spacing w:after="0" w:line="240" w:lineRule="auto"/>
        <w:jc w:val="center"/>
        <w:rPr>
          <w:rFonts w:ascii="Courier New" w:hAnsi="Courier New" w:cs="Courier New"/>
          <w:sz w:val="20"/>
          <w:szCs w:val="20"/>
          <w:lang w:eastAsia="ru-RU"/>
        </w:rPr>
      </w:pPr>
      <w:r w:rsidRPr="004515B8">
        <w:rPr>
          <w:rFonts w:ascii="Courier New" w:hAnsi="Courier New" w:cs="Courier New"/>
          <w:sz w:val="20"/>
          <w:szCs w:val="20"/>
          <w:lang w:eastAsia="ru-RU"/>
        </w:rPr>
        <w:t>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(указать:</w:t>
      </w:r>
    </w:p>
    <w:p w:rsidR="004515B8" w:rsidRPr="004515B8" w:rsidRDefault="004515B8" w:rsidP="004515B8">
      <w:pPr>
        <w:widowControl w:val="0"/>
        <w:autoSpaceDE w:val="0"/>
        <w:autoSpaceDN w:val="0"/>
        <w:adjustRightInd w:val="0"/>
        <w:spacing w:after="0" w:line="240" w:lineRule="auto"/>
        <w:jc w:val="center"/>
        <w:rPr>
          <w:rFonts w:ascii="Courier New" w:hAnsi="Courier New" w:cs="Courier New"/>
          <w:sz w:val="20"/>
          <w:szCs w:val="20"/>
          <w:lang w:eastAsia="ru-RU"/>
        </w:rPr>
      </w:pPr>
      <w:r w:rsidRPr="004515B8">
        <w:rPr>
          <w:rFonts w:ascii="Courier New" w:hAnsi="Courier New" w:cs="Courier New"/>
          <w:sz w:val="20"/>
          <w:szCs w:val="20"/>
          <w:lang w:eastAsia="ru-RU"/>
        </w:rPr>
        <w:t>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0"/>
          <w:szCs w:val="20"/>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участника международного договора, в соответствии с которым иностранный</w:t>
      </w:r>
      <w:r w:rsidRPr="004515B8">
        <w:rPr>
          <w:rFonts w:ascii="Times New Roman" w:hAnsi="Times New Roman"/>
          <w:sz w:val="20"/>
          <w:szCs w:val="20"/>
          <w:lang w:eastAsia="ru-RU"/>
        </w:rPr>
        <w:t xml:space="preserve"> </w:t>
      </w:r>
      <w:r w:rsidRPr="004515B8">
        <w:rPr>
          <w:rFonts w:ascii="Times New Roman" w:hAnsi="Times New Roman"/>
          <w:sz w:val="16"/>
          <w:szCs w:val="16"/>
          <w:lang w:eastAsia="ru-RU"/>
        </w:rPr>
        <w:t xml:space="preserve">гражданин имеет право находиться на муниципальной службе),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0"/>
          <w:szCs w:val="20"/>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дату прекращения гражданства – в случае прекращения гражданства (подданства);</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0"/>
          <w:szCs w:val="20"/>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0"/>
          <w:szCs w:val="20"/>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документ, подтверждающий право на постоянное проживание гражданина на территории</w:t>
      </w:r>
      <w:r w:rsidRPr="004515B8">
        <w:rPr>
          <w:rFonts w:ascii="Times New Roman" w:hAnsi="Times New Roman"/>
          <w:sz w:val="20"/>
          <w:szCs w:val="20"/>
          <w:lang w:eastAsia="ru-RU"/>
        </w:rPr>
        <w:t xml:space="preserve"> </w:t>
      </w:r>
      <w:r w:rsidRPr="004515B8">
        <w:rPr>
          <w:rFonts w:ascii="Times New Roman" w:hAnsi="Times New Roman"/>
          <w:sz w:val="16"/>
          <w:szCs w:val="16"/>
          <w:lang w:eastAsia="ru-RU"/>
        </w:rPr>
        <w:t xml:space="preserve">иностранного государства, дату приобретения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20"/>
          <w:szCs w:val="20"/>
          <w:lang w:eastAsia="ru-RU"/>
        </w:rPr>
      </w:pPr>
      <w:r w:rsidRPr="004515B8">
        <w:rPr>
          <w:rFonts w:ascii="Times New Roman" w:hAnsi="Times New Roman"/>
          <w:sz w:val="16"/>
          <w:szCs w:val="16"/>
          <w:lang w:eastAsia="ru-RU"/>
        </w:rPr>
        <w:t>гражданства либо права на постоянное проживание гражданина на</w:t>
      </w:r>
      <w:r w:rsidRPr="004515B8">
        <w:rPr>
          <w:rFonts w:ascii="Times New Roman" w:hAnsi="Times New Roman"/>
          <w:sz w:val="20"/>
          <w:szCs w:val="20"/>
          <w:lang w:eastAsia="ru-RU"/>
        </w:rPr>
        <w:t xml:space="preserve"> </w:t>
      </w:r>
      <w:r w:rsidRPr="004515B8">
        <w:rPr>
          <w:rFonts w:ascii="Times New Roman" w:hAnsi="Times New Roman"/>
          <w:sz w:val="16"/>
          <w:szCs w:val="16"/>
          <w:lang w:eastAsia="ru-RU"/>
        </w:rPr>
        <w:t xml:space="preserve">территории иностранного государства – в случае приобретения гражданства </w:t>
      </w: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(подданства) либо получения вида на</w:t>
      </w:r>
      <w:r w:rsidRPr="004515B8">
        <w:rPr>
          <w:rFonts w:ascii="Times New Roman" w:hAnsi="Times New Roman"/>
          <w:sz w:val="20"/>
          <w:szCs w:val="20"/>
          <w:lang w:eastAsia="ru-RU"/>
        </w:rPr>
        <w:t xml:space="preserve"> </w:t>
      </w:r>
      <w:r w:rsidRPr="004515B8">
        <w:rPr>
          <w:rFonts w:ascii="Times New Roman" w:hAnsi="Times New Roman"/>
          <w:sz w:val="16"/>
          <w:szCs w:val="16"/>
          <w:lang w:eastAsia="ru-RU"/>
        </w:rPr>
        <w:t xml:space="preserve">жительство или иного документа, подтверждающего право на постоянное проживание гражданина на </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20"/>
          <w:szCs w:val="20"/>
          <w:lang w:eastAsia="ru-RU"/>
        </w:rPr>
        <w:t>_____________________________________________________________________________________________</w:t>
      </w:r>
    </w:p>
    <w:p w:rsidR="004515B8" w:rsidRPr="004515B8" w:rsidRDefault="004515B8" w:rsidP="004515B8">
      <w:pPr>
        <w:widowControl w:val="0"/>
        <w:autoSpaceDE w:val="0"/>
        <w:autoSpaceDN w:val="0"/>
        <w:adjustRightInd w:val="0"/>
        <w:spacing w:after="0" w:line="240" w:lineRule="auto"/>
        <w:jc w:val="center"/>
        <w:rPr>
          <w:rFonts w:ascii="Times New Roman" w:hAnsi="Times New Roman"/>
          <w:sz w:val="16"/>
          <w:szCs w:val="16"/>
          <w:lang w:eastAsia="ru-RU"/>
        </w:rPr>
      </w:pPr>
      <w:r w:rsidRPr="004515B8">
        <w:rPr>
          <w:rFonts w:ascii="Times New Roman" w:hAnsi="Times New Roman"/>
          <w:sz w:val="16"/>
          <w:szCs w:val="16"/>
          <w:lang w:eastAsia="ru-RU"/>
        </w:rPr>
        <w:t>территории иностранного государства)</w:t>
      </w:r>
    </w:p>
    <w:p w:rsidR="004515B8" w:rsidRPr="004515B8" w:rsidRDefault="004515B8" w:rsidP="004515B8">
      <w:pPr>
        <w:widowControl w:val="0"/>
        <w:autoSpaceDE w:val="0"/>
        <w:autoSpaceDN w:val="0"/>
        <w:adjustRightInd w:val="0"/>
        <w:spacing w:after="0" w:line="240" w:lineRule="auto"/>
        <w:jc w:val="both"/>
        <w:rPr>
          <w:rFonts w:ascii="Courier New" w:hAnsi="Courier New" w:cs="Courier New"/>
          <w:sz w:val="20"/>
          <w:szCs w:val="20"/>
          <w:lang w:eastAsia="ru-RU"/>
        </w:rPr>
      </w:pPr>
    </w:p>
    <w:p w:rsidR="004515B8" w:rsidRPr="004515B8" w:rsidRDefault="004515B8" w:rsidP="004515B8">
      <w:pPr>
        <w:widowControl w:val="0"/>
        <w:autoSpaceDE w:val="0"/>
        <w:autoSpaceDN w:val="0"/>
        <w:adjustRightInd w:val="0"/>
        <w:spacing w:after="0" w:line="240" w:lineRule="auto"/>
        <w:jc w:val="both"/>
        <w:rPr>
          <w:rFonts w:ascii="Courier New" w:hAnsi="Courier New" w:cs="Courier New"/>
          <w:sz w:val="20"/>
          <w:szCs w:val="20"/>
          <w:lang w:eastAsia="ru-RU"/>
        </w:rPr>
      </w:pPr>
    </w:p>
    <w:p w:rsidR="004515B8" w:rsidRPr="004515B8" w:rsidRDefault="004515B8" w:rsidP="004515B8">
      <w:pPr>
        <w:widowControl w:val="0"/>
        <w:autoSpaceDE w:val="0"/>
        <w:autoSpaceDN w:val="0"/>
        <w:adjustRightInd w:val="0"/>
        <w:spacing w:after="0" w:line="240" w:lineRule="auto"/>
        <w:ind w:left="4962"/>
        <w:jc w:val="both"/>
        <w:rPr>
          <w:rFonts w:ascii="Courier New" w:hAnsi="Courier New" w:cs="Courier New"/>
          <w:sz w:val="20"/>
          <w:szCs w:val="20"/>
          <w:lang w:eastAsia="ru-RU"/>
        </w:rPr>
      </w:pPr>
      <w:r w:rsidRPr="004515B8">
        <w:rPr>
          <w:rFonts w:ascii="Courier New" w:hAnsi="Courier New" w:cs="Courier New"/>
          <w:sz w:val="20"/>
          <w:szCs w:val="20"/>
          <w:lang w:eastAsia="ru-RU"/>
        </w:rPr>
        <w:t>____________________________________</w:t>
      </w:r>
    </w:p>
    <w:p w:rsidR="004515B8" w:rsidRPr="004515B8" w:rsidRDefault="004515B8" w:rsidP="004515B8">
      <w:pPr>
        <w:widowControl w:val="0"/>
        <w:autoSpaceDE w:val="0"/>
        <w:autoSpaceDN w:val="0"/>
        <w:adjustRightInd w:val="0"/>
        <w:spacing w:after="0" w:line="240" w:lineRule="auto"/>
        <w:ind w:left="4962"/>
        <w:jc w:val="center"/>
        <w:rPr>
          <w:rFonts w:ascii="Times New Roman" w:hAnsi="Times New Roman"/>
          <w:sz w:val="16"/>
          <w:szCs w:val="16"/>
          <w:lang w:eastAsia="ru-RU"/>
        </w:rPr>
      </w:pPr>
      <w:r w:rsidRPr="004515B8">
        <w:rPr>
          <w:rFonts w:ascii="Times New Roman" w:hAnsi="Times New Roman"/>
          <w:sz w:val="16"/>
          <w:szCs w:val="16"/>
          <w:lang w:eastAsia="ru-RU"/>
        </w:rPr>
        <w:t>дата заполнения сообщения</w:t>
      </w:r>
    </w:p>
    <w:p w:rsidR="004515B8" w:rsidRPr="004515B8" w:rsidRDefault="004515B8" w:rsidP="004515B8">
      <w:pPr>
        <w:widowControl w:val="0"/>
        <w:autoSpaceDE w:val="0"/>
        <w:autoSpaceDN w:val="0"/>
        <w:adjustRightInd w:val="0"/>
        <w:spacing w:after="0" w:line="240" w:lineRule="auto"/>
        <w:ind w:left="4962"/>
        <w:jc w:val="both"/>
        <w:rPr>
          <w:rFonts w:ascii="Courier New" w:hAnsi="Courier New" w:cs="Courier New"/>
          <w:sz w:val="20"/>
          <w:szCs w:val="20"/>
          <w:lang w:eastAsia="ru-RU"/>
        </w:rPr>
      </w:pPr>
      <w:r w:rsidRPr="004515B8">
        <w:rPr>
          <w:rFonts w:ascii="Courier New" w:hAnsi="Courier New" w:cs="Courier New"/>
          <w:sz w:val="20"/>
          <w:szCs w:val="20"/>
          <w:lang w:eastAsia="ru-RU"/>
        </w:rPr>
        <w:t>____________________________________</w:t>
      </w:r>
    </w:p>
    <w:p w:rsidR="004515B8" w:rsidRPr="004515B8" w:rsidRDefault="004515B8" w:rsidP="004515B8">
      <w:pPr>
        <w:widowControl w:val="0"/>
        <w:autoSpaceDE w:val="0"/>
        <w:autoSpaceDN w:val="0"/>
        <w:adjustRightInd w:val="0"/>
        <w:spacing w:after="0" w:line="240" w:lineRule="auto"/>
        <w:ind w:left="4962"/>
        <w:jc w:val="center"/>
        <w:rPr>
          <w:rFonts w:ascii="Times New Roman" w:hAnsi="Times New Roman"/>
          <w:sz w:val="16"/>
          <w:szCs w:val="16"/>
          <w:lang w:eastAsia="ru-RU"/>
        </w:rPr>
      </w:pPr>
      <w:r w:rsidRPr="004515B8">
        <w:rPr>
          <w:rFonts w:ascii="Times New Roman" w:hAnsi="Times New Roman"/>
          <w:sz w:val="16"/>
          <w:szCs w:val="16"/>
          <w:lang w:eastAsia="ru-RU"/>
        </w:rPr>
        <w:t>подпись, инициалы и фамилия муниципального служащего</w:t>
      </w:r>
    </w:p>
    <w:p w:rsidR="00B35B9B" w:rsidRPr="004515B8" w:rsidRDefault="00B35B9B" w:rsidP="00B35B9B">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r w:rsidRPr="004515B8">
        <w:rPr>
          <w:rFonts w:ascii="Times New Roman" w:hAnsi="Times New Roman"/>
          <w:sz w:val="24"/>
          <w:szCs w:val="24"/>
          <w:lang w:eastAsia="ru-RU"/>
        </w:rPr>
        <w:lastRenderedPageBreak/>
        <w:t>Приложение № 2</w:t>
      </w:r>
    </w:p>
    <w:p w:rsidR="00B35B9B" w:rsidRPr="004515B8" w:rsidRDefault="00B35B9B" w:rsidP="00B35B9B">
      <w:pPr>
        <w:widowControl w:val="0"/>
        <w:autoSpaceDE w:val="0"/>
        <w:autoSpaceDN w:val="0"/>
        <w:adjustRightInd w:val="0"/>
        <w:spacing w:after="0" w:line="240" w:lineRule="exact"/>
        <w:ind w:left="5812"/>
        <w:jc w:val="both"/>
        <w:outlineLvl w:val="0"/>
        <w:rPr>
          <w:rFonts w:ascii="Times New Roman" w:hAnsi="Times New Roman"/>
          <w:sz w:val="24"/>
          <w:szCs w:val="24"/>
          <w:lang w:eastAsia="ru-RU"/>
        </w:rPr>
      </w:pPr>
      <w:r w:rsidRPr="004515B8">
        <w:rPr>
          <w:rFonts w:ascii="Times New Roman" w:hAnsi="Times New Roman"/>
          <w:sz w:val="24"/>
          <w:szCs w:val="24"/>
          <w:lang w:eastAsia="ru-RU"/>
        </w:rPr>
        <w:t xml:space="preserve">к Порядку сообщения муниципальным служащим </w:t>
      </w:r>
      <w:r w:rsidRPr="004515B8">
        <w:rPr>
          <w:rFonts w:ascii="Times New Roman" w:hAnsi="Times New Roman"/>
          <w:bCs/>
          <w:sz w:val="24"/>
          <w:szCs w:val="24"/>
          <w:lang w:eastAsia="ru-RU"/>
        </w:rPr>
        <w:t xml:space="preserve">Администрации Бирофельдского сельского поселения сведений </w:t>
      </w:r>
      <w:r w:rsidRPr="004515B8">
        <w:rPr>
          <w:rFonts w:ascii="Times New Roman" w:hAnsi="Times New Roman"/>
          <w:sz w:val="24"/>
          <w:szCs w:val="24"/>
          <w:lang w:eastAsia="ru-RU"/>
        </w:rPr>
        <w:t xml:space="preserve">о </w:t>
      </w:r>
      <w:proofErr w:type="gramStart"/>
      <w:r w:rsidRPr="004515B8">
        <w:rPr>
          <w:rFonts w:ascii="Times New Roman" w:hAnsi="Times New Roman"/>
          <w:sz w:val="24"/>
          <w:szCs w:val="24"/>
          <w:lang w:eastAsia="ru-RU"/>
        </w:rPr>
        <w:t>приобретении  (</w:t>
      </w:r>
      <w:proofErr w:type="gramEnd"/>
      <w:r w:rsidRPr="004515B8">
        <w:rPr>
          <w:rFonts w:ascii="Times New Roman" w:hAnsi="Times New Roman"/>
          <w:sz w:val="24"/>
          <w:szCs w:val="24"/>
          <w:lang w:eastAsia="ru-RU"/>
        </w:rPr>
        <w:t>прекращении) гражданства (подданства), иных прав на постоянное проживание на территории иностранного государства</w:t>
      </w:r>
    </w:p>
    <w:p w:rsidR="00B35B9B" w:rsidRPr="004515B8" w:rsidRDefault="00B35B9B" w:rsidP="00B35B9B">
      <w:pPr>
        <w:spacing w:after="0" w:line="240" w:lineRule="auto"/>
        <w:ind w:firstLine="709"/>
        <w:rPr>
          <w:rFonts w:ascii="Times New Roman" w:hAnsi="Times New Roman"/>
          <w:sz w:val="24"/>
          <w:szCs w:val="24"/>
          <w:lang w:eastAsia="ru-RU"/>
        </w:rPr>
      </w:pPr>
    </w:p>
    <w:p w:rsidR="00B35B9B" w:rsidRPr="004515B8" w:rsidRDefault="00B35B9B" w:rsidP="00B35B9B">
      <w:pPr>
        <w:spacing w:after="0" w:line="240" w:lineRule="auto"/>
        <w:ind w:firstLine="709"/>
        <w:rPr>
          <w:rFonts w:ascii="Times New Roman" w:hAnsi="Times New Roman"/>
          <w:sz w:val="24"/>
          <w:szCs w:val="24"/>
          <w:lang w:eastAsia="ru-RU"/>
        </w:rPr>
      </w:pPr>
    </w:p>
    <w:p w:rsidR="00B35B9B" w:rsidRPr="004515B8" w:rsidRDefault="00B35B9B" w:rsidP="00B35B9B">
      <w:pPr>
        <w:spacing w:after="0" w:line="240" w:lineRule="auto"/>
        <w:ind w:firstLine="709"/>
        <w:rPr>
          <w:rFonts w:ascii="Times New Roman" w:hAnsi="Times New Roman"/>
          <w:sz w:val="24"/>
          <w:szCs w:val="24"/>
          <w:lang w:eastAsia="ru-RU"/>
        </w:rPr>
      </w:pPr>
    </w:p>
    <w:p w:rsidR="00B35B9B" w:rsidRPr="004515B8" w:rsidRDefault="00B35B9B" w:rsidP="00B35B9B">
      <w:pPr>
        <w:widowControl w:val="0"/>
        <w:autoSpaceDE w:val="0"/>
        <w:autoSpaceDN w:val="0"/>
        <w:adjustRightInd w:val="0"/>
        <w:spacing w:after="0" w:line="240" w:lineRule="auto"/>
        <w:jc w:val="center"/>
        <w:rPr>
          <w:rFonts w:ascii="Times New Roman" w:hAnsi="Times New Roman"/>
          <w:b/>
          <w:sz w:val="24"/>
          <w:szCs w:val="24"/>
          <w:lang w:eastAsia="ru-RU"/>
        </w:rPr>
      </w:pPr>
      <w:r w:rsidRPr="004515B8">
        <w:rPr>
          <w:rFonts w:ascii="Times New Roman" w:hAnsi="Times New Roman"/>
          <w:b/>
          <w:sz w:val="24"/>
          <w:szCs w:val="24"/>
          <w:lang w:eastAsia="ru-RU"/>
        </w:rPr>
        <w:t xml:space="preserve">Журнал </w:t>
      </w:r>
    </w:p>
    <w:p w:rsidR="00B35B9B" w:rsidRPr="004515B8" w:rsidRDefault="00B35B9B" w:rsidP="00B35B9B">
      <w:pPr>
        <w:widowControl w:val="0"/>
        <w:autoSpaceDE w:val="0"/>
        <w:autoSpaceDN w:val="0"/>
        <w:adjustRightInd w:val="0"/>
        <w:spacing w:after="0" w:line="240" w:lineRule="auto"/>
        <w:jc w:val="center"/>
        <w:rPr>
          <w:rFonts w:ascii="Times New Roman" w:hAnsi="Times New Roman"/>
          <w:b/>
          <w:sz w:val="24"/>
          <w:szCs w:val="24"/>
          <w:lang w:eastAsia="ru-RU"/>
        </w:rPr>
      </w:pPr>
    </w:p>
    <w:p w:rsidR="00B35B9B" w:rsidRPr="004515B8" w:rsidRDefault="00B35B9B" w:rsidP="00B35B9B">
      <w:pPr>
        <w:widowControl w:val="0"/>
        <w:autoSpaceDE w:val="0"/>
        <w:autoSpaceDN w:val="0"/>
        <w:adjustRightInd w:val="0"/>
        <w:spacing w:after="0" w:line="240" w:lineRule="auto"/>
        <w:jc w:val="center"/>
        <w:rPr>
          <w:rFonts w:ascii="Times New Roman" w:hAnsi="Times New Roman"/>
          <w:b/>
          <w:bCs/>
          <w:sz w:val="24"/>
          <w:szCs w:val="24"/>
          <w:lang w:eastAsia="ru-RU"/>
        </w:rPr>
      </w:pPr>
      <w:r w:rsidRPr="004515B8">
        <w:rPr>
          <w:rFonts w:ascii="Times New Roman" w:hAnsi="Times New Roman"/>
          <w:b/>
          <w:sz w:val="24"/>
          <w:szCs w:val="24"/>
          <w:lang w:eastAsia="ru-RU"/>
        </w:rPr>
        <w:t xml:space="preserve">регистрации сообщений </w:t>
      </w:r>
      <w:r w:rsidRPr="004515B8">
        <w:rPr>
          <w:rFonts w:ascii="Times New Roman" w:hAnsi="Times New Roman"/>
          <w:b/>
          <w:bCs/>
          <w:sz w:val="24"/>
          <w:szCs w:val="24"/>
          <w:lang w:eastAsia="ru-RU"/>
        </w:rPr>
        <w:t xml:space="preserve">о прекращении гражданства Российской Федерации, </w:t>
      </w:r>
    </w:p>
    <w:p w:rsidR="00B35B9B" w:rsidRPr="004515B8" w:rsidRDefault="00B35B9B" w:rsidP="00B35B9B">
      <w:pPr>
        <w:widowControl w:val="0"/>
        <w:autoSpaceDE w:val="0"/>
        <w:autoSpaceDN w:val="0"/>
        <w:adjustRightInd w:val="0"/>
        <w:spacing w:after="0" w:line="240" w:lineRule="auto"/>
        <w:jc w:val="center"/>
        <w:rPr>
          <w:rFonts w:ascii="Times New Roman" w:hAnsi="Times New Roman"/>
          <w:b/>
          <w:bCs/>
          <w:sz w:val="24"/>
          <w:szCs w:val="24"/>
          <w:lang w:eastAsia="ru-RU"/>
        </w:rPr>
      </w:pPr>
      <w:r w:rsidRPr="004515B8">
        <w:rPr>
          <w:rFonts w:ascii="Times New Roman" w:hAnsi="Times New Roman"/>
          <w:b/>
          <w:bCs/>
          <w:sz w:val="24"/>
          <w:szCs w:val="24"/>
          <w:lang w:eastAsia="ru-RU"/>
        </w:rPr>
        <w:t>о приобретении гражданства (подданства) иностранного государства</w:t>
      </w:r>
    </w:p>
    <w:p w:rsidR="00B35B9B" w:rsidRPr="004515B8" w:rsidRDefault="00B35B9B" w:rsidP="00B35B9B">
      <w:pPr>
        <w:widowControl w:val="0"/>
        <w:autoSpaceDE w:val="0"/>
        <w:autoSpaceDN w:val="0"/>
        <w:adjustRightInd w:val="0"/>
        <w:spacing w:after="0" w:line="240" w:lineRule="auto"/>
        <w:jc w:val="center"/>
        <w:rPr>
          <w:rFonts w:ascii="Times New Roman" w:hAnsi="Times New Roman"/>
          <w:b/>
          <w:bCs/>
          <w:sz w:val="24"/>
          <w:szCs w:val="24"/>
          <w:lang w:eastAsia="ru-RU"/>
        </w:rPr>
      </w:pPr>
    </w:p>
    <w:p w:rsidR="00B35B9B" w:rsidRPr="004515B8" w:rsidRDefault="00B35B9B" w:rsidP="00B35B9B">
      <w:pPr>
        <w:autoSpaceDE w:val="0"/>
        <w:autoSpaceDN w:val="0"/>
        <w:adjustRightInd w:val="0"/>
        <w:spacing w:after="160" w:line="259" w:lineRule="auto"/>
        <w:jc w:val="center"/>
        <w:rPr>
          <w:sz w:val="28"/>
          <w:szCs w:val="28"/>
          <w:lang w:eastAsia="ru-RU"/>
        </w:rPr>
      </w:pPr>
    </w:p>
    <w:tbl>
      <w:tblPr>
        <w:tblpPr w:leftFromText="180" w:rightFromText="180" w:vertAnchor="text" w:horzAnchor="margin" w:tblpXSpec="center" w:tblpY="181"/>
        <w:tblW w:w="12048" w:type="dxa"/>
        <w:tblLayout w:type="fixed"/>
        <w:tblCellMar>
          <w:top w:w="102" w:type="dxa"/>
          <w:left w:w="62" w:type="dxa"/>
          <w:bottom w:w="102" w:type="dxa"/>
          <w:right w:w="62" w:type="dxa"/>
        </w:tblCellMar>
        <w:tblLook w:val="0000" w:firstRow="0" w:lastRow="0" w:firstColumn="0" w:lastColumn="0" w:noHBand="0" w:noVBand="0"/>
      </w:tblPr>
      <w:tblGrid>
        <w:gridCol w:w="708"/>
        <w:gridCol w:w="1418"/>
        <w:gridCol w:w="1984"/>
        <w:gridCol w:w="1818"/>
        <w:gridCol w:w="1584"/>
        <w:gridCol w:w="2127"/>
        <w:gridCol w:w="2409"/>
      </w:tblGrid>
      <w:tr w:rsidR="00B35B9B" w:rsidRPr="004515B8" w:rsidTr="00736DD3">
        <w:tc>
          <w:tcPr>
            <w:tcW w:w="70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lang w:eastAsia="ru-RU"/>
              </w:rPr>
              <w:t>№</w:t>
            </w:r>
          </w:p>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lang w:eastAsia="ru-RU"/>
              </w:rPr>
              <w:t>Дата и время поступления сообщения</w:t>
            </w:r>
            <w:r w:rsidRPr="004515B8">
              <w:rPr>
                <w:rFonts w:ascii="Times New Roman" w:hAnsi="Times New Roman"/>
                <w:bCs/>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bCs/>
                <w:lang w:eastAsia="ru-RU"/>
              </w:rPr>
              <w:t>Ф.И.О. (последнее – при наличии), должность муниципального служащего, направившего сообщение</w:t>
            </w:r>
          </w:p>
        </w:tc>
        <w:tc>
          <w:tcPr>
            <w:tcW w:w="18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lang w:eastAsia="ru-RU"/>
              </w:rPr>
              <w:t>Краткое изложение содержания сообщения</w:t>
            </w:r>
          </w:p>
        </w:tc>
        <w:tc>
          <w:tcPr>
            <w:tcW w:w="15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bCs/>
                <w:lang w:eastAsia="ru-RU"/>
              </w:rPr>
              <w:t xml:space="preserve">Ф.И.О. (последнее – при наличии), должность и подпись лица, принявшего сообщение </w:t>
            </w:r>
          </w:p>
        </w:tc>
        <w:tc>
          <w:tcPr>
            <w:tcW w:w="2127"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bCs/>
                <w:lang w:eastAsia="ru-RU"/>
              </w:rPr>
              <w:t>Сведения о принятом по сообщению решении с указанием даты принятия решения</w:t>
            </w:r>
          </w:p>
        </w:tc>
        <w:tc>
          <w:tcPr>
            <w:tcW w:w="2409"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35B9B" w:rsidRPr="004515B8" w:rsidTr="00736DD3">
        <w:tc>
          <w:tcPr>
            <w:tcW w:w="70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r w:rsidRPr="004515B8">
              <w:rPr>
                <w:rFonts w:ascii="Times New Roman" w:hAnsi="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2</w:t>
            </w:r>
          </w:p>
        </w:tc>
        <w:tc>
          <w:tcPr>
            <w:tcW w:w="19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3</w:t>
            </w:r>
          </w:p>
        </w:tc>
        <w:tc>
          <w:tcPr>
            <w:tcW w:w="18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4</w:t>
            </w:r>
          </w:p>
        </w:tc>
        <w:tc>
          <w:tcPr>
            <w:tcW w:w="15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5</w:t>
            </w:r>
          </w:p>
        </w:tc>
        <w:tc>
          <w:tcPr>
            <w:tcW w:w="2127"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6</w:t>
            </w:r>
          </w:p>
        </w:tc>
        <w:tc>
          <w:tcPr>
            <w:tcW w:w="2409"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r w:rsidRPr="004515B8">
              <w:rPr>
                <w:rFonts w:ascii="Times New Roman" w:hAnsi="Times New Roman"/>
                <w:bCs/>
                <w:lang w:eastAsia="ru-RU"/>
              </w:rPr>
              <w:t>7</w:t>
            </w:r>
          </w:p>
        </w:tc>
      </w:tr>
      <w:tr w:rsidR="00B35B9B" w:rsidRPr="004515B8" w:rsidTr="00736DD3">
        <w:tc>
          <w:tcPr>
            <w:tcW w:w="70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c>
          <w:tcPr>
            <w:tcW w:w="1818"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c>
          <w:tcPr>
            <w:tcW w:w="1584"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c>
          <w:tcPr>
            <w:tcW w:w="2127"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c>
          <w:tcPr>
            <w:tcW w:w="2409" w:type="dxa"/>
            <w:tcBorders>
              <w:top w:val="single" w:sz="4" w:space="0" w:color="auto"/>
              <w:left w:val="single" w:sz="4" w:space="0" w:color="auto"/>
              <w:bottom w:val="single" w:sz="4" w:space="0" w:color="auto"/>
              <w:right w:val="single" w:sz="4" w:space="0" w:color="auto"/>
            </w:tcBorders>
          </w:tcPr>
          <w:p w:rsidR="00B35B9B" w:rsidRPr="004515B8" w:rsidRDefault="00B35B9B" w:rsidP="00736DD3">
            <w:pPr>
              <w:autoSpaceDE w:val="0"/>
              <w:autoSpaceDN w:val="0"/>
              <w:adjustRightInd w:val="0"/>
              <w:spacing w:after="0" w:line="240" w:lineRule="auto"/>
              <w:jc w:val="center"/>
              <w:rPr>
                <w:rFonts w:ascii="Times New Roman" w:hAnsi="Times New Roman"/>
                <w:bCs/>
                <w:lang w:eastAsia="ru-RU"/>
              </w:rPr>
            </w:pPr>
          </w:p>
        </w:tc>
      </w:tr>
    </w:tbl>
    <w:p w:rsidR="004515B8" w:rsidRPr="004515B8" w:rsidRDefault="004515B8" w:rsidP="004515B8">
      <w:pPr>
        <w:widowControl w:val="0"/>
        <w:autoSpaceDE w:val="0"/>
        <w:autoSpaceDN w:val="0"/>
        <w:adjustRightInd w:val="0"/>
        <w:spacing w:after="0" w:line="240" w:lineRule="auto"/>
        <w:ind w:left="4962"/>
        <w:jc w:val="both"/>
        <w:rPr>
          <w:rFonts w:ascii="Times New Roman" w:hAnsi="Times New Roman"/>
          <w:sz w:val="16"/>
          <w:szCs w:val="16"/>
          <w:lang w:eastAsia="ru-RU"/>
        </w:rPr>
      </w:pPr>
    </w:p>
    <w:p w:rsidR="00BD5AE7" w:rsidRDefault="00BD5AE7" w:rsidP="007435F7">
      <w:pPr>
        <w:widowControl w:val="0"/>
        <w:autoSpaceDE w:val="0"/>
        <w:autoSpaceDN w:val="0"/>
        <w:adjustRightInd w:val="0"/>
        <w:spacing w:after="0" w:line="240" w:lineRule="auto"/>
        <w:jc w:val="both"/>
        <w:rPr>
          <w:rFonts w:ascii="Times New Roman" w:hAnsi="Times New Roman"/>
          <w:sz w:val="16"/>
          <w:szCs w:val="16"/>
          <w:lang w:eastAsia="ru-RU"/>
        </w:rPr>
        <w:sectPr w:rsidR="00BD5AE7" w:rsidSect="00BD5AE7">
          <w:type w:val="nextColumn"/>
          <w:pgSz w:w="16838" w:h="11906" w:orient="landscape"/>
          <w:pgMar w:top="284" w:right="1134" w:bottom="284" w:left="1134" w:header="709" w:footer="709" w:gutter="0"/>
          <w:cols w:space="708"/>
          <w:docGrid w:linePitch="360"/>
        </w:sectPr>
      </w:pPr>
    </w:p>
    <w:p w:rsidR="004515B8" w:rsidRPr="004515B8" w:rsidRDefault="004515B8" w:rsidP="007435F7">
      <w:pPr>
        <w:widowControl w:val="0"/>
        <w:autoSpaceDE w:val="0"/>
        <w:autoSpaceDN w:val="0"/>
        <w:adjustRightInd w:val="0"/>
        <w:spacing w:after="0" w:line="240" w:lineRule="auto"/>
        <w:jc w:val="both"/>
        <w:rPr>
          <w:rFonts w:ascii="Times New Roman" w:hAnsi="Times New Roman"/>
          <w:sz w:val="16"/>
          <w:szCs w:val="16"/>
          <w:lang w:eastAsia="ru-RU"/>
        </w:rPr>
      </w:pPr>
    </w:p>
    <w:p w:rsidR="004515B8" w:rsidRPr="004515B8" w:rsidRDefault="004515B8" w:rsidP="004515B8">
      <w:pPr>
        <w:widowControl w:val="0"/>
        <w:autoSpaceDE w:val="0"/>
        <w:autoSpaceDN w:val="0"/>
        <w:adjustRightInd w:val="0"/>
        <w:spacing w:after="0" w:line="240" w:lineRule="auto"/>
        <w:ind w:left="4962"/>
        <w:jc w:val="both"/>
        <w:rPr>
          <w:rFonts w:ascii="Times New Roman" w:hAnsi="Times New Roman"/>
          <w:sz w:val="16"/>
          <w:szCs w:val="16"/>
          <w:lang w:eastAsia="ru-RU"/>
        </w:rPr>
      </w:pPr>
    </w:p>
    <w:p w:rsidR="007435F7" w:rsidRPr="007435F7" w:rsidRDefault="007435F7" w:rsidP="007435F7">
      <w:pPr>
        <w:tabs>
          <w:tab w:val="left" w:pos="210"/>
          <w:tab w:val="left" w:pos="285"/>
          <w:tab w:val="center" w:pos="5490"/>
          <w:tab w:val="left" w:pos="9435"/>
        </w:tabs>
        <w:autoSpaceDE w:val="0"/>
        <w:autoSpaceDN w:val="0"/>
        <w:adjustRightInd w:val="0"/>
        <w:spacing w:after="0" w:line="240" w:lineRule="auto"/>
        <w:jc w:val="center"/>
        <w:rPr>
          <w:rFonts w:ascii="Times New Roman" w:hAnsi="Times New Roman"/>
          <w:b/>
          <w:sz w:val="28"/>
          <w:szCs w:val="28"/>
          <w:lang w:eastAsia="ru-RU"/>
        </w:rPr>
      </w:pPr>
      <w:r w:rsidRPr="007435F7">
        <w:rPr>
          <w:rFonts w:ascii="Times New Roman" w:hAnsi="Times New Roman"/>
          <w:b/>
          <w:sz w:val="28"/>
          <w:szCs w:val="28"/>
          <w:lang w:eastAsia="ru-RU"/>
        </w:rPr>
        <w:t>ПРОЕКТ</w:t>
      </w:r>
    </w:p>
    <w:p w:rsidR="007435F7" w:rsidRPr="007435F7" w:rsidRDefault="007435F7" w:rsidP="007435F7">
      <w:pPr>
        <w:tabs>
          <w:tab w:val="left" w:pos="210"/>
          <w:tab w:val="left" w:pos="285"/>
          <w:tab w:val="center" w:pos="5490"/>
          <w:tab w:val="left" w:pos="9435"/>
        </w:tabs>
        <w:autoSpaceDE w:val="0"/>
        <w:autoSpaceDN w:val="0"/>
        <w:adjustRightInd w:val="0"/>
        <w:spacing w:after="0" w:line="240" w:lineRule="auto"/>
        <w:jc w:val="center"/>
        <w:rPr>
          <w:rFonts w:ascii="Times New Roman" w:hAnsi="Times New Roman"/>
          <w:sz w:val="28"/>
          <w:szCs w:val="28"/>
          <w:lang w:eastAsia="ru-RU"/>
        </w:rPr>
      </w:pPr>
      <w:r w:rsidRPr="007435F7">
        <w:rPr>
          <w:rFonts w:ascii="Times New Roman" w:hAnsi="Times New Roman"/>
          <w:sz w:val="28"/>
          <w:szCs w:val="28"/>
          <w:lang w:eastAsia="ru-RU"/>
        </w:rPr>
        <w:t>Муниципальное образование «Бирофельдское сельское поселение»</w:t>
      </w:r>
    </w:p>
    <w:p w:rsidR="007435F7" w:rsidRPr="007435F7" w:rsidRDefault="007435F7" w:rsidP="007435F7">
      <w:pPr>
        <w:tabs>
          <w:tab w:val="left" w:pos="210"/>
          <w:tab w:val="left" w:pos="285"/>
          <w:tab w:val="center" w:pos="5490"/>
          <w:tab w:val="left" w:pos="9435"/>
        </w:tabs>
        <w:autoSpaceDE w:val="0"/>
        <w:autoSpaceDN w:val="0"/>
        <w:adjustRightInd w:val="0"/>
        <w:spacing w:after="0" w:line="240" w:lineRule="auto"/>
        <w:jc w:val="center"/>
        <w:rPr>
          <w:rFonts w:ascii="Times New Roman" w:hAnsi="Times New Roman"/>
          <w:sz w:val="28"/>
          <w:szCs w:val="28"/>
          <w:lang w:eastAsia="ru-RU"/>
        </w:rPr>
      </w:pPr>
      <w:r w:rsidRPr="007435F7">
        <w:rPr>
          <w:rFonts w:ascii="Times New Roman" w:hAnsi="Times New Roman"/>
          <w:sz w:val="28"/>
          <w:szCs w:val="28"/>
          <w:lang w:eastAsia="ru-RU"/>
        </w:rPr>
        <w:t>Биробиджанского муниципального района</w:t>
      </w:r>
    </w:p>
    <w:p w:rsidR="007435F7" w:rsidRPr="007435F7" w:rsidRDefault="007435F7" w:rsidP="007435F7">
      <w:pPr>
        <w:spacing w:after="0" w:line="240" w:lineRule="auto"/>
        <w:jc w:val="center"/>
        <w:rPr>
          <w:rFonts w:ascii="Times New Roman" w:hAnsi="Times New Roman"/>
          <w:sz w:val="28"/>
          <w:szCs w:val="28"/>
          <w:lang w:eastAsia="ru-RU"/>
        </w:rPr>
      </w:pPr>
      <w:r w:rsidRPr="007435F7">
        <w:rPr>
          <w:rFonts w:ascii="Times New Roman" w:hAnsi="Times New Roman"/>
          <w:sz w:val="28"/>
          <w:szCs w:val="28"/>
          <w:lang w:eastAsia="ru-RU"/>
        </w:rPr>
        <w:t>Еврейской автономной области</w:t>
      </w:r>
    </w:p>
    <w:p w:rsidR="007435F7" w:rsidRPr="007435F7" w:rsidRDefault="007435F7" w:rsidP="007435F7">
      <w:pPr>
        <w:spacing w:after="0" w:line="240" w:lineRule="auto"/>
        <w:jc w:val="center"/>
        <w:rPr>
          <w:rFonts w:ascii="Times New Roman" w:hAnsi="Times New Roman"/>
          <w:sz w:val="28"/>
          <w:szCs w:val="28"/>
          <w:lang w:eastAsia="ru-RU"/>
        </w:rPr>
      </w:pPr>
    </w:p>
    <w:p w:rsidR="007435F7" w:rsidRPr="007435F7" w:rsidRDefault="007435F7" w:rsidP="007435F7">
      <w:pPr>
        <w:spacing w:after="0" w:line="240" w:lineRule="auto"/>
        <w:jc w:val="center"/>
        <w:rPr>
          <w:rFonts w:ascii="Times New Roman" w:hAnsi="Times New Roman"/>
          <w:sz w:val="28"/>
          <w:szCs w:val="28"/>
          <w:lang w:eastAsia="ru-RU"/>
        </w:rPr>
      </w:pPr>
      <w:r w:rsidRPr="007435F7">
        <w:rPr>
          <w:rFonts w:ascii="Times New Roman" w:hAnsi="Times New Roman"/>
          <w:sz w:val="28"/>
          <w:szCs w:val="28"/>
          <w:lang w:eastAsia="ru-RU"/>
        </w:rPr>
        <w:t xml:space="preserve">РЕШЕНИЕ </w:t>
      </w:r>
    </w:p>
    <w:p w:rsidR="007435F7" w:rsidRPr="007435F7" w:rsidRDefault="007435F7" w:rsidP="007435F7">
      <w:pPr>
        <w:spacing w:after="0" w:line="240" w:lineRule="auto"/>
        <w:jc w:val="center"/>
        <w:rPr>
          <w:rFonts w:ascii="Times New Roman" w:hAnsi="Times New Roman"/>
          <w:sz w:val="28"/>
          <w:szCs w:val="28"/>
          <w:lang w:eastAsia="ru-RU"/>
        </w:rPr>
      </w:pPr>
    </w:p>
    <w:p w:rsidR="007435F7" w:rsidRPr="007435F7" w:rsidRDefault="007435F7" w:rsidP="007435F7">
      <w:pPr>
        <w:spacing w:after="0" w:line="240" w:lineRule="auto"/>
        <w:jc w:val="both"/>
        <w:rPr>
          <w:rFonts w:ascii="Times New Roman" w:hAnsi="Times New Roman"/>
          <w:sz w:val="28"/>
          <w:szCs w:val="28"/>
          <w:lang w:eastAsia="ru-RU"/>
        </w:rPr>
      </w:pPr>
      <w:r w:rsidRPr="007435F7">
        <w:rPr>
          <w:rFonts w:ascii="Times New Roman" w:hAnsi="Times New Roman"/>
          <w:sz w:val="28"/>
          <w:szCs w:val="28"/>
          <w:lang w:eastAsia="ru-RU"/>
        </w:rPr>
        <w:t xml:space="preserve">  ...06.2022                                                                                                        </w:t>
      </w:r>
      <w:r>
        <w:rPr>
          <w:rFonts w:ascii="Times New Roman" w:hAnsi="Times New Roman"/>
          <w:sz w:val="28"/>
          <w:szCs w:val="28"/>
          <w:lang w:eastAsia="ru-RU"/>
        </w:rPr>
        <w:t xml:space="preserve">                                                                          </w:t>
      </w:r>
      <w:r w:rsidRPr="007435F7">
        <w:rPr>
          <w:rFonts w:ascii="Times New Roman" w:hAnsi="Times New Roman"/>
          <w:sz w:val="28"/>
          <w:szCs w:val="28"/>
          <w:lang w:eastAsia="ru-RU"/>
        </w:rPr>
        <w:t xml:space="preserve"> № </w:t>
      </w:r>
    </w:p>
    <w:p w:rsidR="007435F7" w:rsidRPr="007435F7" w:rsidRDefault="007435F7" w:rsidP="007435F7">
      <w:pPr>
        <w:spacing w:after="0" w:line="240" w:lineRule="auto"/>
        <w:jc w:val="center"/>
        <w:rPr>
          <w:rFonts w:ascii="Times New Roman" w:hAnsi="Times New Roman"/>
          <w:sz w:val="28"/>
          <w:szCs w:val="28"/>
          <w:lang w:eastAsia="ru-RU"/>
        </w:rPr>
      </w:pPr>
      <w:r w:rsidRPr="007435F7">
        <w:rPr>
          <w:rFonts w:ascii="Times New Roman" w:hAnsi="Times New Roman"/>
          <w:sz w:val="28"/>
          <w:szCs w:val="28"/>
          <w:lang w:eastAsia="ru-RU"/>
        </w:rPr>
        <w:t>с. Бирофельд</w:t>
      </w:r>
    </w:p>
    <w:p w:rsidR="007435F7" w:rsidRPr="007435F7" w:rsidRDefault="007435F7" w:rsidP="007435F7">
      <w:pPr>
        <w:spacing w:after="0" w:line="240" w:lineRule="auto"/>
        <w:jc w:val="center"/>
        <w:rPr>
          <w:rFonts w:ascii="Times New Roman" w:hAnsi="Times New Roman"/>
          <w:sz w:val="28"/>
          <w:szCs w:val="28"/>
          <w:lang w:eastAsia="ru-RU"/>
        </w:rPr>
      </w:pPr>
    </w:p>
    <w:p w:rsidR="007435F7" w:rsidRPr="007435F7" w:rsidRDefault="007435F7" w:rsidP="007435F7">
      <w:pPr>
        <w:spacing w:after="0" w:line="240" w:lineRule="auto"/>
        <w:ind w:right="-2"/>
        <w:jc w:val="both"/>
        <w:rPr>
          <w:rFonts w:ascii="Times New Roman" w:eastAsia="Calibri" w:hAnsi="Times New Roman"/>
          <w:sz w:val="28"/>
          <w:szCs w:val="28"/>
        </w:rPr>
      </w:pPr>
      <w:r w:rsidRPr="007435F7">
        <w:rPr>
          <w:rFonts w:ascii="Times New Roman" w:eastAsia="Calibri" w:hAnsi="Times New Roman"/>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7435F7" w:rsidRPr="007435F7" w:rsidRDefault="007435F7" w:rsidP="007435F7">
      <w:pPr>
        <w:spacing w:after="0" w:line="240" w:lineRule="auto"/>
        <w:ind w:right="-2"/>
        <w:jc w:val="both"/>
        <w:rPr>
          <w:rFonts w:ascii="Times New Roman" w:eastAsia="Calibri" w:hAnsi="Times New Roman"/>
          <w:bCs/>
          <w:sz w:val="28"/>
          <w:szCs w:val="28"/>
        </w:rPr>
      </w:pPr>
    </w:p>
    <w:p w:rsidR="007435F7" w:rsidRPr="007435F7" w:rsidRDefault="007435F7" w:rsidP="007435F7">
      <w:pPr>
        <w:tabs>
          <w:tab w:val="left" w:pos="851"/>
        </w:tabs>
        <w:spacing w:after="0" w:line="240" w:lineRule="auto"/>
        <w:ind w:firstLine="709"/>
        <w:jc w:val="both"/>
        <w:rPr>
          <w:rFonts w:ascii="Times New Roman" w:hAnsi="Times New Roman"/>
          <w:sz w:val="28"/>
          <w:szCs w:val="28"/>
          <w:lang w:eastAsia="ru-RU"/>
        </w:rPr>
      </w:pPr>
      <w:r w:rsidRPr="007435F7">
        <w:rPr>
          <w:rFonts w:ascii="Times New Roman" w:hAnsi="Times New Roman"/>
          <w:sz w:val="28"/>
          <w:szCs w:val="28"/>
          <w:lang w:eastAsia="ru-RU"/>
        </w:rPr>
        <w:t xml:space="preserve">В соответствии с </w:t>
      </w:r>
      <w:hyperlink r:id="rId5" w:history="1">
        <w:r w:rsidRPr="007435F7">
          <w:rPr>
            <w:rFonts w:ascii="Times New Roman" w:hAnsi="Times New Roman"/>
            <w:color w:val="0000FF"/>
            <w:sz w:val="28"/>
            <w:szCs w:val="28"/>
            <w:lang w:eastAsia="ru-RU"/>
          </w:rPr>
          <w:t>федеральными законами от 06.10.2003 № 131-ФЗ</w:t>
        </w:r>
      </w:hyperlink>
      <w:r w:rsidRPr="007435F7">
        <w:rPr>
          <w:rFonts w:ascii="Times New Roman" w:hAnsi="Times New Roman"/>
          <w:sz w:val="28"/>
          <w:szCs w:val="28"/>
          <w:lang w:eastAsia="ru-RU"/>
        </w:rPr>
        <w:t xml:space="preserve"> </w:t>
      </w:r>
      <w:r w:rsidRPr="007435F7">
        <w:rPr>
          <w:rFonts w:ascii="Times New Roman" w:hAnsi="Times New Roman"/>
          <w:sz w:val="28"/>
          <w:szCs w:val="28"/>
          <w:lang w:eastAsia="ru-RU"/>
        </w:rPr>
        <w:br/>
        <w:t xml:space="preserve">«Об общих принципах организации местного самоуправления </w:t>
      </w:r>
      <w:r w:rsidRPr="007435F7">
        <w:rPr>
          <w:rFonts w:ascii="Times New Roman" w:hAnsi="Times New Roman"/>
          <w:sz w:val="28"/>
          <w:szCs w:val="28"/>
          <w:lang w:eastAsia="ru-RU"/>
        </w:rPr>
        <w:br/>
        <w:t>в Российской Федерации»,  от 14.03.2022 № 60-ФЗ «О внесении изменений в отдельные законодательные акты Российской Федерации» и Уставом муниципального образования «</w:t>
      </w:r>
      <w:r w:rsidRPr="007435F7">
        <w:rPr>
          <w:rFonts w:ascii="Times New Roman" w:hAnsi="Times New Roman"/>
          <w:bCs/>
          <w:sz w:val="28"/>
          <w:szCs w:val="28"/>
          <w:lang w:eastAsia="ru-RU"/>
        </w:rPr>
        <w:t xml:space="preserve">Бирофельдское сельское поселение» Биробиджанского муниципального района </w:t>
      </w:r>
      <w:r w:rsidRPr="007435F7">
        <w:rPr>
          <w:rFonts w:ascii="Times New Roman" w:hAnsi="Times New Roman"/>
          <w:sz w:val="28"/>
          <w:szCs w:val="28"/>
          <w:lang w:eastAsia="ru-RU"/>
        </w:rPr>
        <w:t>Еврейской автономной области Собрание депутатов сельского поселения</w:t>
      </w:r>
    </w:p>
    <w:p w:rsidR="007435F7" w:rsidRPr="007435F7" w:rsidRDefault="007435F7" w:rsidP="007435F7">
      <w:pPr>
        <w:spacing w:after="0" w:line="240" w:lineRule="auto"/>
        <w:jc w:val="both"/>
        <w:rPr>
          <w:rFonts w:ascii="Times New Roman" w:hAnsi="Times New Roman"/>
          <w:sz w:val="28"/>
          <w:szCs w:val="28"/>
          <w:lang w:eastAsia="ru-RU"/>
        </w:rPr>
      </w:pPr>
      <w:r w:rsidRPr="007435F7">
        <w:rPr>
          <w:rFonts w:ascii="Times New Roman" w:hAnsi="Times New Roman"/>
          <w:sz w:val="28"/>
          <w:szCs w:val="28"/>
          <w:lang w:eastAsia="ru-RU"/>
        </w:rPr>
        <w:t>РЕШИЛО:</w:t>
      </w:r>
    </w:p>
    <w:p w:rsidR="007435F7" w:rsidRPr="007435F7" w:rsidRDefault="007435F7" w:rsidP="007435F7">
      <w:pPr>
        <w:autoSpaceDE w:val="0"/>
        <w:autoSpaceDN w:val="0"/>
        <w:adjustRightInd w:val="0"/>
        <w:spacing w:after="0" w:line="240" w:lineRule="auto"/>
        <w:ind w:firstLine="851"/>
        <w:jc w:val="both"/>
        <w:rPr>
          <w:rFonts w:ascii="Times New Roman" w:hAnsi="Times New Roman"/>
          <w:sz w:val="28"/>
          <w:szCs w:val="28"/>
          <w:lang w:eastAsia="ru-RU"/>
        </w:rPr>
      </w:pPr>
      <w:r w:rsidRPr="007435F7">
        <w:rPr>
          <w:rFonts w:ascii="Times New Roman" w:hAnsi="Times New Roman"/>
          <w:sz w:val="28"/>
          <w:szCs w:val="28"/>
          <w:lang w:eastAsia="ru-RU"/>
        </w:rPr>
        <w:t xml:space="preserve">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w:t>
      </w:r>
      <w:r w:rsidRPr="007435F7">
        <w:rPr>
          <w:rFonts w:ascii="Times New Roman" w:hAnsi="Times New Roman"/>
          <w:sz w:val="28"/>
          <w:szCs w:val="28"/>
          <w:lang w:eastAsia="ru-RU"/>
        </w:rPr>
        <w:br/>
        <w:t xml:space="preserve">и дополнениями в редакции решений Собрания депутатов Бирофельдского сельского поселения от 14.04.2006 № 55, от 01.06.2007 № 125, </w:t>
      </w:r>
      <w:r w:rsidRPr="007435F7">
        <w:rPr>
          <w:rFonts w:ascii="Times New Roman" w:hAnsi="Times New Roman"/>
          <w:sz w:val="28"/>
          <w:szCs w:val="28"/>
          <w:lang w:eastAsia="ru-RU"/>
        </w:rPr>
        <w:br/>
        <w:t xml:space="preserve">от 20.02.2008 № 179, от 15.08.2008 № 246, от 19.02.2009 № 58, </w:t>
      </w:r>
      <w:r w:rsidRPr="007435F7">
        <w:rPr>
          <w:rFonts w:ascii="Times New Roman" w:hAnsi="Times New Roman"/>
          <w:sz w:val="28"/>
          <w:szCs w:val="28"/>
          <w:lang w:eastAsia="ru-RU"/>
        </w:rPr>
        <w:br/>
        <w:t xml:space="preserve">от 21.04.2009 № 71, от 21.07.2009 № 100, от 26.11.2009 № 124, </w:t>
      </w:r>
      <w:r w:rsidRPr="007435F7">
        <w:rPr>
          <w:rFonts w:ascii="Times New Roman" w:hAnsi="Times New Roman"/>
          <w:sz w:val="28"/>
          <w:szCs w:val="28"/>
          <w:lang w:eastAsia="ru-RU"/>
        </w:rPr>
        <w:br/>
        <w:t xml:space="preserve">от 28.12.2009 № 135, от 29.03.2010 № 158, от 25.05.2010 № 176, </w:t>
      </w:r>
      <w:r w:rsidRPr="007435F7">
        <w:rPr>
          <w:rFonts w:ascii="Times New Roman" w:hAnsi="Times New Roman"/>
          <w:sz w:val="28"/>
          <w:szCs w:val="28"/>
          <w:lang w:eastAsia="ru-RU"/>
        </w:rPr>
        <w:br/>
      </w:r>
      <w:r w:rsidRPr="007435F7">
        <w:rPr>
          <w:rFonts w:ascii="Times New Roman" w:hAnsi="Times New Roman"/>
          <w:sz w:val="28"/>
          <w:szCs w:val="28"/>
          <w:lang w:eastAsia="ru-RU"/>
        </w:rPr>
        <w:lastRenderedPageBreak/>
        <w:t xml:space="preserve">от 28.07.2010 № 182, от 28.09.2010 № 190, от 27.12.2010 № 216, </w:t>
      </w:r>
      <w:r w:rsidRPr="007435F7">
        <w:rPr>
          <w:rFonts w:ascii="Times New Roman" w:hAnsi="Times New Roman"/>
          <w:sz w:val="28"/>
          <w:szCs w:val="28"/>
          <w:lang w:eastAsia="ru-RU"/>
        </w:rPr>
        <w:br/>
        <w:t xml:space="preserve">от 25.02.2011 № 222, от 08.06.2011 № 260, от 23.09.2011 № 281, </w:t>
      </w:r>
      <w:r w:rsidRPr="007435F7">
        <w:rPr>
          <w:rFonts w:ascii="Times New Roman" w:hAnsi="Times New Roman"/>
          <w:sz w:val="28"/>
          <w:szCs w:val="28"/>
          <w:lang w:eastAsia="ru-RU"/>
        </w:rPr>
        <w:br/>
        <w:t xml:space="preserve">от 31.10.2011 № 287, от 31.01.2012 № 311, от 23.03.2012 № 328, </w:t>
      </w:r>
      <w:r w:rsidRPr="007435F7">
        <w:rPr>
          <w:rFonts w:ascii="Times New Roman" w:hAnsi="Times New Roman"/>
          <w:sz w:val="28"/>
          <w:szCs w:val="28"/>
          <w:lang w:eastAsia="ru-RU"/>
        </w:rPr>
        <w:br/>
        <w:t xml:space="preserve">от 26.04.2012 № 334, от 27.08.2012 № 362, от 03.10.2012 № 372, </w:t>
      </w:r>
      <w:r w:rsidRPr="007435F7">
        <w:rPr>
          <w:rFonts w:ascii="Times New Roman" w:hAnsi="Times New Roman"/>
          <w:sz w:val="28"/>
          <w:szCs w:val="28"/>
          <w:lang w:eastAsia="ru-RU"/>
        </w:rPr>
        <w:br/>
        <w:t xml:space="preserve">от 30.05.2013 № 434, от 24.10.2013 № 15, от 21.02.2014 № 50, </w:t>
      </w:r>
      <w:r w:rsidRPr="007435F7">
        <w:rPr>
          <w:rFonts w:ascii="Times New Roman" w:hAnsi="Times New Roman"/>
          <w:sz w:val="28"/>
          <w:szCs w:val="28"/>
          <w:lang w:eastAsia="ru-RU"/>
        </w:rPr>
        <w:br/>
        <w:t xml:space="preserve">от 01.04.2014 № 65, от 23.05.2014 № 77, от 30.07.2014 № 86, </w:t>
      </w:r>
      <w:r w:rsidRPr="007435F7">
        <w:rPr>
          <w:rFonts w:ascii="Times New Roman" w:hAnsi="Times New Roman"/>
          <w:sz w:val="28"/>
          <w:szCs w:val="28"/>
          <w:lang w:eastAsia="ru-RU"/>
        </w:rPr>
        <w:br/>
        <w:t xml:space="preserve">от 20.11.2014 № 115, от 20.02.2015 № 143, от 30.03.2015 № 169, </w:t>
      </w:r>
      <w:r w:rsidRPr="007435F7">
        <w:rPr>
          <w:rFonts w:ascii="Times New Roman" w:hAnsi="Times New Roman"/>
          <w:sz w:val="28"/>
          <w:szCs w:val="28"/>
          <w:lang w:eastAsia="ru-RU"/>
        </w:rPr>
        <w:br/>
        <w:t xml:space="preserve">от 23.09.2015 № 200, от 26.11.2015 № 215, от 28.12.2015 № 225, </w:t>
      </w:r>
      <w:r w:rsidRPr="007435F7">
        <w:rPr>
          <w:rFonts w:ascii="Times New Roman" w:hAnsi="Times New Roman"/>
          <w:sz w:val="28"/>
          <w:szCs w:val="28"/>
          <w:lang w:eastAsia="ru-RU"/>
        </w:rPr>
        <w:br/>
        <w:t xml:space="preserve">от 28.03.2016 № 238, от 27.02.2017 № 314, от 08.09.2017 № 359, </w:t>
      </w:r>
      <w:r w:rsidRPr="007435F7">
        <w:rPr>
          <w:rFonts w:ascii="Times New Roman" w:hAnsi="Times New Roman"/>
          <w:sz w:val="28"/>
          <w:szCs w:val="28"/>
          <w:lang w:eastAsia="ru-RU"/>
        </w:rPr>
        <w:br/>
        <w:t xml:space="preserve">от 23.07.2018 № 425, от 15.09.2018 № 438, от 19.07.2019 № 46, </w:t>
      </w:r>
      <w:r w:rsidRPr="007435F7">
        <w:rPr>
          <w:rFonts w:ascii="Times New Roman" w:hAnsi="Times New Roman"/>
          <w:sz w:val="28"/>
          <w:szCs w:val="28"/>
          <w:lang w:eastAsia="ru-RU"/>
        </w:rPr>
        <w:br/>
        <w:t>от 12.02.2020 № 77, от 09.10.2020 № 110, от 23.10.2020</w:t>
      </w:r>
      <w:r w:rsidRPr="007435F7">
        <w:rPr>
          <w:rFonts w:ascii="Times New Roman" w:hAnsi="Times New Roman"/>
          <w:color w:val="FF0000"/>
          <w:sz w:val="28"/>
          <w:szCs w:val="28"/>
          <w:lang w:eastAsia="ru-RU"/>
        </w:rPr>
        <w:t xml:space="preserve"> </w:t>
      </w:r>
      <w:r w:rsidRPr="007435F7">
        <w:rPr>
          <w:rFonts w:ascii="Times New Roman" w:hAnsi="Times New Roman"/>
          <w:sz w:val="28"/>
          <w:szCs w:val="28"/>
          <w:lang w:eastAsia="ru-RU"/>
        </w:rPr>
        <w:t xml:space="preserve">№ 114, </w:t>
      </w:r>
      <w:r w:rsidRPr="007435F7">
        <w:rPr>
          <w:rFonts w:ascii="Times New Roman" w:hAnsi="Times New Roman"/>
          <w:sz w:val="28"/>
          <w:szCs w:val="28"/>
          <w:lang w:eastAsia="ru-RU"/>
        </w:rPr>
        <w:br/>
        <w:t>от 01.02.2021 № 129, от  26.10.2021№ 163 , от  23.03.2022 № 176), следующие изменения:</w:t>
      </w:r>
    </w:p>
    <w:p w:rsidR="007435F7" w:rsidRPr="007435F7" w:rsidRDefault="007435F7" w:rsidP="007435F7">
      <w:pPr>
        <w:spacing w:after="0" w:line="240" w:lineRule="auto"/>
        <w:ind w:firstLine="709"/>
        <w:rPr>
          <w:rFonts w:ascii="Times New Roman" w:hAnsi="Times New Roman"/>
          <w:sz w:val="28"/>
          <w:szCs w:val="28"/>
          <w:lang w:eastAsia="ru-RU"/>
        </w:rPr>
      </w:pPr>
      <w:r w:rsidRPr="007435F7">
        <w:rPr>
          <w:rFonts w:ascii="Times New Roman" w:hAnsi="Times New Roman"/>
          <w:sz w:val="28"/>
          <w:szCs w:val="28"/>
          <w:lang w:eastAsia="ru-RU"/>
        </w:rPr>
        <w:t>1.1.</w:t>
      </w:r>
      <w:r w:rsidRPr="007435F7">
        <w:rPr>
          <w:rFonts w:ascii="Times New Roman" w:hAnsi="Times New Roman"/>
          <w:noProof/>
          <w:sz w:val="24"/>
          <w:szCs w:val="24"/>
          <w:lang w:eastAsia="ru-RU"/>
        </w:rPr>
        <w:t xml:space="preserve"> </w:t>
      </w:r>
      <w:r w:rsidRPr="007435F7">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14:anchorId="2EE931EE" wp14:editId="432D446A">
                <wp:simplePos x="0" y="0"/>
                <wp:positionH relativeFrom="column">
                  <wp:posOffset>4255770</wp:posOffset>
                </wp:positionH>
                <wp:positionV relativeFrom="paragraph">
                  <wp:posOffset>4836795</wp:posOffset>
                </wp:positionV>
                <wp:extent cx="1258570" cy="615950"/>
                <wp:effectExtent l="0" t="0" r="0" b="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8570" cy="6159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D7B5" id="Прямоугольник 2" o:spid="_x0000_s1026" style="position:absolute;margin-left:335.1pt;margin-top:380.85pt;width:99.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" filled="f" stroked="f">
                <o:lock v:ext="edit" aspectratio="t"/>
              </v:rect>
            </w:pict>
          </mc:Fallback>
        </mc:AlternateContent>
      </w:r>
      <w:r w:rsidRPr="007435F7">
        <w:rPr>
          <w:rFonts w:ascii="Times New Roman" w:hAnsi="Times New Roman"/>
          <w:sz w:val="28"/>
          <w:szCs w:val="28"/>
          <w:lang w:eastAsia="ru-RU"/>
        </w:rPr>
        <w:t>1.1. Пункт 1.1 статьи 6 изложить в следующей редакции:</w:t>
      </w:r>
    </w:p>
    <w:p w:rsidR="007435F7" w:rsidRPr="007435F7" w:rsidRDefault="007435F7" w:rsidP="007435F7">
      <w:pPr>
        <w:spacing w:after="0" w:line="240" w:lineRule="auto"/>
        <w:ind w:firstLine="709"/>
        <w:jc w:val="both"/>
        <w:rPr>
          <w:rFonts w:ascii="Times New Roman" w:hAnsi="Times New Roman"/>
          <w:sz w:val="28"/>
          <w:szCs w:val="28"/>
          <w:lang w:eastAsia="ru-RU"/>
        </w:rPr>
      </w:pPr>
      <w:r w:rsidRPr="007435F7">
        <w:rPr>
          <w:rFonts w:ascii="Times New Roman" w:hAnsi="Times New Roman"/>
          <w:sz w:val="28"/>
          <w:szCs w:val="28"/>
          <w:lang w:eastAsia="ru-RU"/>
        </w:rPr>
        <w:t xml:space="preserve">«1.1. Ходатайство инициативной группы по проведению местного референдума и приложенные к нему документы направляются в Собрание </w:t>
      </w:r>
      <w:proofErr w:type="gramStart"/>
      <w:r w:rsidRPr="007435F7">
        <w:rPr>
          <w:rFonts w:ascii="Times New Roman" w:hAnsi="Times New Roman"/>
          <w:sz w:val="28"/>
          <w:szCs w:val="28"/>
          <w:lang w:eastAsia="ru-RU"/>
        </w:rPr>
        <w:t>депутатов  сельского</w:t>
      </w:r>
      <w:proofErr w:type="gramEnd"/>
      <w:r w:rsidRPr="007435F7">
        <w:rPr>
          <w:rFonts w:ascii="Times New Roman" w:hAnsi="Times New Roman"/>
          <w:sz w:val="28"/>
          <w:szCs w:val="28"/>
          <w:lang w:eastAsia="ru-RU"/>
        </w:rPr>
        <w:t xml:space="preserve"> поселения территориальной избирательной комиссией или участковой избирательной комиссией </w:t>
      </w:r>
      <w:r w:rsidRPr="007435F7">
        <w:rPr>
          <w:rFonts w:ascii="Times New Roman" w:hAnsi="Times New Roman" w:cs="Arial"/>
          <w:sz w:val="28"/>
          <w:szCs w:val="28"/>
          <w:lang w:eastAsia="ru-RU"/>
        </w:rPr>
        <w:t>в случае исполнения ею полномочий комиссии, организующей подготовку и проведение выборов депутатов</w:t>
      </w:r>
      <w:r w:rsidRPr="007435F7">
        <w:rPr>
          <w:rFonts w:ascii="Times New Roman" w:hAnsi="Times New Roman"/>
          <w:sz w:val="28"/>
          <w:szCs w:val="28"/>
          <w:lang w:eastAsia="ru-RU"/>
        </w:rPr>
        <w:t xml:space="preserve"> (далее – комиссия, организующая выборы) в сроки, установленные законом области.</w:t>
      </w:r>
    </w:p>
    <w:p w:rsidR="007435F7" w:rsidRPr="007435F7" w:rsidRDefault="007435F7" w:rsidP="007435F7">
      <w:pPr>
        <w:spacing w:after="0" w:line="240" w:lineRule="auto"/>
        <w:ind w:firstLine="709"/>
        <w:jc w:val="both"/>
        <w:rPr>
          <w:rFonts w:ascii="Times New Roman" w:hAnsi="Times New Roman"/>
          <w:sz w:val="28"/>
          <w:szCs w:val="28"/>
          <w:lang w:eastAsia="ru-RU"/>
        </w:rPr>
      </w:pPr>
      <w:r w:rsidRPr="007435F7">
        <w:rPr>
          <w:rFonts w:ascii="Times New Roman" w:hAnsi="Times New Roman"/>
          <w:sz w:val="28"/>
          <w:szCs w:val="28"/>
          <w:lang w:eastAsia="ru-RU"/>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sidRPr="007435F7">
        <w:rPr>
          <w:rFonts w:ascii="Times New Roman" w:hAnsi="Times New Roman"/>
          <w:sz w:val="28"/>
          <w:szCs w:val="28"/>
          <w:lang w:eastAsia="ru-RU"/>
        </w:rPr>
        <w:b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rsidR="007435F7" w:rsidRPr="007435F7" w:rsidRDefault="007435F7" w:rsidP="007435F7">
      <w:pPr>
        <w:spacing w:after="0" w:line="240" w:lineRule="auto"/>
        <w:ind w:firstLine="709"/>
        <w:jc w:val="both"/>
        <w:rPr>
          <w:rFonts w:ascii="Times New Roman" w:hAnsi="Times New Roman"/>
          <w:sz w:val="28"/>
          <w:szCs w:val="28"/>
          <w:lang w:eastAsia="ru-RU"/>
        </w:rPr>
      </w:pPr>
      <w:r w:rsidRPr="007435F7">
        <w:rPr>
          <w:rFonts w:ascii="Times New Roman" w:hAnsi="Times New Roman"/>
          <w:sz w:val="28"/>
          <w:szCs w:val="28"/>
          <w:lang w:eastAsia="ru-RU"/>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rsidR="007435F7" w:rsidRPr="007435F7" w:rsidRDefault="007435F7" w:rsidP="007435F7">
      <w:pPr>
        <w:tabs>
          <w:tab w:val="left" w:pos="8789"/>
        </w:tabs>
        <w:spacing w:after="0" w:line="240" w:lineRule="auto"/>
        <w:ind w:right="-1" w:firstLine="709"/>
        <w:jc w:val="both"/>
        <w:rPr>
          <w:rFonts w:ascii="Times New Roman" w:hAnsi="Times New Roman"/>
          <w:sz w:val="28"/>
          <w:szCs w:val="28"/>
          <w:lang w:eastAsia="ru-RU"/>
        </w:rPr>
      </w:pPr>
      <w:r w:rsidRPr="007435F7">
        <w:rPr>
          <w:rFonts w:ascii="Times New Roman" w:hAnsi="Times New Roman"/>
          <w:sz w:val="28"/>
          <w:szCs w:val="28"/>
          <w:lang w:eastAsia="ru-RU"/>
        </w:rPr>
        <w:t xml:space="preserve">В случае признания Собранием </w:t>
      </w:r>
      <w:proofErr w:type="gramStart"/>
      <w:r w:rsidRPr="007435F7">
        <w:rPr>
          <w:rFonts w:ascii="Times New Roman" w:hAnsi="Times New Roman"/>
          <w:sz w:val="28"/>
          <w:szCs w:val="28"/>
          <w:lang w:eastAsia="ru-RU"/>
        </w:rPr>
        <w:t>депутатов  сельского</w:t>
      </w:r>
      <w:proofErr w:type="gramEnd"/>
      <w:r w:rsidRPr="007435F7">
        <w:rPr>
          <w:rFonts w:ascii="Times New Roman" w:hAnsi="Times New Roman"/>
          <w:sz w:val="28"/>
          <w:szCs w:val="28"/>
          <w:lang w:eastAsia="ru-RU"/>
        </w:rPr>
        <w:t xml:space="preserve">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w:t>
      </w:r>
    </w:p>
    <w:p w:rsidR="007435F7" w:rsidRPr="007435F7" w:rsidRDefault="007435F7" w:rsidP="007435F7">
      <w:pPr>
        <w:tabs>
          <w:tab w:val="left" w:pos="8789"/>
        </w:tabs>
        <w:spacing w:after="0" w:line="240" w:lineRule="auto"/>
        <w:ind w:right="-1" w:firstLine="709"/>
        <w:jc w:val="both"/>
        <w:rPr>
          <w:rFonts w:ascii="Times New Roman" w:hAnsi="Times New Roman"/>
          <w:sz w:val="28"/>
          <w:szCs w:val="28"/>
          <w:lang w:eastAsia="ru-RU"/>
        </w:rPr>
      </w:pPr>
      <w:r w:rsidRPr="007435F7">
        <w:rPr>
          <w:rFonts w:ascii="Times New Roman" w:hAnsi="Times New Roman"/>
          <w:sz w:val="28"/>
          <w:szCs w:val="28"/>
          <w:lang w:eastAsia="ru-RU"/>
        </w:rPr>
        <w:lastRenderedPageBreak/>
        <w:t>1.2. В пунктах 2, 4 статьи 15 слова «муниципальная избирательная комиссия сельского поселения» заменить словами «комиссия, организующая выборы,».</w:t>
      </w:r>
    </w:p>
    <w:p w:rsidR="007435F7" w:rsidRPr="007435F7" w:rsidRDefault="007435F7" w:rsidP="007435F7">
      <w:pPr>
        <w:tabs>
          <w:tab w:val="left" w:pos="8789"/>
        </w:tabs>
        <w:spacing w:after="0" w:line="240" w:lineRule="auto"/>
        <w:ind w:right="-1" w:firstLine="709"/>
        <w:jc w:val="both"/>
        <w:rPr>
          <w:rFonts w:ascii="Times New Roman" w:hAnsi="Times New Roman"/>
          <w:sz w:val="28"/>
          <w:szCs w:val="28"/>
          <w:lang w:eastAsia="ru-RU"/>
        </w:rPr>
      </w:pPr>
      <w:r w:rsidRPr="007435F7">
        <w:rPr>
          <w:rFonts w:ascii="Times New Roman" w:hAnsi="Times New Roman"/>
          <w:sz w:val="28"/>
          <w:szCs w:val="28"/>
          <w:lang w:eastAsia="ru-RU"/>
        </w:rPr>
        <w:t>1.3. В пунктах 3, 5 статьи 15 слова «избирательная комиссия сельского поселения» заменить словами «комиссия, организующая выборы,».</w:t>
      </w:r>
    </w:p>
    <w:p w:rsidR="007435F7" w:rsidRPr="007435F7" w:rsidRDefault="007435F7" w:rsidP="007435F7">
      <w:pPr>
        <w:tabs>
          <w:tab w:val="left" w:pos="8789"/>
        </w:tabs>
        <w:spacing w:after="0" w:line="240" w:lineRule="auto"/>
        <w:ind w:right="-1" w:firstLine="709"/>
        <w:jc w:val="both"/>
        <w:rPr>
          <w:rFonts w:ascii="Times New Roman" w:hAnsi="Times New Roman"/>
          <w:sz w:val="28"/>
          <w:szCs w:val="28"/>
          <w:lang w:eastAsia="ru-RU"/>
        </w:rPr>
      </w:pPr>
      <w:r w:rsidRPr="007435F7">
        <w:rPr>
          <w:rFonts w:ascii="Times New Roman" w:hAnsi="Times New Roman"/>
          <w:sz w:val="28"/>
          <w:szCs w:val="28"/>
          <w:lang w:eastAsia="ru-RU"/>
        </w:rPr>
        <w:t>1.4. В подпункте 20 пункта 3 статьи 19 слова «избирательной комиссии сельского поселения» заменить словами «комиссии, организующей выборы,».</w:t>
      </w:r>
    </w:p>
    <w:p w:rsidR="007435F7" w:rsidRPr="007435F7" w:rsidRDefault="007435F7" w:rsidP="007435F7">
      <w:pPr>
        <w:tabs>
          <w:tab w:val="left" w:pos="8789"/>
        </w:tabs>
        <w:spacing w:after="0" w:line="240" w:lineRule="auto"/>
        <w:ind w:right="-1" w:firstLine="709"/>
        <w:jc w:val="both"/>
        <w:rPr>
          <w:rFonts w:ascii="Times New Roman" w:hAnsi="Times New Roman"/>
          <w:sz w:val="28"/>
          <w:szCs w:val="28"/>
          <w:lang w:eastAsia="ru-RU"/>
        </w:rPr>
      </w:pPr>
      <w:r w:rsidRPr="007435F7">
        <w:rPr>
          <w:rFonts w:ascii="Times New Roman" w:hAnsi="Times New Roman"/>
          <w:sz w:val="28"/>
          <w:szCs w:val="28"/>
          <w:lang w:eastAsia="ru-RU"/>
        </w:rPr>
        <w:t>1.5. В пунктах 1 – 4, 6, 10, 11 статьи 30 слова «избирательную комиссию сельского поселения» заменить словами «комиссию, организующую выборы,» в соответствующих падежах.</w:t>
      </w:r>
    </w:p>
    <w:p w:rsidR="007435F7" w:rsidRPr="007435F7" w:rsidRDefault="007435F7" w:rsidP="007435F7">
      <w:pPr>
        <w:spacing w:after="0" w:line="240" w:lineRule="auto"/>
        <w:ind w:firstLine="708"/>
        <w:jc w:val="both"/>
        <w:rPr>
          <w:rFonts w:ascii="Times New Roman" w:hAnsi="Times New Roman"/>
          <w:sz w:val="28"/>
          <w:szCs w:val="28"/>
          <w:lang w:eastAsia="ru-RU"/>
        </w:rPr>
      </w:pPr>
      <w:r w:rsidRPr="007435F7">
        <w:rPr>
          <w:rFonts w:ascii="Times New Roman" w:hAnsi="Times New Roman"/>
          <w:sz w:val="28"/>
          <w:szCs w:val="28"/>
          <w:lang w:eastAsia="ru-RU"/>
        </w:rPr>
        <w:t xml:space="preserve">2. Направить настоящее решение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w:t>
      </w:r>
      <w:r w:rsidRPr="007435F7">
        <w:rPr>
          <w:rFonts w:ascii="Times New Roman" w:hAnsi="Times New Roman"/>
          <w:sz w:val="28"/>
          <w:szCs w:val="28"/>
          <w:lang w:eastAsia="ru-RU"/>
        </w:rPr>
        <w:br/>
        <w:t>в территориальный орган Минюста России для государственной регистрации.</w:t>
      </w:r>
    </w:p>
    <w:p w:rsidR="007435F7" w:rsidRPr="007435F7" w:rsidRDefault="007435F7" w:rsidP="007435F7">
      <w:pPr>
        <w:spacing w:after="0" w:line="240" w:lineRule="auto"/>
        <w:ind w:firstLine="709"/>
        <w:jc w:val="both"/>
        <w:rPr>
          <w:rFonts w:ascii="Times New Roman" w:hAnsi="Times New Roman"/>
          <w:sz w:val="28"/>
          <w:szCs w:val="28"/>
          <w:lang w:eastAsia="ru-RU"/>
        </w:rPr>
      </w:pPr>
      <w:r w:rsidRPr="007435F7">
        <w:rPr>
          <w:rFonts w:ascii="Times New Roman" w:hAnsi="Times New Roman"/>
          <w:sz w:val="28"/>
          <w:szCs w:val="28"/>
          <w:lang w:eastAsia="ru-RU"/>
        </w:rPr>
        <w:t>3. Опубликовать зарегистрированно</w:t>
      </w:r>
      <w:r>
        <w:rPr>
          <w:rFonts w:ascii="Times New Roman" w:hAnsi="Times New Roman"/>
          <w:sz w:val="28"/>
          <w:szCs w:val="28"/>
          <w:lang w:eastAsia="ru-RU"/>
        </w:rPr>
        <w:t xml:space="preserve">е решение о внесении изменений </w:t>
      </w:r>
      <w:r w:rsidRPr="007435F7">
        <w:rPr>
          <w:rFonts w:ascii="Times New Roman" w:hAnsi="Times New Roman"/>
          <w:sz w:val="28"/>
          <w:szCs w:val="28"/>
          <w:lang w:eastAsia="ru-RU"/>
        </w:rPr>
        <w:t xml:space="preserve">в Устав муниципального образования «Бирофельдское сельское поселение» Биробиджанского муниципального района Еврейской автономной области </w:t>
      </w:r>
      <w:r w:rsidRPr="007435F7">
        <w:rPr>
          <w:rFonts w:ascii="Times New Roman" w:hAnsi="Times New Roman"/>
          <w:sz w:val="28"/>
          <w:szCs w:val="28"/>
          <w:lang w:eastAsia="ru-RU"/>
        </w:rPr>
        <w:br/>
        <w:t>в Информационном бюллетене Бирофельдского сельского поселения, на официальном сайте Бирофельдского сельского поселения «</w:t>
      </w:r>
      <w:r w:rsidRPr="007435F7">
        <w:rPr>
          <w:rFonts w:ascii="Times New Roman" w:hAnsi="Times New Roman"/>
          <w:sz w:val="28"/>
          <w:szCs w:val="28"/>
          <w:lang w:val="en-US" w:eastAsia="ru-RU"/>
        </w:rPr>
        <w:t>http</w:t>
      </w:r>
      <w:r w:rsidRPr="007435F7">
        <w:rPr>
          <w:rFonts w:ascii="Times New Roman" w:hAnsi="Times New Roman"/>
          <w:sz w:val="28"/>
          <w:szCs w:val="28"/>
          <w:lang w:eastAsia="ru-RU"/>
        </w:rPr>
        <w:t>://</w:t>
      </w:r>
      <w:proofErr w:type="spellStart"/>
      <w:r w:rsidRPr="007435F7">
        <w:rPr>
          <w:rFonts w:ascii="Times New Roman" w:hAnsi="Times New Roman"/>
          <w:sz w:val="28"/>
          <w:szCs w:val="28"/>
          <w:lang w:val="en-US" w:eastAsia="ru-RU"/>
        </w:rPr>
        <w:t>birofeld</w:t>
      </w:r>
      <w:proofErr w:type="spellEnd"/>
      <w:r w:rsidRPr="007435F7">
        <w:rPr>
          <w:rFonts w:ascii="Times New Roman" w:hAnsi="Times New Roman"/>
          <w:sz w:val="28"/>
          <w:szCs w:val="28"/>
          <w:lang w:eastAsia="ru-RU"/>
        </w:rPr>
        <w:t>.</w:t>
      </w:r>
      <w:proofErr w:type="spellStart"/>
      <w:r w:rsidRPr="007435F7">
        <w:rPr>
          <w:rFonts w:ascii="Times New Roman" w:hAnsi="Times New Roman"/>
          <w:sz w:val="28"/>
          <w:szCs w:val="28"/>
          <w:lang w:val="en-US" w:eastAsia="ru-RU"/>
        </w:rPr>
        <w:t>ru</w:t>
      </w:r>
      <w:proofErr w:type="spellEnd"/>
      <w:r>
        <w:rPr>
          <w:rFonts w:ascii="Times New Roman" w:hAnsi="Times New Roman"/>
          <w:sz w:val="28"/>
          <w:szCs w:val="28"/>
          <w:lang w:eastAsia="ru-RU"/>
        </w:rPr>
        <w:t xml:space="preserve">/ </w:t>
      </w:r>
      <w:r w:rsidRPr="007435F7">
        <w:rPr>
          <w:rFonts w:ascii="Times New Roman" w:hAnsi="Times New Roman"/>
          <w:sz w:val="28"/>
          <w:szCs w:val="28"/>
          <w:lang w:eastAsia="ru-RU"/>
        </w:rPr>
        <w:t>и на портале Министерства юстиции Российской Федерации «Нормативные правовые акты в Российской Федерации».</w:t>
      </w:r>
    </w:p>
    <w:p w:rsidR="007435F7" w:rsidRPr="007435F7" w:rsidRDefault="007435F7" w:rsidP="007435F7">
      <w:pPr>
        <w:spacing w:after="0" w:line="240" w:lineRule="auto"/>
        <w:ind w:firstLine="709"/>
        <w:jc w:val="both"/>
        <w:rPr>
          <w:rFonts w:ascii="Times New Roman" w:hAnsi="Times New Roman"/>
          <w:color w:val="000000"/>
          <w:sz w:val="28"/>
          <w:szCs w:val="28"/>
          <w:lang w:eastAsia="ru-RU"/>
        </w:rPr>
      </w:pPr>
      <w:r w:rsidRPr="007435F7">
        <w:rPr>
          <w:rFonts w:ascii="Times New Roman" w:hAnsi="Times New Roman"/>
          <w:color w:val="000000"/>
          <w:sz w:val="28"/>
          <w:szCs w:val="28"/>
          <w:lang w:eastAsia="ru-RU"/>
        </w:rPr>
        <w:t>4. Настоящее решение вступает в силу после дня его официального опубликования.</w:t>
      </w:r>
    </w:p>
    <w:p w:rsidR="007435F7" w:rsidRPr="007435F7" w:rsidRDefault="007435F7" w:rsidP="007435F7">
      <w:pPr>
        <w:spacing w:after="0" w:line="240" w:lineRule="auto"/>
        <w:ind w:right="11"/>
        <w:jc w:val="both"/>
        <w:rPr>
          <w:rFonts w:ascii="Times New Roman" w:hAnsi="Times New Roman"/>
          <w:sz w:val="28"/>
          <w:szCs w:val="28"/>
          <w:lang w:eastAsia="ru-RU"/>
        </w:rPr>
      </w:pPr>
    </w:p>
    <w:p w:rsidR="007435F7" w:rsidRPr="007435F7" w:rsidRDefault="007435F7" w:rsidP="007435F7">
      <w:pPr>
        <w:autoSpaceDE w:val="0"/>
        <w:autoSpaceDN w:val="0"/>
        <w:adjustRightInd w:val="0"/>
        <w:spacing w:after="0" w:line="240" w:lineRule="auto"/>
        <w:jc w:val="both"/>
        <w:rPr>
          <w:rFonts w:ascii="Times New Roman" w:hAnsi="Times New Roman"/>
          <w:sz w:val="28"/>
          <w:szCs w:val="28"/>
          <w:lang w:eastAsia="ru-RU"/>
        </w:rPr>
      </w:pPr>
      <w:proofErr w:type="spellStart"/>
      <w:r w:rsidRPr="007435F7">
        <w:rPr>
          <w:rFonts w:ascii="Times New Roman" w:hAnsi="Times New Roman"/>
          <w:sz w:val="28"/>
          <w:szCs w:val="28"/>
          <w:lang w:eastAsia="ru-RU"/>
        </w:rPr>
        <w:t>И.о</w:t>
      </w:r>
      <w:proofErr w:type="spellEnd"/>
      <w:r w:rsidRPr="007435F7">
        <w:rPr>
          <w:rFonts w:ascii="Times New Roman" w:hAnsi="Times New Roman"/>
          <w:sz w:val="28"/>
          <w:szCs w:val="28"/>
          <w:lang w:eastAsia="ru-RU"/>
        </w:rPr>
        <w:t>. главы сельского поселения-</w:t>
      </w:r>
    </w:p>
    <w:p w:rsidR="007435F7" w:rsidRPr="007435F7" w:rsidRDefault="007435F7" w:rsidP="007435F7">
      <w:pPr>
        <w:autoSpaceDE w:val="0"/>
        <w:autoSpaceDN w:val="0"/>
        <w:adjustRightInd w:val="0"/>
        <w:spacing w:after="0" w:line="240" w:lineRule="auto"/>
        <w:jc w:val="both"/>
        <w:rPr>
          <w:rFonts w:ascii="Times New Roman" w:hAnsi="Times New Roman"/>
          <w:sz w:val="28"/>
          <w:szCs w:val="28"/>
          <w:lang w:eastAsia="ru-RU"/>
        </w:rPr>
      </w:pPr>
      <w:r w:rsidRPr="007435F7">
        <w:rPr>
          <w:rFonts w:ascii="Times New Roman" w:hAnsi="Times New Roman"/>
          <w:sz w:val="28"/>
          <w:szCs w:val="28"/>
          <w:lang w:eastAsia="ru-RU"/>
        </w:rPr>
        <w:t>Председателя Собрания депутатов</w:t>
      </w:r>
      <w:r w:rsidRPr="007435F7">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7435F7">
        <w:rPr>
          <w:rFonts w:ascii="Times New Roman" w:hAnsi="Times New Roman"/>
          <w:sz w:val="28"/>
          <w:szCs w:val="28"/>
          <w:lang w:eastAsia="ru-RU"/>
        </w:rPr>
        <w:t xml:space="preserve">  Н. В. Ерёменко</w:t>
      </w:r>
    </w:p>
    <w:p w:rsidR="007435F7" w:rsidRPr="007435F7" w:rsidRDefault="007435F7" w:rsidP="007435F7">
      <w:pPr>
        <w:spacing w:after="0" w:line="240" w:lineRule="auto"/>
        <w:ind w:right="-1"/>
        <w:rPr>
          <w:rFonts w:ascii="Times New Roman" w:hAnsi="Times New Roman"/>
          <w:sz w:val="28"/>
          <w:szCs w:val="28"/>
          <w:lang w:eastAsia="ru-RU"/>
        </w:rPr>
      </w:pPr>
    </w:p>
    <w:p w:rsidR="007435F7" w:rsidRPr="007435F7" w:rsidRDefault="007435F7" w:rsidP="007435F7">
      <w:pPr>
        <w:spacing w:after="0" w:line="240" w:lineRule="auto"/>
        <w:ind w:right="-1"/>
        <w:rPr>
          <w:rFonts w:ascii="Times New Roman" w:hAnsi="Times New Roman"/>
          <w:sz w:val="28"/>
          <w:szCs w:val="28"/>
          <w:lang w:eastAsia="ru-RU"/>
        </w:rPr>
      </w:pPr>
    </w:p>
    <w:p w:rsidR="007435F7" w:rsidRPr="007435F7" w:rsidRDefault="007435F7" w:rsidP="007435F7">
      <w:pPr>
        <w:spacing w:after="0" w:line="240" w:lineRule="auto"/>
        <w:ind w:right="-1"/>
        <w:rPr>
          <w:rFonts w:ascii="Times New Roman" w:hAnsi="Times New Roman"/>
          <w:sz w:val="28"/>
          <w:szCs w:val="28"/>
          <w:lang w:eastAsia="ru-RU"/>
        </w:rPr>
      </w:pPr>
    </w:p>
    <w:p w:rsidR="004515B8" w:rsidRPr="004515B8" w:rsidRDefault="004515B8" w:rsidP="007435F7">
      <w:pPr>
        <w:widowControl w:val="0"/>
        <w:autoSpaceDE w:val="0"/>
        <w:autoSpaceDN w:val="0"/>
        <w:adjustRightInd w:val="0"/>
        <w:spacing w:after="0" w:line="240" w:lineRule="exact"/>
        <w:jc w:val="both"/>
        <w:outlineLvl w:val="0"/>
        <w:rPr>
          <w:rFonts w:ascii="Times New Roman" w:hAnsi="Times New Roman"/>
          <w:sz w:val="24"/>
          <w:szCs w:val="24"/>
          <w:lang w:eastAsia="ru-RU"/>
        </w:rPr>
        <w:sectPr w:rsidR="004515B8" w:rsidRPr="004515B8" w:rsidSect="00BD5AE7">
          <w:pgSz w:w="16838" w:h="11906" w:orient="landscape"/>
          <w:pgMar w:top="1701" w:right="1134" w:bottom="850" w:left="1134" w:header="708" w:footer="708" w:gutter="0"/>
          <w:cols w:space="708"/>
          <w:docGrid w:linePitch="360"/>
        </w:sectPr>
      </w:pPr>
    </w:p>
    <w:p w:rsidR="004515B8" w:rsidRPr="004515B8" w:rsidRDefault="004515B8" w:rsidP="004515B8">
      <w:pPr>
        <w:autoSpaceDE w:val="0"/>
        <w:autoSpaceDN w:val="0"/>
        <w:adjustRightInd w:val="0"/>
        <w:spacing w:after="160" w:line="259" w:lineRule="auto"/>
        <w:jc w:val="both"/>
        <w:rPr>
          <w:sz w:val="28"/>
          <w:szCs w:val="28"/>
          <w:lang w:eastAsia="ru-RU"/>
        </w:rPr>
        <w:sectPr w:rsidR="004515B8" w:rsidRPr="004515B8" w:rsidSect="004515B8">
          <w:type w:val="nextColumn"/>
          <w:pgSz w:w="16838" w:h="11906" w:orient="landscape"/>
          <w:pgMar w:top="1701" w:right="1134" w:bottom="851" w:left="1134" w:header="709" w:footer="709" w:gutter="0"/>
          <w:cols w:space="708"/>
          <w:docGrid w:linePitch="360"/>
        </w:sectPr>
      </w:pPr>
    </w:p>
    <w:p w:rsidR="004515B8" w:rsidRDefault="007435F7">
      <w:r>
        <w:lastRenderedPageBreak/>
        <w:tab/>
      </w:r>
      <w:r>
        <w:tab/>
      </w:r>
      <w:r>
        <w:tab/>
      </w:r>
      <w:bookmarkStart w:id="2" w:name="_GoBack"/>
      <w:bookmarkEnd w:id="2"/>
    </w:p>
    <w:sectPr w:rsidR="004515B8" w:rsidSect="004515B8">
      <w:type w:val="nextColumn"/>
      <w:pgSz w:w="16820" w:h="11900" w:orient="landscape"/>
      <w:pgMar w:top="1474" w:right="1134" w:bottom="624" w:left="1259"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2"/>
    <w:rsid w:val="004515B8"/>
    <w:rsid w:val="004C2A46"/>
    <w:rsid w:val="004E11D2"/>
    <w:rsid w:val="004E37D2"/>
    <w:rsid w:val="007435F7"/>
    <w:rsid w:val="007A21CA"/>
    <w:rsid w:val="00915594"/>
    <w:rsid w:val="00B35B9B"/>
    <w:rsid w:val="00BD5AE7"/>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2DC6"/>
  <w15:chartTrackingRefBased/>
  <w15:docId w15:val="{81C07413-911F-4AC1-BACB-2AA3693F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B8"/>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uiPriority w:val="59"/>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515B8"/>
    <w:rPr>
      <w:rFonts w:asciiTheme="minorHAnsi" w:eastAsiaTheme="minorEastAsia" w:hAnsiTheme="minorHAnsi" w:cstheme="minorBidi"/>
      <w:sz w:val="22"/>
      <w:szCs w:val="22"/>
      <w:lang w:eastAsia="ru-RU"/>
    </w:rPr>
  </w:style>
  <w:style w:type="paragraph" w:customStyle="1" w:styleId="ConsPlusTitle">
    <w:name w:val="ConsPlusTitle"/>
    <w:rsid w:val="004515B8"/>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4</cp:revision>
  <dcterms:created xsi:type="dcterms:W3CDTF">2022-06-23T23:26:00Z</dcterms:created>
  <dcterms:modified xsi:type="dcterms:W3CDTF">2022-06-23T23:43:00Z</dcterms:modified>
</cp:coreProperties>
</file>