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60" w:rsidRDefault="0010136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Муниципальное  образование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«Бирофельдское сельское поселение»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976FB0" w:rsidRDefault="00231156" w:rsidP="00976F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06</w:t>
      </w:r>
      <w:r w:rsidR="00283AAE">
        <w:rPr>
          <w:rFonts w:ascii="Times New Roman" w:hAnsi="Times New Roman"/>
          <w:sz w:val="28"/>
          <w:szCs w:val="28"/>
          <w:lang w:val="ru-RU"/>
        </w:rPr>
        <w:t>.05.2022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283AAE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283AAE">
        <w:rPr>
          <w:rFonts w:ascii="Times New Roman" w:hAnsi="Times New Roman"/>
          <w:sz w:val="28"/>
          <w:szCs w:val="28"/>
          <w:lang w:val="ru-RU"/>
        </w:rPr>
        <w:t xml:space="preserve">№  </w:t>
      </w:r>
      <w:r>
        <w:rPr>
          <w:rFonts w:ascii="Times New Roman" w:hAnsi="Times New Roman"/>
          <w:sz w:val="28"/>
          <w:szCs w:val="28"/>
          <w:lang w:val="ru-RU"/>
        </w:rPr>
        <w:t>45</w:t>
      </w:r>
      <w:proofErr w:type="gramEnd"/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976FB0" w:rsidRDefault="00976FB0" w:rsidP="00976FB0">
      <w:pPr>
        <w:pStyle w:val="a5"/>
      </w:pPr>
      <w:r>
        <w:t> </w:t>
      </w:r>
    </w:p>
    <w:p w:rsidR="00976FB0" w:rsidRDefault="00976FB0" w:rsidP="00976FB0">
      <w:pPr>
        <w:pStyle w:val="a5"/>
        <w:spacing w:line="360" w:lineRule="auto"/>
        <w:jc w:val="both"/>
      </w:pPr>
      <w:r>
        <w:t>Об утверждении Плана мероприятий по противодействию коррупции в администрации Бирофельдс</w:t>
      </w:r>
      <w:r w:rsidR="00283AAE">
        <w:t xml:space="preserve">кого сельского поселения на </w:t>
      </w:r>
      <w:proofErr w:type="gramStart"/>
      <w:r w:rsidR="00283AAE">
        <w:t>2022</w:t>
      </w:r>
      <w:r>
        <w:t xml:space="preserve">  год</w:t>
      </w:r>
      <w:proofErr w:type="gramEnd"/>
    </w:p>
    <w:p w:rsidR="00976FB0" w:rsidRDefault="00976FB0" w:rsidP="00976FB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 Уставом Бирофельдского сельского поселения администрация сельского поселения, в целях повышения эффективности деятельности администрации Бирофельдского сельского поселения в области профилактики коррупционных правонарушений администрация сельского поселения</w:t>
      </w:r>
    </w:p>
    <w:p w:rsidR="00976FB0" w:rsidRDefault="00976FB0" w:rsidP="00976FB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8"/>
          <w:szCs w:val="28"/>
        </w:rPr>
        <w:t> </w:t>
      </w:r>
    </w:p>
    <w:p w:rsidR="00976FB0" w:rsidRDefault="00976FB0" w:rsidP="00976FB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План мероприятий по противодействию коррупции в администрации Бирофельдского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283AA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976FB0" w:rsidRDefault="00976FB0" w:rsidP="00976FB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Контроль за исполнением постановления оставляю за собой.</w:t>
      </w:r>
    </w:p>
    <w:p w:rsidR="00976FB0" w:rsidRDefault="00976FB0" w:rsidP="00976FB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опубликовать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Информационном       бюллетене» Бирофельдского сельского поселения Биробиджанского муниципального района.</w:t>
      </w:r>
    </w:p>
    <w:p w:rsidR="00283AAE" w:rsidRDefault="00976FB0" w:rsidP="0010136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Настоящее постановление вступает в силу после дня его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официального  опубликования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3AAE" w:rsidRDefault="00283AAE" w:rsidP="00976FB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283AAE" w:rsidRDefault="00283AAE" w:rsidP="00976FB0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         Т.А. Васильева     </w:t>
      </w:r>
    </w:p>
    <w:p w:rsidR="00976FB0" w:rsidRDefault="00976FB0" w:rsidP="00976FB0">
      <w:pPr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976FB0" w:rsidSect="00283AAE">
          <w:pgSz w:w="11906" w:h="16838"/>
          <w:pgMar w:top="851" w:right="851" w:bottom="851" w:left="1701" w:header="709" w:footer="709" w:gutter="0"/>
          <w:cols w:space="720"/>
        </w:sectPr>
      </w:pPr>
    </w:p>
    <w:p w:rsidR="00976FB0" w:rsidRDefault="001D2FE2" w:rsidP="00976FB0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976FB0" w:rsidRDefault="00976FB0" w:rsidP="00976FB0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к Постановлению администрации</w:t>
      </w:r>
    </w:p>
    <w:p w:rsidR="00976FB0" w:rsidRDefault="00976FB0" w:rsidP="00976FB0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сельского поселения </w:t>
      </w:r>
    </w:p>
    <w:p w:rsidR="00976FB0" w:rsidRDefault="00976FB0" w:rsidP="00976FB0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="00231156">
        <w:rPr>
          <w:rFonts w:ascii="Times New Roman" w:hAnsi="Times New Roman"/>
          <w:sz w:val="28"/>
          <w:szCs w:val="28"/>
          <w:lang w:val="ru-RU"/>
        </w:rPr>
        <w:t xml:space="preserve"> 06</w:t>
      </w:r>
      <w:r w:rsidR="001D2FE2">
        <w:rPr>
          <w:rFonts w:ascii="Times New Roman" w:hAnsi="Times New Roman"/>
          <w:sz w:val="28"/>
          <w:szCs w:val="28"/>
          <w:lang w:val="ru-RU"/>
        </w:rPr>
        <w:t>.05.2022</w:t>
      </w:r>
      <w:proofErr w:type="gramEnd"/>
      <w:r w:rsidR="001D2FE2">
        <w:rPr>
          <w:rFonts w:ascii="Times New Roman" w:hAnsi="Times New Roman"/>
          <w:sz w:val="28"/>
          <w:szCs w:val="28"/>
          <w:lang w:val="ru-RU"/>
        </w:rPr>
        <w:t xml:space="preserve">  г.  №  </w:t>
      </w:r>
      <w:r w:rsidR="00231156">
        <w:rPr>
          <w:rFonts w:ascii="Times New Roman" w:hAnsi="Times New Roman"/>
          <w:sz w:val="28"/>
          <w:szCs w:val="28"/>
          <w:lang w:val="ru-RU"/>
        </w:rPr>
        <w:t>45</w:t>
      </w:r>
      <w:bookmarkStart w:id="0" w:name="_GoBack"/>
      <w:bookmarkEnd w:id="0"/>
    </w:p>
    <w:p w:rsidR="00976FB0" w:rsidRDefault="00976FB0" w:rsidP="00976FB0">
      <w:pPr>
        <w:pStyle w:val="a5"/>
        <w:jc w:val="center"/>
      </w:pPr>
      <w:r>
        <w:t>План</w:t>
      </w:r>
    </w:p>
    <w:p w:rsidR="00976FB0" w:rsidRDefault="00976FB0" w:rsidP="00976FB0">
      <w:pPr>
        <w:pStyle w:val="a5"/>
        <w:jc w:val="center"/>
      </w:pPr>
      <w:r>
        <w:t> мероприятий по противодействию коррупции в администрации</w:t>
      </w:r>
    </w:p>
    <w:p w:rsidR="00976FB0" w:rsidRDefault="00976FB0" w:rsidP="00976FB0">
      <w:pPr>
        <w:pStyle w:val="a5"/>
        <w:jc w:val="center"/>
      </w:pPr>
      <w:r>
        <w:t xml:space="preserve">Бирофельдского </w:t>
      </w:r>
      <w:proofErr w:type="gramStart"/>
      <w:r>
        <w:t>сельского  поселения</w:t>
      </w:r>
      <w:proofErr w:type="gramEnd"/>
      <w:r>
        <w:t xml:space="preserve"> на 202</w:t>
      </w:r>
      <w:r w:rsidR="001D2FE2">
        <w:t>2</w:t>
      </w:r>
      <w:r>
        <w:t xml:space="preserve"> год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860"/>
        <w:gridCol w:w="2835"/>
        <w:gridCol w:w="2835"/>
        <w:gridCol w:w="3119"/>
      </w:tblGrid>
      <w:tr w:rsidR="00976FB0" w:rsidTr="00976FB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Ответственный за исполнение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Ожидаемый результат</w:t>
            </w:r>
          </w:p>
        </w:tc>
      </w:tr>
      <w:tr w:rsidR="00976FB0" w:rsidTr="00976FB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</w:p>
        </w:tc>
      </w:tr>
    </w:tbl>
    <w:p w:rsidR="00976FB0" w:rsidRPr="00101360" w:rsidRDefault="00976FB0" w:rsidP="00976FB0">
      <w:pPr>
        <w:pStyle w:val="a5"/>
        <w:jc w:val="center"/>
        <w:rPr>
          <w:b/>
          <w:lang w:eastAsia="ru-RU" w:bidi="en-US"/>
        </w:rPr>
      </w:pPr>
      <w:r w:rsidRPr="00101360">
        <w:rPr>
          <w:b/>
        </w:rPr>
        <w:t>I.  Осуществление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889"/>
        <w:gridCol w:w="2835"/>
        <w:gridCol w:w="2835"/>
        <w:gridCol w:w="3119"/>
      </w:tblGrid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 </w:t>
            </w:r>
          </w:p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 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Предупреждение и профилактика коррупционных проявлений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Организация  деятельности комиссии по соблюдению требований к служебному поведению муниципальных служащих и </w:t>
            </w:r>
            <w:r>
              <w:lastRenderedPageBreak/>
              <w:t>урегулированию конфликта интересов в 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Постоянно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lastRenderedPageBreak/>
              <w:t xml:space="preserve">Обеспечение соблюдения муниципальными служащими ограничений и запретов, требований о </w:t>
            </w:r>
            <w:r>
              <w:lastRenderedPageBreak/>
              <w:t>предотвращении или 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Своевременное обновление и </w:t>
            </w:r>
            <w:proofErr w:type="gramStart"/>
            <w:r>
              <w:t>наполнение  сайта</w:t>
            </w:r>
            <w:proofErr w:type="gramEnd"/>
            <w:r>
              <w:t xml:space="preserve"> сельского  поселения в сети Интернет, информацией о деятельности органов местного самоуправления. Размещение  нормативно-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доступа граждан и организаций к информации о деятельности администрации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Ведение раздела «Противодействие коррупции» на сайте Бирофельдского сельского поселения  в информационно-телекоммуникационной сети </w:t>
            </w:r>
            <w:r>
              <w:lastRenderedPageBreak/>
              <w:t>«Интернет», в соответствии с Требованиями, утвержденными постановлением администрации сельского поселения от 02.09.2016 № 184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сельского поселения, специалист-эксперт </w:t>
            </w:r>
            <w:r>
              <w:lastRenderedPageBreak/>
              <w:t>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lastRenderedPageBreak/>
              <w:t xml:space="preserve">Обеспечение доступа  граждан и организаций к информации об антикоррупционной </w:t>
            </w:r>
            <w:r>
              <w:lastRenderedPageBreak/>
              <w:t>деятельности администрации сельского поселения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Обеспечение эффективного контроля за соблюдением муниципальными служащими администрации сельского поселения 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поселения,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1.6.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Организация контроля за </w:t>
            </w:r>
            <w:proofErr w:type="gramStart"/>
            <w:r>
              <w:t>своевременным  и</w:t>
            </w:r>
            <w:proofErr w:type="gramEnd"/>
            <w:r>
              <w:t xml:space="preserve">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</w:t>
            </w:r>
            <w:r>
              <w:lastRenderedPageBreak/>
              <w:t>обязательствах имущественного характера своих супруги (супруга) и несовершеннолетних детей.</w:t>
            </w:r>
          </w:p>
          <w:p w:rsidR="00976FB0" w:rsidRDefault="00976FB0">
            <w:pPr>
              <w:pStyle w:val="a5"/>
              <w:spacing w:line="276" w:lineRule="auto"/>
            </w:pPr>
            <w:r>
              <w:t xml:space="preserve">  При заполнении  справок использовать специализированное  программное обеспечение  «Справки БК»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До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</w:t>
            </w:r>
            <w:r>
              <w:lastRenderedPageBreak/>
              <w:t>привлечения их к ответственности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1.8.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на сайте сельского поселения в сети Интернет в соответствии с Порядком, утвержденным постановлением </w:t>
            </w:r>
            <w:r>
              <w:lastRenderedPageBreak/>
              <w:t>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май 20</w:t>
            </w:r>
            <w:r w:rsidR="001D2FE2">
              <w:t>22</w:t>
            </w:r>
            <w: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 xml:space="preserve">1.9.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Проведение анализа  сведений о доходах , расходах, об имуществе и обязательствах имущественного характера муниципальных служащих администрации сельского поселения в соответствии с Методическими рекомендациями Министерства труда и социальной защиты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1D2FE2">
            <w:pPr>
              <w:pStyle w:val="a5"/>
              <w:spacing w:line="276" w:lineRule="auto"/>
              <w:jc w:val="center"/>
            </w:pPr>
            <w:r>
              <w:t>Июль 2022</w:t>
            </w:r>
            <w:r w:rsidR="00976FB0"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Зам.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Выявление признаков предоставления недостоверных или неполных сведений, конфликта интересов, иных нарушений положений законодательства РФ о противодействии коррупции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1.10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Организация контроля за своевременным 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</w:t>
            </w:r>
            <w:r>
              <w:lastRenderedPageBreak/>
              <w:t>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</w:t>
            </w:r>
            <w:r>
              <w:lastRenderedPageBreak/>
              <w:t>идентифицировать, в целях привлечения их к ответственности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1.11.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1.12.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 Организация контроля за своевременным  и достоверным 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1.13.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Организация контроля за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</w:t>
            </w:r>
            <w:r>
              <w:lastRenderedPageBreak/>
              <w:t xml:space="preserve">целях выявления возможного конфликта интересов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Предотвращение конфликта интересов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6FB0" w:rsidRPr="00101360" w:rsidRDefault="00976FB0">
            <w:pPr>
              <w:pStyle w:val="a5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lastRenderedPageBreak/>
              <w:t>II. Нормативное правовое обеспечение антикоррупционной деятельности</w:t>
            </w:r>
          </w:p>
          <w:p w:rsidR="00976FB0" w:rsidRDefault="00976FB0">
            <w:pPr>
              <w:pStyle w:val="a5"/>
              <w:spacing w:line="276" w:lineRule="auto"/>
            </w:pP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Проведение антикоррупционной экспертизы муниципальных правовых актов, </w:t>
            </w:r>
            <w:proofErr w:type="gramStart"/>
            <w:r>
              <w:t>принимаемых ,</w:t>
            </w:r>
            <w:proofErr w:type="gramEnd"/>
            <w:r>
              <w:t xml:space="preserve"> администрацией  сельского поселения, представительным органом поселения и их проектов (по отдельному плану)</w:t>
            </w:r>
          </w:p>
          <w:p w:rsidR="00976FB0" w:rsidRDefault="00976FB0">
            <w:pPr>
              <w:pStyle w:val="a5"/>
              <w:spacing w:line="276" w:lineRule="auto"/>
            </w:pPr>
            <w: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976FB0" w:rsidRDefault="00976FB0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актах, их проектах</w:t>
            </w:r>
          </w:p>
          <w:p w:rsidR="00976FB0" w:rsidRDefault="00976FB0">
            <w:pPr>
              <w:pStyle w:val="a5"/>
              <w:spacing w:line="276" w:lineRule="auto"/>
            </w:pP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Направление муниципальных нормативных правовых актов сельского поселения и сведений об</w:t>
            </w:r>
            <w:r w:rsidR="00D1551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их опубликовании в управление по обеспечению деятельности мировых судей и взаимодействию с правоохранительными органами Еврейской автономной области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для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формирования Регистра муниципальных правовых актов</w:t>
            </w:r>
            <w:r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  В течение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15 рабочих дней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 дня их принятия</w:t>
            </w:r>
            <w:r w:rsidR="000C287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электронном виде по каналам связи с сети Интернет.</w:t>
            </w:r>
          </w:p>
          <w:p w:rsidR="00976FB0" w:rsidRDefault="00976FB0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Сведения об источниках и о датах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официального опубликования (обнародования)  принятого муниципального нормативного правового акта в течение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10 рабочих дней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после его официального опубликования (обнародования)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Приведение нормативно- правовых актов  в соответствие с действующим областным и федеральным законодательством.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2.4.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Совершенствование нормативно-правовой базы по противодействию коррупции в </w:t>
            </w:r>
            <w:r>
              <w:lastRenderedPageBreak/>
              <w:t>администрации сельского поселения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lastRenderedPageBreak/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Совершенствование качества предоставления муниципальных услуг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6FB0" w:rsidRPr="00101360" w:rsidRDefault="00976FB0">
            <w:pPr>
              <w:pStyle w:val="a5"/>
              <w:spacing w:line="276" w:lineRule="auto"/>
              <w:ind w:left="360"/>
              <w:jc w:val="center"/>
              <w:rPr>
                <w:b/>
              </w:rPr>
            </w:pPr>
            <w:r w:rsidRPr="00101360">
              <w:rPr>
                <w:b/>
              </w:rPr>
              <w:t>III. Практические меры по предотвращению коррупции</w:t>
            </w:r>
          </w:p>
          <w:p w:rsidR="00976FB0" w:rsidRPr="00101360" w:rsidRDefault="00976FB0">
            <w:pPr>
              <w:pStyle w:val="a5"/>
              <w:spacing w:line="276" w:lineRule="auto"/>
              <w:ind w:left="360"/>
              <w:jc w:val="center"/>
              <w:rPr>
                <w:b/>
              </w:rPr>
            </w:pP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 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доступа граждан и организаций к информации об антикоррупционной деятельности администрации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</w:t>
            </w:r>
            <w:r>
              <w:lastRenderedPageBreak/>
              <w:t>информации о фактах коррупции со стороны муниципальных служащих.</w:t>
            </w:r>
          </w:p>
          <w:p w:rsidR="00976FB0" w:rsidRDefault="00976FB0">
            <w:pPr>
              <w:pStyle w:val="a5"/>
              <w:spacing w:line="276" w:lineRule="auto"/>
            </w:pPr>
            <w: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 раз в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Принятие необходимых мер по информации, содержащейся в обращениях граждан</w:t>
            </w:r>
          </w:p>
          <w:p w:rsidR="00976FB0" w:rsidRDefault="00976FB0">
            <w:pPr>
              <w:pStyle w:val="a5"/>
              <w:spacing w:line="276" w:lineRule="auto"/>
              <w:jc w:val="both"/>
            </w:pPr>
          </w:p>
          <w:p w:rsidR="00976FB0" w:rsidRDefault="00976FB0">
            <w:pPr>
              <w:pStyle w:val="a5"/>
              <w:spacing w:line="276" w:lineRule="auto"/>
              <w:jc w:val="both"/>
            </w:pPr>
            <w:r>
              <w:lastRenderedPageBreak/>
              <w:t>Своевременное доведение информации по факту совершения коррупционных действий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lastRenderedPageBreak/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(по отдельному плану)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Формирование  на конкурсной основе кадрового резерва  на должности муниципальной службы , для замещения вакантных должностей муниципальной службы из 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 поселения 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Соблюдение законодательства РФ о муниципальной службе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Учет муниципального имущества и анализ его целевого использования</w:t>
            </w:r>
          </w:p>
          <w:p w:rsidR="00976FB0" w:rsidRDefault="00976FB0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Ежегодно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Главный </w:t>
            </w:r>
            <w:proofErr w:type="gramStart"/>
            <w:r>
              <w:t xml:space="preserve">бухгалтер </w:t>
            </w:r>
            <w:r w:rsidR="000C2876">
              <w:t>,</w:t>
            </w:r>
            <w:proofErr w:type="gramEnd"/>
          </w:p>
          <w:p w:rsidR="00976FB0" w:rsidRDefault="000C2876">
            <w:pPr>
              <w:pStyle w:val="a5"/>
              <w:spacing w:line="276" w:lineRule="auto"/>
              <w:jc w:val="center"/>
            </w:pPr>
            <w:r>
              <w:t xml:space="preserve">Старший специалист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Недопущение нецелевого и неэффективного использования муниципального имущества</w:t>
            </w:r>
          </w:p>
          <w:p w:rsidR="00101360" w:rsidRDefault="00101360">
            <w:pPr>
              <w:pStyle w:val="a5"/>
              <w:spacing w:line="276" w:lineRule="auto"/>
              <w:jc w:val="both"/>
            </w:pPr>
          </w:p>
        </w:tc>
      </w:tr>
      <w:tr w:rsidR="00976FB0" w:rsidRPr="00231156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76FB0" w:rsidRPr="00101360" w:rsidRDefault="00976FB0">
            <w:pPr>
              <w:pStyle w:val="a5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lastRenderedPageBreak/>
              <w:t>IV. Противодействие коррупции в сфере размещения заказов на поставки товаров, выполнение работ,</w:t>
            </w:r>
          </w:p>
          <w:p w:rsidR="00976FB0" w:rsidRPr="00101360" w:rsidRDefault="00976FB0">
            <w:pPr>
              <w:pStyle w:val="a5"/>
              <w:spacing w:line="276" w:lineRule="auto"/>
              <w:jc w:val="center"/>
            </w:pPr>
            <w:r w:rsidRPr="00101360">
              <w:rPr>
                <w:b/>
              </w:rPr>
              <w:t xml:space="preserve"> оказания услуг для муниципальных нужд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Разработать и разместить </w:t>
            </w:r>
            <w:proofErr w:type="gramStart"/>
            <w:r>
              <w:t>на  официальном</w:t>
            </w:r>
            <w:proofErr w:type="gramEnd"/>
            <w:r>
              <w:t xml:space="preserve"> сайте РФ  zakupki.gov.ru План –график размещения заказов на поставки товаров, выполнение работ, оказание услуг для нужд МО «Бирофельд</w:t>
            </w:r>
            <w:r w:rsidR="000C2876">
              <w:t>ское сельское поселение» на 2022 год и плановый период 2023-2024</w:t>
            </w:r>
            <w:r>
              <w:t xml:space="preserve"> год.</w:t>
            </w:r>
          </w:p>
          <w:p w:rsidR="00976FB0" w:rsidRDefault="00976FB0">
            <w:pPr>
              <w:pStyle w:val="a5"/>
              <w:spacing w:line="276" w:lineRule="auto"/>
            </w:pPr>
            <w:r>
              <w:t>Внесение изменений в План-график 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</w:pPr>
          </w:p>
          <w:p w:rsidR="00976FB0" w:rsidRDefault="00976FB0">
            <w:pPr>
              <w:pStyle w:val="a5"/>
              <w:spacing w:line="276" w:lineRule="auto"/>
              <w:jc w:val="center"/>
            </w:pPr>
          </w:p>
          <w:p w:rsidR="00976FB0" w:rsidRDefault="00976FB0">
            <w:pPr>
              <w:pStyle w:val="a5"/>
              <w:spacing w:line="276" w:lineRule="auto"/>
              <w:jc w:val="center"/>
            </w:pPr>
          </w:p>
          <w:p w:rsidR="00976FB0" w:rsidRDefault="000C2876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</w:p>
          <w:p w:rsidR="00976FB0" w:rsidRDefault="00976FB0">
            <w:pPr>
              <w:pStyle w:val="a5"/>
              <w:spacing w:line="276" w:lineRule="auto"/>
            </w:pPr>
          </w:p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</w:p>
          <w:p w:rsidR="00976FB0" w:rsidRDefault="00976FB0">
            <w:pPr>
              <w:pStyle w:val="a5"/>
              <w:spacing w:line="276" w:lineRule="auto"/>
            </w:pPr>
          </w:p>
          <w:p w:rsidR="00976FB0" w:rsidRDefault="00976FB0">
            <w:pPr>
              <w:pStyle w:val="a5"/>
              <w:spacing w:line="276" w:lineRule="auto"/>
            </w:pPr>
          </w:p>
          <w:p w:rsidR="00976FB0" w:rsidRDefault="00976FB0">
            <w:pPr>
              <w:pStyle w:val="a5"/>
              <w:spacing w:line="276" w:lineRule="auto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 xml:space="preserve">Специалист-эксперт юрист, 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Недопущение нецелевого и неэффективного использования бюджетных средств.</w:t>
            </w:r>
          </w:p>
          <w:p w:rsidR="00976FB0" w:rsidRDefault="00976FB0">
            <w:pPr>
              <w:pStyle w:val="a5"/>
              <w:spacing w:line="276" w:lineRule="auto"/>
              <w:jc w:val="both"/>
            </w:pPr>
          </w:p>
          <w:p w:rsidR="00976FB0" w:rsidRDefault="00976FB0">
            <w:pPr>
              <w:pStyle w:val="a5"/>
              <w:spacing w:line="276" w:lineRule="auto"/>
              <w:jc w:val="both"/>
            </w:pPr>
          </w:p>
          <w:p w:rsidR="00976FB0" w:rsidRDefault="00976FB0">
            <w:pPr>
              <w:pStyle w:val="a5"/>
              <w:spacing w:line="276" w:lineRule="auto"/>
              <w:jc w:val="both"/>
            </w:pP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lastRenderedPageBreak/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Специалист-эксперт юрист администрации сельского поселения,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публичности и открытости деятельности администрации</w:t>
            </w:r>
          </w:p>
          <w:p w:rsidR="00976FB0" w:rsidRDefault="00976FB0">
            <w:pPr>
              <w:pStyle w:val="a5"/>
              <w:spacing w:line="276" w:lineRule="auto"/>
              <w:jc w:val="both"/>
            </w:pPr>
            <w:r>
              <w:t>Недопущение нецелевого и неэффективного использования муниципального имущества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Установить обязанность участнику закупки предоставлять в комиссию по осуществлению закупок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 административных правонарушениях, и обязанности заказчика проверять соответствие участников закупки  такому </w:t>
            </w:r>
            <w:r>
              <w:lastRenderedPageBreak/>
              <w:t>требованию при осуществлении закупок,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Предотвращение конфликта интересов между участником закупки и заказчиком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lastRenderedPageBreak/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6FB0" w:rsidRPr="00101360" w:rsidRDefault="00976FB0">
            <w:pPr>
              <w:pStyle w:val="a5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t>V. Антикоррупционная пропаганда, просвещение и обучение</w:t>
            </w:r>
          </w:p>
          <w:p w:rsidR="00976FB0" w:rsidRDefault="00976FB0">
            <w:pPr>
              <w:pStyle w:val="a5"/>
              <w:spacing w:line="276" w:lineRule="auto"/>
              <w:jc w:val="both"/>
            </w:pP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Квалификационная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(Аттестационная) комиссия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РФ о </w:t>
            </w:r>
            <w:r>
              <w:lastRenderedPageBreak/>
              <w:t>муниципальной службе и противодействии коррупции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rPr>
                <w:lang w:val="en-US"/>
              </w:rPr>
            </w:pPr>
            <w:r>
              <w:lastRenderedPageBreak/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Проведение обучающих семинаров, занятий, «круглых столов» для муниципальных служащих в целях изучения законодательства по </w:t>
            </w:r>
            <w:proofErr w:type="gramStart"/>
            <w:r>
              <w:t>предупреждению  коррупции</w:t>
            </w:r>
            <w:proofErr w:type="gramEnd"/>
            <w:r>
              <w:t xml:space="preserve"> в администрации сельского поселения</w:t>
            </w:r>
          </w:p>
          <w:p w:rsidR="00976FB0" w:rsidRDefault="00976FB0">
            <w:pPr>
              <w:pStyle w:val="a5"/>
              <w:spacing w:line="276" w:lineRule="auto"/>
            </w:pPr>
            <w: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  <w:r>
              <w:t xml:space="preserve"> 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 xml:space="preserve">Заместитель главы администрации </w:t>
            </w:r>
            <w:proofErr w:type="gramStart"/>
            <w:r>
              <w:t>сельского  поселения</w:t>
            </w:r>
            <w:proofErr w:type="gramEnd"/>
            <w:r>
              <w:t xml:space="preserve"> 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  <w: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Повышение информированности и ответственности муниципальных служащих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B0" w:rsidRDefault="00976FB0">
            <w:pPr>
              <w:pStyle w:val="a5"/>
              <w:spacing w:line="276" w:lineRule="auto"/>
            </w:pPr>
            <w:r>
              <w:t>5.4.</w:t>
            </w:r>
          </w:p>
          <w:p w:rsidR="00976FB0" w:rsidRDefault="00976FB0">
            <w:pPr>
              <w:pStyle w:val="a5"/>
              <w:spacing w:line="276" w:lineRule="auto"/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lastRenderedPageBreak/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Совершенствование муниципального управления и установление антикоррупционных механизмов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Обеспечение ежегодного  повышения квалификации муниципальных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Правовое просвещение муниципальных служащих в вопросах противодействия коррупции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976FB0" w:rsidRPr="00101360" w:rsidRDefault="00976FB0">
            <w:pPr>
              <w:pStyle w:val="a5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t>VI. Меры по взаимодействию с институтами гражданского общества в противодействии коррупции</w:t>
            </w:r>
          </w:p>
          <w:p w:rsidR="00976FB0" w:rsidRDefault="00976FB0">
            <w:pPr>
              <w:pStyle w:val="a5"/>
              <w:spacing w:line="276" w:lineRule="auto"/>
              <w:jc w:val="center"/>
            </w:pP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lastRenderedPageBreak/>
              <w:t xml:space="preserve"> 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 Привлечение жителей поселения к общественному контролю за реализацией мероприятий муниципальных программ по благоустройству сельских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 Предотвращение преступлений коррупционной направленности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 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 xml:space="preserve"> Организация мероприятий, направленных на создание в обществе нетерпимости к коррупционным проявлениям, повышение эффективности антикоррупционного просвещения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 xml:space="preserve"> Создание в обществе атмосферы нетерпимости к коррупционным проявлениям</w:t>
            </w:r>
          </w:p>
        </w:tc>
      </w:tr>
      <w:tr w:rsidR="00976FB0" w:rsidRPr="00231156" w:rsidTr="00976FB0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76FB0" w:rsidRPr="00101360" w:rsidRDefault="00976FB0" w:rsidP="00101360">
            <w:pPr>
              <w:pStyle w:val="a5"/>
              <w:spacing w:line="276" w:lineRule="auto"/>
              <w:jc w:val="center"/>
              <w:rPr>
                <w:b/>
              </w:rPr>
            </w:pPr>
            <w:r w:rsidRPr="00101360">
              <w:rPr>
                <w:b/>
              </w:rPr>
              <w:t>VII. Обеспечение контроля за реализацией мероприятий плана по противодействию коррупции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7.1.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Подготовка отчета о реализации мероприятий плана по противодействию коррупции в 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Реализация плана мероприятий</w:t>
            </w:r>
          </w:p>
        </w:tc>
      </w:tr>
      <w:tr w:rsidR="00976FB0" w:rsidTr="00976FB0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7.2.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</w:pPr>
            <w:r>
              <w:t>Размещение отчета о противодействии коррупции и реализации мер по противодействию коррупции в администрации  Бирофельдского сельского поселения на сайте сельского поселения 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center"/>
            </w:pPr>
            <w: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B0" w:rsidRDefault="00976FB0">
            <w:pPr>
              <w:pStyle w:val="a5"/>
              <w:spacing w:line="276" w:lineRule="auto"/>
              <w:jc w:val="both"/>
            </w:pPr>
            <w:r>
              <w:t>Реализация плана мероприятий</w:t>
            </w:r>
          </w:p>
        </w:tc>
      </w:tr>
    </w:tbl>
    <w:p w:rsidR="00976FB0" w:rsidRDefault="00976FB0">
      <w:pPr>
        <w:sectPr w:rsidR="00976FB0" w:rsidSect="00976FB0">
          <w:type w:val="continuous"/>
          <w:pgSz w:w="16820" w:h="11900" w:orient="landscape"/>
          <w:pgMar w:top="1474" w:right="1134" w:bottom="624" w:left="1259" w:header="567" w:footer="550" w:gutter="0"/>
          <w:cols w:space="708"/>
          <w:docGrid w:linePitch="381"/>
        </w:sectPr>
      </w:pPr>
    </w:p>
    <w:p w:rsidR="004C2A46" w:rsidRDefault="004C2A46"/>
    <w:sectPr w:rsidR="004C2A46" w:rsidSect="00976FB0"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0C2876"/>
    <w:rsid w:val="00101360"/>
    <w:rsid w:val="001D2FE2"/>
    <w:rsid w:val="00231156"/>
    <w:rsid w:val="00283AAE"/>
    <w:rsid w:val="003653A2"/>
    <w:rsid w:val="004C2A46"/>
    <w:rsid w:val="004E11D2"/>
    <w:rsid w:val="007A21CA"/>
    <w:rsid w:val="00915594"/>
    <w:rsid w:val="00976FB0"/>
    <w:rsid w:val="00D1551D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D3AE"/>
  <w15:chartTrackingRefBased/>
  <w15:docId w15:val="{A7212723-F5CE-4606-888F-3D4AE8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B0"/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bidi="ar-SA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976FB0"/>
    <w:rPr>
      <w:szCs w:val="32"/>
    </w:rPr>
  </w:style>
  <w:style w:type="paragraph" w:styleId="a8">
    <w:name w:val="Balloon Text"/>
    <w:basedOn w:val="a"/>
    <w:link w:val="a9"/>
    <w:rsid w:val="000C28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C2876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5</cp:revision>
  <cp:lastPrinted>2022-05-16T04:42:00Z</cp:lastPrinted>
  <dcterms:created xsi:type="dcterms:W3CDTF">2022-05-16T03:17:00Z</dcterms:created>
  <dcterms:modified xsi:type="dcterms:W3CDTF">2022-05-16T04:45:00Z</dcterms:modified>
</cp:coreProperties>
</file>