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ПРОЕКТ</w:t>
      </w: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Муниципальное образование «Бирофельдское сельское поселение»</w:t>
      </w: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Биробиджанского муниципального района</w:t>
      </w: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Еврейской автономной области</w:t>
      </w: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АДМИНИСТРАЦИЯ СЕЛЬСКОГО ПОСЕЛЕНИЯ</w:t>
      </w: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</w:t>
      </w: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.03.20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21                                                                                                        №  </w:t>
      </w:r>
    </w:p>
    <w:p w:rsidR="004E1DD6" w:rsidRDefault="004E1DD6" w:rsidP="004E1DD6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с. Бирофельд</w:t>
      </w:r>
    </w:p>
    <w:p w:rsidR="004E1DD6" w:rsidRDefault="004E1DD6" w:rsidP="004E1DD6">
      <w:pP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утратившими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силу некоторых постановлений администрации Бирофельдского сельского поселения </w:t>
      </w:r>
    </w:p>
    <w:p w:rsidR="004E1DD6" w:rsidRDefault="004E1DD6" w:rsidP="004E1DD6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 соответствии с Федеральным  законом от  06.10.2003 № 131-ФЗ «Об общих принципах организации  местного самоуправления в Российской Федерации», Уставом Бирофельдского сельского поселения и на основании закона Еврейской автономной области от 26.10.2020 № 647-ОЗ «О признании утратившим силу 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 администрация сельского поселения</w:t>
      </w:r>
      <w:proofErr w:type="gramEnd"/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ПОСТАНОВЛЯЕТ:</w:t>
      </w:r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1. Признать утратившими силу некоторые постановления администрации  Бирофельдского сельского поселения:</w:t>
      </w:r>
    </w:p>
    <w:p w:rsidR="004E1DD6" w:rsidRDefault="004E1DD6" w:rsidP="004E1DD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/>
          <w:sz w:val="28"/>
          <w:szCs w:val="28"/>
          <w:lang w:bidi="en-US"/>
        </w:rPr>
        <w:tab/>
        <w:t>от 17.10.2019 № 100 «О порядке содержания и ремонта, автомобильных дорог местного значения муниципального образования «Бирофельдское сельское поселение» Биробиджанского муниципального района Еврейская автономная область»;</w:t>
      </w:r>
    </w:p>
    <w:p w:rsidR="004E1DD6" w:rsidRDefault="004E1DD6" w:rsidP="004E1DD6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от 26.02.2020 № 18 « О внесении изменений в постановление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17.10.2019 № 100 «О порядке содержания и ремонта, </w:t>
      </w: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автомобильных дорог местного значения муниципального образования «Бирофельдское сельское поселение» Биробиджанского муниципального района Еврейская автономная область».</w:t>
      </w:r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исполнением постановления оставляю за собой.</w:t>
      </w:r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4. Настоящее постановление вступает в силу после дня его официального опубликования.</w:t>
      </w:r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И.о. главы администрации</w:t>
      </w:r>
    </w:p>
    <w:p w:rsidR="004E1DD6" w:rsidRDefault="004E1DD6" w:rsidP="004E1DD6">
      <w:pPr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сельского поселения                                                                        Т.А. Васильева</w:t>
      </w:r>
    </w:p>
    <w:p w:rsidR="004E1DD6" w:rsidRDefault="004E1DD6" w:rsidP="004E1DD6">
      <w:pPr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E1DD6" w:rsidRDefault="004E1DD6" w:rsidP="004E1DD6"/>
    <w:p w:rsidR="00692751" w:rsidRDefault="00692751"/>
    <w:sectPr w:rsidR="00692751" w:rsidSect="0069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D6"/>
    <w:rsid w:val="004E1DD6"/>
    <w:rsid w:val="0069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3</cp:revision>
  <dcterms:created xsi:type="dcterms:W3CDTF">2021-03-05T02:02:00Z</dcterms:created>
  <dcterms:modified xsi:type="dcterms:W3CDTF">2021-03-05T02:03:00Z</dcterms:modified>
</cp:coreProperties>
</file>