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81" w:rsidRDefault="00D9538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D95381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8B615D">
        <w:rPr>
          <w:sz w:val="28"/>
          <w:szCs w:val="28"/>
        </w:rPr>
        <w:t>.</w:t>
      </w:r>
      <w:r w:rsidR="003406C1">
        <w:rPr>
          <w:sz w:val="28"/>
          <w:szCs w:val="28"/>
        </w:rPr>
        <w:t>2020</w:t>
      </w:r>
      <w:r w:rsidR="00F47A00">
        <w:rPr>
          <w:sz w:val="28"/>
          <w:szCs w:val="28"/>
        </w:rPr>
        <w:t xml:space="preserve"> </w:t>
      </w:r>
      <w:r w:rsidR="003406C1" w:rsidRPr="008039B7">
        <w:rPr>
          <w:sz w:val="28"/>
          <w:szCs w:val="28"/>
        </w:rPr>
        <w:t xml:space="preserve">                             </w:t>
      </w:r>
      <w:r w:rsidR="003406C1">
        <w:rPr>
          <w:sz w:val="28"/>
          <w:szCs w:val="28"/>
        </w:rPr>
        <w:t xml:space="preserve">                                           </w:t>
      </w:r>
      <w:r w:rsidR="00F47A00">
        <w:rPr>
          <w:sz w:val="28"/>
          <w:szCs w:val="28"/>
        </w:rPr>
        <w:t xml:space="preserve">                          </w:t>
      </w:r>
      <w:r w:rsidR="008B615D">
        <w:rPr>
          <w:sz w:val="28"/>
          <w:szCs w:val="28"/>
        </w:rPr>
        <w:t xml:space="preserve">       </w:t>
      </w:r>
      <w:r w:rsidR="00F47A00">
        <w:rPr>
          <w:sz w:val="28"/>
          <w:szCs w:val="28"/>
        </w:rPr>
        <w:t xml:space="preserve">  №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D95381">
        <w:rPr>
          <w:sz w:val="28"/>
          <w:szCs w:val="28"/>
        </w:rPr>
        <w:t>01 февраля 2021</w:t>
      </w:r>
      <w:r w:rsidR="00F45F81" w:rsidRPr="0029664A">
        <w:rPr>
          <w:sz w:val="28"/>
          <w:szCs w:val="28"/>
        </w:rPr>
        <w:t xml:space="preserve"> года</w:t>
      </w:r>
      <w:r w:rsidR="00506D60">
        <w:rPr>
          <w:sz w:val="28"/>
          <w:szCs w:val="28"/>
        </w:rPr>
        <w:t xml:space="preserve"> 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D95381">
        <w:rPr>
          <w:sz w:val="28"/>
          <w:szCs w:val="28"/>
        </w:rPr>
        <w:t>30 декабря</w:t>
      </w:r>
      <w:r w:rsidR="007C39DB" w:rsidRPr="005C3D7D">
        <w:rPr>
          <w:sz w:val="28"/>
          <w:szCs w:val="28"/>
        </w:rPr>
        <w:t xml:space="preserve"> 2020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</w:t>
      </w:r>
      <w:r w:rsidR="009A08BC">
        <w:t>ПРИЛОЖЕНИЕ № 1</w:t>
      </w:r>
    </w:p>
    <w:p w:rsid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9A08BC"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9A08BC" w:rsidRP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9A08BC">
        <w:t xml:space="preserve">от </w:t>
      </w:r>
      <w:r w:rsidR="00D95381">
        <w:t>.</w:t>
      </w:r>
      <w:r>
        <w:t>.</w:t>
      </w:r>
      <w:r w:rsidR="00F47A00">
        <w:t xml:space="preserve">2020 № 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D95381">
        <w:rPr>
          <w:sz w:val="28"/>
          <w:szCs w:val="28"/>
        </w:rPr>
        <w:t xml:space="preserve">01 февраля 2021 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</w:t>
      </w:r>
      <w:r w:rsidR="004B6E2A">
        <w:t>ПРИЛОЖЕНИЕ № 2</w:t>
      </w:r>
    </w:p>
    <w:p w:rsidR="004B6E2A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4B6E2A"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406C1" w:rsidRPr="009A08BC" w:rsidRDefault="00D95381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.</w:t>
      </w:r>
      <w:r w:rsidR="008B615D">
        <w:t>.</w:t>
      </w:r>
      <w:r w:rsidR="00F47A00">
        <w:t xml:space="preserve">2020 № 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1. Ворон М.Ю.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 w:rsidR="008B615D">
        <w:rPr>
          <w:sz w:val="28"/>
          <w:szCs w:val="28"/>
        </w:rPr>
        <w:t>Еременко Н.В.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8B615D">
        <w:rPr>
          <w:sz w:val="28"/>
          <w:szCs w:val="28"/>
        </w:rPr>
        <w:t>Степанок Г.Н.</w:t>
      </w:r>
      <w:r w:rsidR="004B6E2A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– депу</w:t>
      </w:r>
      <w:r w:rsidR="008B615D">
        <w:rPr>
          <w:sz w:val="28"/>
          <w:szCs w:val="28"/>
        </w:rPr>
        <w:t>тат от избирательного округа № 6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B615D" w:rsidRPr="009A08BC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№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Pr="00506D60" w:rsidRDefault="008B615D" w:rsidP="008B615D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8B615D" w:rsidRPr="00F2288C" w:rsidRDefault="008B615D" w:rsidP="008B615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8B615D" w:rsidRDefault="008B615D" w:rsidP="008B615D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83C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от 25.06.2020 № 584-ОЗ «О внесении изменений в статью 6 закона ЕАО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осуществления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>в Еврейской автономной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  <w:proofErr w:type="gramEnd"/>
    </w:p>
    <w:p w:rsidR="008B615D" w:rsidRPr="004C37B5" w:rsidRDefault="008B615D" w:rsidP="008B6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8B615D" w:rsidRDefault="008B615D" w:rsidP="008B61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>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>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 w:rsidR="00D95381">
        <w:rPr>
          <w:sz w:val="28"/>
          <w:szCs w:val="28"/>
        </w:rPr>
        <w:t xml:space="preserve">от 08.11.2019 № 53, </w:t>
      </w:r>
      <w:r>
        <w:rPr>
          <w:sz w:val="28"/>
          <w:szCs w:val="28"/>
        </w:rPr>
        <w:t>от 12.02.2020 № 77</w:t>
      </w:r>
      <w:r w:rsidR="00D95381">
        <w:rPr>
          <w:sz w:val="28"/>
          <w:szCs w:val="28"/>
        </w:rPr>
        <w:t>, от 09.10.2020 № 109, от 23.10.2020 № 113</w:t>
      </w:r>
      <w:r>
        <w:rPr>
          <w:sz w:val="28"/>
          <w:szCs w:val="28"/>
        </w:rPr>
        <w:t>), следующие изменения:</w:t>
      </w:r>
      <w:proofErr w:type="gramEnd"/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lastRenderedPageBreak/>
        <w:t>1.1. В статье 3</w:t>
      </w:r>
      <w:r w:rsidR="00264959">
        <w:rPr>
          <w:sz w:val="28"/>
          <w:szCs w:val="28"/>
        </w:rPr>
        <w:t xml:space="preserve"> «Вопросы местного значения сельского поселения»</w:t>
      </w:r>
      <w:r w:rsidRPr="00783C85">
        <w:rPr>
          <w:sz w:val="28"/>
          <w:szCs w:val="28"/>
        </w:rPr>
        <w:t>:</w:t>
      </w:r>
    </w:p>
    <w:p w:rsidR="008B615D" w:rsidRPr="00783C85" w:rsidRDefault="00264959" w:rsidP="008B615D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Пункт 20 </w:t>
      </w:r>
      <w:r w:rsidRPr="00264959">
        <w:rPr>
          <w:sz w:val="28"/>
          <w:szCs w:val="28"/>
        </w:rPr>
        <w:t>«</w:t>
      </w:r>
      <w:r w:rsidRPr="00264959">
        <w:rPr>
          <w:bCs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264959">
        <w:rPr>
          <w:sz w:val="28"/>
          <w:szCs w:val="28"/>
        </w:rPr>
        <w:t xml:space="preserve">организация дорожного движения, </w:t>
      </w:r>
      <w:r w:rsidRPr="00264959">
        <w:rPr>
          <w:bCs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264959">
        <w:rPr>
          <w:bCs/>
          <w:sz w:val="28"/>
          <w:szCs w:val="28"/>
        </w:rPr>
        <w:t xml:space="preserve"> деятельности в соответствии с </w:t>
      </w:r>
      <w:hyperlink r:id="rId9" w:history="1">
        <w:r w:rsidRPr="00264959">
          <w:rPr>
            <w:rStyle w:val="a7"/>
            <w:bCs/>
            <w:sz w:val="28"/>
            <w:szCs w:val="28"/>
          </w:rPr>
          <w:t>законодательством</w:t>
        </w:r>
      </w:hyperlink>
      <w:r w:rsidRPr="00264959">
        <w:rPr>
          <w:bCs/>
          <w:sz w:val="28"/>
          <w:szCs w:val="28"/>
        </w:rPr>
        <w:t xml:space="preserve"> Российской Федерации»</w:t>
      </w:r>
      <w:r w:rsidR="008B615D" w:rsidRPr="00264959">
        <w:rPr>
          <w:sz w:val="28"/>
          <w:szCs w:val="28"/>
        </w:rPr>
        <w:t xml:space="preserve"> признать утратившим силу</w:t>
      </w:r>
      <w:r w:rsidR="008B615D" w:rsidRPr="00783C85">
        <w:rPr>
          <w:sz w:val="28"/>
          <w:szCs w:val="28"/>
        </w:rPr>
        <w:t>.</w:t>
      </w:r>
    </w:p>
    <w:p w:rsidR="008B615D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</w:t>
      </w:r>
      <w:r w:rsidR="00264959">
        <w:rPr>
          <w:color w:val="000000"/>
          <w:sz w:val="28"/>
          <w:szCs w:val="28"/>
        </w:rPr>
        <w:t>для государственной регистрации в установленном порядке в управление Министерства юстиции Российской Федерации по Хабаровскому краю и Еврейской автономной области.</w:t>
      </w:r>
    </w:p>
    <w:p w:rsidR="008B615D" w:rsidRPr="00783C85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783C85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8B615D" w:rsidRPr="00783C85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4. Настоящее решение вступает в силу после дня</w:t>
      </w:r>
      <w:r w:rsidR="00264959">
        <w:rPr>
          <w:sz w:val="28"/>
          <w:szCs w:val="28"/>
        </w:rPr>
        <w:t xml:space="preserve"> его официального опубликования.</w:t>
      </w:r>
      <w:r w:rsidRPr="00783C85">
        <w:rPr>
          <w:sz w:val="28"/>
          <w:szCs w:val="28"/>
        </w:rPr>
        <w:t xml:space="preserve"> </w:t>
      </w: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8B615D" w:rsidRDefault="008B615D" w:rsidP="008B615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492F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0570D4"/>
    <w:rsid w:val="00121CB7"/>
    <w:rsid w:val="001305EF"/>
    <w:rsid w:val="001C5FDB"/>
    <w:rsid w:val="0020152E"/>
    <w:rsid w:val="0021038E"/>
    <w:rsid w:val="00227A43"/>
    <w:rsid w:val="00264959"/>
    <w:rsid w:val="002659E3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B0F55"/>
    <w:rsid w:val="003F3EEA"/>
    <w:rsid w:val="00407FD9"/>
    <w:rsid w:val="004936F1"/>
    <w:rsid w:val="004B551F"/>
    <w:rsid w:val="004B6E2A"/>
    <w:rsid w:val="004C6969"/>
    <w:rsid w:val="004E085A"/>
    <w:rsid w:val="00506D60"/>
    <w:rsid w:val="0052093B"/>
    <w:rsid w:val="00546004"/>
    <w:rsid w:val="005B51E7"/>
    <w:rsid w:val="005C3D7D"/>
    <w:rsid w:val="005E51A4"/>
    <w:rsid w:val="005E6C9A"/>
    <w:rsid w:val="00643FA3"/>
    <w:rsid w:val="00661CA1"/>
    <w:rsid w:val="00675229"/>
    <w:rsid w:val="006B68DD"/>
    <w:rsid w:val="006E49A4"/>
    <w:rsid w:val="007177D4"/>
    <w:rsid w:val="007C39DB"/>
    <w:rsid w:val="007C4545"/>
    <w:rsid w:val="00842621"/>
    <w:rsid w:val="00886F89"/>
    <w:rsid w:val="008878B6"/>
    <w:rsid w:val="008B615D"/>
    <w:rsid w:val="009311AB"/>
    <w:rsid w:val="0096551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87B67"/>
    <w:rsid w:val="00CC22B7"/>
    <w:rsid w:val="00CD78D3"/>
    <w:rsid w:val="00CE7817"/>
    <w:rsid w:val="00D30D47"/>
    <w:rsid w:val="00D5635F"/>
    <w:rsid w:val="00D717C4"/>
    <w:rsid w:val="00D95381"/>
    <w:rsid w:val="00DC07EC"/>
    <w:rsid w:val="00DC2DE8"/>
    <w:rsid w:val="00DF04C1"/>
    <w:rsid w:val="00DF69DD"/>
    <w:rsid w:val="00E611FA"/>
    <w:rsid w:val="00F1351B"/>
    <w:rsid w:val="00F32208"/>
    <w:rsid w:val="00F45F81"/>
    <w:rsid w:val="00F47A00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6495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AA92796385C1FDD204092076E9B573096FE9EA7B9A2244BFAC775DEE8331C3CC05822B7F0D3B4Z3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2</cp:revision>
  <cp:lastPrinted>2021-01-26T04:39:00Z</cp:lastPrinted>
  <dcterms:created xsi:type="dcterms:W3CDTF">2021-01-26T04:39:00Z</dcterms:created>
  <dcterms:modified xsi:type="dcterms:W3CDTF">2021-01-26T04:39:00Z</dcterms:modified>
</cp:coreProperties>
</file>