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C7"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ИНФОРМАЦИОННЫЙ БЮЛЛЕТЕНЬ</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БИРОФЕЛЬДСКОГО СЕЛЬСКОГО ПОСЕЛЕНИЯ</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БИРОБИДЖАНСКОГО МУНИЦИПАЛЬНОГО РАЙОНА</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 xml:space="preserve"> ЕВРЕЙСКОЙ АВТОНОМНОЙ ОБЛАСТИ</w:t>
      </w:r>
    </w:p>
    <w:p w:rsidR="00034E62" w:rsidRPr="00034E62" w:rsidRDefault="00034E62" w:rsidP="00034E62">
      <w:pPr>
        <w:jc w:val="center"/>
        <w:rPr>
          <w:rFonts w:ascii="Times New Roman" w:hAnsi="Times New Roman" w:cs="Times New Roman"/>
          <w:b/>
          <w:sz w:val="56"/>
          <w:szCs w:val="56"/>
        </w:rPr>
      </w:pPr>
    </w:p>
    <w:p w:rsidR="00034E62" w:rsidRDefault="000148D9" w:rsidP="00034E62">
      <w:pPr>
        <w:jc w:val="center"/>
        <w:rPr>
          <w:rFonts w:ascii="Times New Roman" w:hAnsi="Times New Roman" w:cs="Times New Roman"/>
          <w:b/>
          <w:sz w:val="56"/>
          <w:szCs w:val="56"/>
        </w:rPr>
      </w:pPr>
      <w:r>
        <w:rPr>
          <w:rFonts w:ascii="Times New Roman" w:hAnsi="Times New Roman" w:cs="Times New Roman"/>
          <w:b/>
          <w:sz w:val="56"/>
          <w:szCs w:val="56"/>
        </w:rPr>
        <w:t>от  2</w:t>
      </w:r>
      <w:r w:rsidR="004933C7">
        <w:rPr>
          <w:rFonts w:ascii="Times New Roman" w:hAnsi="Times New Roman" w:cs="Times New Roman"/>
          <w:b/>
          <w:sz w:val="56"/>
          <w:szCs w:val="56"/>
        </w:rPr>
        <w:t>8 декабря</w:t>
      </w:r>
      <w:r w:rsidR="008D606A">
        <w:rPr>
          <w:rFonts w:ascii="Times New Roman" w:hAnsi="Times New Roman" w:cs="Times New Roman"/>
          <w:b/>
          <w:sz w:val="56"/>
          <w:szCs w:val="56"/>
        </w:rPr>
        <w:t xml:space="preserve">  2020</w:t>
      </w:r>
      <w:r w:rsidR="00034E62" w:rsidRPr="00034E62">
        <w:rPr>
          <w:rFonts w:ascii="Times New Roman" w:hAnsi="Times New Roman" w:cs="Times New Roman"/>
          <w:b/>
          <w:sz w:val="56"/>
          <w:szCs w:val="56"/>
        </w:rPr>
        <w:t xml:space="preserve"> года</w:t>
      </w:r>
      <w:r>
        <w:rPr>
          <w:rFonts w:ascii="Times New Roman" w:hAnsi="Times New Roman" w:cs="Times New Roman"/>
          <w:b/>
          <w:sz w:val="56"/>
          <w:szCs w:val="56"/>
        </w:rPr>
        <w:t xml:space="preserve"> № 26</w:t>
      </w: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b/>
          <w:sz w:val="48"/>
          <w:szCs w:val="48"/>
        </w:rPr>
      </w:pPr>
      <w:r w:rsidRPr="00034E62">
        <w:rPr>
          <w:rFonts w:ascii="Times New Roman" w:hAnsi="Times New Roman" w:cs="Times New Roman"/>
          <w:b/>
          <w:sz w:val="48"/>
          <w:szCs w:val="48"/>
        </w:rPr>
        <w:t>с. Бирофельд</w:t>
      </w:r>
    </w:p>
    <w:p w:rsidR="00034E62" w:rsidRDefault="00034E62" w:rsidP="00034E62">
      <w:pPr>
        <w:jc w:val="center"/>
        <w:rPr>
          <w:rFonts w:ascii="Times New Roman" w:hAnsi="Times New Roman" w:cs="Times New Roman"/>
          <w:b/>
          <w:sz w:val="48"/>
          <w:szCs w:val="48"/>
        </w:rPr>
      </w:pPr>
    </w:p>
    <w:p w:rsidR="002A3A47" w:rsidRDefault="002A3A47" w:rsidP="00034E62">
      <w:pPr>
        <w:jc w:val="center"/>
        <w:rPr>
          <w:rFonts w:ascii="Times New Roman" w:hAnsi="Times New Roman" w:cs="Times New Roman"/>
          <w:b/>
          <w:sz w:val="48"/>
          <w:szCs w:val="48"/>
        </w:rPr>
      </w:pPr>
    </w:p>
    <w:p w:rsidR="00034E62" w:rsidRPr="00034E62" w:rsidRDefault="00034E62" w:rsidP="00034E62">
      <w:pPr>
        <w:jc w:val="center"/>
        <w:rPr>
          <w:rFonts w:ascii="Times New Roman" w:hAnsi="Times New Roman" w:cs="Times New Roman"/>
          <w:b/>
          <w:sz w:val="36"/>
          <w:szCs w:val="36"/>
        </w:rPr>
      </w:pPr>
      <w:r w:rsidRPr="00034E62">
        <w:rPr>
          <w:rFonts w:ascii="Times New Roman" w:hAnsi="Times New Roman" w:cs="Times New Roman"/>
          <w:b/>
          <w:sz w:val="36"/>
          <w:szCs w:val="36"/>
        </w:rPr>
        <w:t>ОГЛАВЛЕНИЕ</w:t>
      </w:r>
    </w:p>
    <w:p w:rsidR="00034E62" w:rsidRDefault="00034E62" w:rsidP="00034E62">
      <w:pPr>
        <w:rPr>
          <w:sz w:val="40"/>
          <w:szCs w:val="40"/>
        </w:rPr>
      </w:pPr>
    </w:p>
    <w:tbl>
      <w:tblPr>
        <w:tblW w:w="1551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10474"/>
        <w:gridCol w:w="1522"/>
        <w:gridCol w:w="2809"/>
      </w:tblGrid>
      <w:tr w:rsidR="00034E62" w:rsidTr="00CC36CA">
        <w:trPr>
          <w:trHeight w:val="1080"/>
        </w:trPr>
        <w:tc>
          <w:tcPr>
            <w:tcW w:w="705" w:type="dxa"/>
          </w:tcPr>
          <w:p w:rsidR="00034E62" w:rsidRPr="00DA6FE0" w:rsidRDefault="00034E62" w:rsidP="00034E62">
            <w:pPr>
              <w:jc w:val="center"/>
              <w:rPr>
                <w:rFonts w:ascii="Times New Roman" w:hAnsi="Times New Roman" w:cs="Times New Roman"/>
                <w:sz w:val="20"/>
                <w:szCs w:val="20"/>
              </w:rPr>
            </w:pPr>
            <w:r w:rsidRPr="00DA6FE0">
              <w:rPr>
                <w:rFonts w:ascii="Times New Roman" w:hAnsi="Times New Roman" w:cs="Times New Roman"/>
                <w:sz w:val="20"/>
                <w:szCs w:val="20"/>
              </w:rPr>
              <w:t>№</w:t>
            </w:r>
          </w:p>
          <w:p w:rsidR="00034E62" w:rsidRPr="00DA6FE0" w:rsidRDefault="00034E62" w:rsidP="00034E62">
            <w:pPr>
              <w:jc w:val="center"/>
              <w:rPr>
                <w:rFonts w:ascii="Times New Roman" w:hAnsi="Times New Roman" w:cs="Times New Roman"/>
                <w:sz w:val="20"/>
                <w:szCs w:val="20"/>
              </w:rPr>
            </w:pPr>
            <w:r w:rsidRPr="00DA6FE0">
              <w:rPr>
                <w:rFonts w:ascii="Times New Roman" w:hAnsi="Times New Roman" w:cs="Times New Roman"/>
                <w:sz w:val="20"/>
                <w:szCs w:val="20"/>
              </w:rPr>
              <w:t>п/п</w:t>
            </w:r>
          </w:p>
          <w:p w:rsidR="00034E62" w:rsidRPr="00DA6FE0" w:rsidRDefault="00034E62" w:rsidP="00034E62">
            <w:pPr>
              <w:jc w:val="center"/>
              <w:rPr>
                <w:sz w:val="20"/>
                <w:szCs w:val="20"/>
              </w:rPr>
            </w:pPr>
          </w:p>
        </w:tc>
        <w:tc>
          <w:tcPr>
            <w:tcW w:w="10474" w:type="dxa"/>
          </w:tcPr>
          <w:p w:rsidR="00034E62" w:rsidRPr="00DA6FE0" w:rsidRDefault="00034E62" w:rsidP="00034E62">
            <w:pPr>
              <w:rPr>
                <w:rFonts w:ascii="Times New Roman" w:hAnsi="Times New Roman" w:cs="Times New Roman"/>
                <w:sz w:val="20"/>
                <w:szCs w:val="20"/>
              </w:rPr>
            </w:pPr>
            <w:r w:rsidRPr="00DA6FE0">
              <w:rPr>
                <w:rFonts w:ascii="Times New Roman" w:hAnsi="Times New Roman" w:cs="Times New Roman"/>
                <w:sz w:val="20"/>
                <w:szCs w:val="20"/>
              </w:rPr>
              <w:t xml:space="preserve">                                    Наименование </w:t>
            </w:r>
            <w:r w:rsidR="008D606A">
              <w:rPr>
                <w:rFonts w:ascii="Times New Roman" w:hAnsi="Times New Roman" w:cs="Times New Roman"/>
                <w:sz w:val="20"/>
                <w:szCs w:val="20"/>
              </w:rPr>
              <w:t>Постановления</w:t>
            </w:r>
          </w:p>
        </w:tc>
        <w:tc>
          <w:tcPr>
            <w:tcW w:w="1522"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Номер</w:t>
            </w:r>
          </w:p>
          <w:p w:rsidR="00034E62" w:rsidRPr="00DA6FE0" w:rsidRDefault="000148D9">
            <w:pPr>
              <w:rPr>
                <w:rFonts w:ascii="Times New Roman" w:hAnsi="Times New Roman" w:cs="Times New Roman"/>
                <w:sz w:val="20"/>
                <w:szCs w:val="20"/>
              </w:rPr>
            </w:pPr>
            <w:r>
              <w:rPr>
                <w:rFonts w:ascii="Times New Roman" w:hAnsi="Times New Roman" w:cs="Times New Roman"/>
                <w:sz w:val="20"/>
                <w:szCs w:val="20"/>
              </w:rPr>
              <w:t>РЕШЕНИЯ</w:t>
            </w:r>
          </w:p>
          <w:p w:rsidR="00034E62" w:rsidRPr="00DA6FE0" w:rsidRDefault="00034E62" w:rsidP="00034E62">
            <w:pPr>
              <w:jc w:val="center"/>
              <w:rPr>
                <w:rFonts w:ascii="Times New Roman" w:hAnsi="Times New Roman" w:cs="Times New Roman"/>
                <w:sz w:val="20"/>
                <w:szCs w:val="20"/>
              </w:rPr>
            </w:pPr>
          </w:p>
        </w:tc>
        <w:tc>
          <w:tcPr>
            <w:tcW w:w="2809"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Дата принятия</w:t>
            </w:r>
          </w:p>
          <w:p w:rsidR="00034E62" w:rsidRPr="00DA6FE0" w:rsidRDefault="00034E62" w:rsidP="00034E62">
            <w:pPr>
              <w:jc w:val="center"/>
              <w:rPr>
                <w:rFonts w:ascii="Times New Roman" w:hAnsi="Times New Roman" w:cs="Times New Roman"/>
                <w:sz w:val="20"/>
                <w:szCs w:val="20"/>
              </w:rPr>
            </w:pPr>
          </w:p>
        </w:tc>
      </w:tr>
      <w:tr w:rsidR="00034E62" w:rsidTr="00CC36CA">
        <w:trPr>
          <w:trHeight w:val="939"/>
        </w:trPr>
        <w:tc>
          <w:tcPr>
            <w:tcW w:w="705" w:type="dxa"/>
          </w:tcPr>
          <w:p w:rsidR="00034E62" w:rsidRPr="00DA6FE0" w:rsidRDefault="00034E62" w:rsidP="00034E62">
            <w:pPr>
              <w:jc w:val="center"/>
              <w:rPr>
                <w:sz w:val="20"/>
                <w:szCs w:val="20"/>
              </w:rPr>
            </w:pPr>
            <w:r w:rsidRPr="00DA6FE0">
              <w:rPr>
                <w:sz w:val="20"/>
                <w:szCs w:val="20"/>
              </w:rPr>
              <w:t>1.</w:t>
            </w:r>
          </w:p>
        </w:tc>
        <w:tc>
          <w:tcPr>
            <w:tcW w:w="10474" w:type="dxa"/>
          </w:tcPr>
          <w:p w:rsidR="00034E62" w:rsidRPr="000148D9" w:rsidRDefault="000148D9" w:rsidP="000148D9">
            <w:pPr>
              <w:widowControl w:val="0"/>
              <w:autoSpaceDE w:val="0"/>
              <w:autoSpaceDN w:val="0"/>
              <w:adjustRightInd w:val="0"/>
              <w:jc w:val="both"/>
              <w:rPr>
                <w:sz w:val="20"/>
                <w:szCs w:val="20"/>
              </w:rPr>
            </w:pPr>
            <w:r>
              <w:rPr>
                <w:rFonts w:ascii="Times New Roman" w:hAnsi="Times New Roman" w:cs="Times New Roman"/>
                <w:sz w:val="28"/>
                <w:szCs w:val="28"/>
              </w:rPr>
              <w:t xml:space="preserve"> </w:t>
            </w:r>
            <w:r w:rsidRPr="003C67DC">
              <w:rPr>
                <w:sz w:val="20"/>
                <w:szCs w:val="20"/>
              </w:rPr>
              <w:t>О внесении изменений в решение Собрания депутатов от 19.12.2019 № 64 «О бюджете Бирофельдского сельского поселения Биробиджанского    муниципального района Еврейской автономной области на 2020 год и плановый период 2021-2022 годов»</w:t>
            </w:r>
          </w:p>
        </w:tc>
        <w:tc>
          <w:tcPr>
            <w:tcW w:w="1522" w:type="dxa"/>
          </w:tcPr>
          <w:p w:rsidR="00034E62" w:rsidRPr="00DA6FE0" w:rsidRDefault="000148D9" w:rsidP="00034E62">
            <w:pPr>
              <w:jc w:val="center"/>
              <w:rPr>
                <w:rFonts w:ascii="Times New Roman" w:hAnsi="Times New Roman" w:cs="Times New Roman"/>
                <w:sz w:val="20"/>
                <w:szCs w:val="20"/>
              </w:rPr>
            </w:pPr>
            <w:r>
              <w:rPr>
                <w:rFonts w:ascii="Times New Roman" w:hAnsi="Times New Roman" w:cs="Times New Roman"/>
                <w:sz w:val="20"/>
                <w:szCs w:val="20"/>
              </w:rPr>
              <w:t xml:space="preserve">117 </w:t>
            </w:r>
          </w:p>
        </w:tc>
        <w:tc>
          <w:tcPr>
            <w:tcW w:w="2809" w:type="dxa"/>
          </w:tcPr>
          <w:p w:rsidR="00034E62" w:rsidRPr="00DA6FE0" w:rsidRDefault="000148D9" w:rsidP="00937B13">
            <w:pPr>
              <w:jc w:val="center"/>
              <w:rPr>
                <w:rFonts w:ascii="Times New Roman" w:hAnsi="Times New Roman" w:cs="Times New Roman"/>
                <w:sz w:val="20"/>
                <w:szCs w:val="20"/>
              </w:rPr>
            </w:pPr>
            <w:r>
              <w:rPr>
                <w:rFonts w:ascii="Times New Roman" w:hAnsi="Times New Roman" w:cs="Times New Roman"/>
                <w:sz w:val="20"/>
                <w:szCs w:val="20"/>
              </w:rPr>
              <w:t>28.12.2020</w:t>
            </w:r>
          </w:p>
        </w:tc>
      </w:tr>
      <w:tr w:rsidR="000148D9" w:rsidTr="00CC36CA">
        <w:trPr>
          <w:trHeight w:val="939"/>
        </w:trPr>
        <w:tc>
          <w:tcPr>
            <w:tcW w:w="705" w:type="dxa"/>
          </w:tcPr>
          <w:p w:rsidR="000148D9" w:rsidRPr="00DA6FE0" w:rsidRDefault="000148D9" w:rsidP="00034E62">
            <w:pPr>
              <w:jc w:val="center"/>
              <w:rPr>
                <w:sz w:val="20"/>
                <w:szCs w:val="20"/>
              </w:rPr>
            </w:pPr>
            <w:r>
              <w:rPr>
                <w:sz w:val="20"/>
                <w:szCs w:val="20"/>
              </w:rPr>
              <w:t>2.</w:t>
            </w:r>
          </w:p>
        </w:tc>
        <w:tc>
          <w:tcPr>
            <w:tcW w:w="10474" w:type="dxa"/>
          </w:tcPr>
          <w:p w:rsidR="000148D9" w:rsidRDefault="000148D9" w:rsidP="004933C7">
            <w:pPr>
              <w:rPr>
                <w:rFonts w:ascii="Times New Roman" w:hAnsi="Times New Roman" w:cs="Times New Roman"/>
                <w:sz w:val="28"/>
                <w:szCs w:val="28"/>
              </w:rPr>
            </w:pPr>
          </w:p>
        </w:tc>
        <w:tc>
          <w:tcPr>
            <w:tcW w:w="1522" w:type="dxa"/>
          </w:tcPr>
          <w:p w:rsidR="000148D9" w:rsidRDefault="000148D9" w:rsidP="00034E62">
            <w:pPr>
              <w:jc w:val="center"/>
              <w:rPr>
                <w:rFonts w:ascii="Times New Roman" w:hAnsi="Times New Roman" w:cs="Times New Roman"/>
                <w:sz w:val="20"/>
                <w:szCs w:val="20"/>
              </w:rPr>
            </w:pPr>
            <w:r>
              <w:rPr>
                <w:rFonts w:ascii="Times New Roman" w:hAnsi="Times New Roman" w:cs="Times New Roman"/>
                <w:sz w:val="20"/>
                <w:szCs w:val="20"/>
              </w:rPr>
              <w:t>118</w:t>
            </w:r>
          </w:p>
        </w:tc>
        <w:tc>
          <w:tcPr>
            <w:tcW w:w="2809" w:type="dxa"/>
          </w:tcPr>
          <w:p w:rsidR="000148D9" w:rsidRDefault="000148D9" w:rsidP="00937B13">
            <w:pPr>
              <w:jc w:val="center"/>
              <w:rPr>
                <w:rFonts w:ascii="Times New Roman" w:hAnsi="Times New Roman" w:cs="Times New Roman"/>
                <w:sz w:val="20"/>
                <w:szCs w:val="20"/>
              </w:rPr>
            </w:pPr>
            <w:r>
              <w:rPr>
                <w:rFonts w:ascii="Times New Roman" w:hAnsi="Times New Roman" w:cs="Times New Roman"/>
                <w:sz w:val="20"/>
                <w:szCs w:val="20"/>
              </w:rPr>
              <w:t>28.12.2020</w:t>
            </w:r>
          </w:p>
        </w:tc>
      </w:tr>
      <w:tr w:rsidR="000148D9" w:rsidTr="00CC36CA">
        <w:trPr>
          <w:trHeight w:val="939"/>
        </w:trPr>
        <w:tc>
          <w:tcPr>
            <w:tcW w:w="705" w:type="dxa"/>
          </w:tcPr>
          <w:p w:rsidR="000148D9" w:rsidRDefault="000148D9" w:rsidP="00034E62">
            <w:pPr>
              <w:jc w:val="center"/>
              <w:rPr>
                <w:sz w:val="20"/>
                <w:szCs w:val="20"/>
              </w:rPr>
            </w:pPr>
            <w:r>
              <w:rPr>
                <w:sz w:val="20"/>
                <w:szCs w:val="20"/>
              </w:rPr>
              <w:t>3.</w:t>
            </w:r>
          </w:p>
        </w:tc>
        <w:tc>
          <w:tcPr>
            <w:tcW w:w="10474" w:type="dxa"/>
          </w:tcPr>
          <w:p w:rsidR="000148D9" w:rsidRDefault="000148D9" w:rsidP="004933C7">
            <w:pPr>
              <w:rPr>
                <w:rFonts w:ascii="Times New Roman" w:hAnsi="Times New Roman" w:cs="Times New Roman"/>
                <w:sz w:val="28"/>
                <w:szCs w:val="28"/>
              </w:rPr>
            </w:pPr>
          </w:p>
        </w:tc>
        <w:tc>
          <w:tcPr>
            <w:tcW w:w="1522" w:type="dxa"/>
          </w:tcPr>
          <w:p w:rsidR="000148D9" w:rsidRDefault="000148D9" w:rsidP="00034E62">
            <w:pPr>
              <w:jc w:val="center"/>
              <w:rPr>
                <w:rFonts w:ascii="Times New Roman" w:hAnsi="Times New Roman" w:cs="Times New Roman"/>
                <w:sz w:val="20"/>
                <w:szCs w:val="20"/>
              </w:rPr>
            </w:pPr>
            <w:r>
              <w:rPr>
                <w:rFonts w:ascii="Times New Roman" w:hAnsi="Times New Roman" w:cs="Times New Roman"/>
                <w:sz w:val="20"/>
                <w:szCs w:val="20"/>
              </w:rPr>
              <w:t>119</w:t>
            </w:r>
          </w:p>
        </w:tc>
        <w:tc>
          <w:tcPr>
            <w:tcW w:w="2809" w:type="dxa"/>
          </w:tcPr>
          <w:p w:rsidR="000148D9" w:rsidRDefault="000148D9" w:rsidP="00937B13">
            <w:pPr>
              <w:jc w:val="center"/>
              <w:rPr>
                <w:rFonts w:ascii="Times New Roman" w:hAnsi="Times New Roman" w:cs="Times New Roman"/>
                <w:sz w:val="20"/>
                <w:szCs w:val="20"/>
              </w:rPr>
            </w:pPr>
            <w:r>
              <w:rPr>
                <w:rFonts w:ascii="Times New Roman" w:hAnsi="Times New Roman" w:cs="Times New Roman"/>
                <w:sz w:val="20"/>
                <w:szCs w:val="20"/>
              </w:rPr>
              <w:t>28.12.2020</w:t>
            </w:r>
          </w:p>
        </w:tc>
      </w:tr>
    </w:tbl>
    <w:p w:rsidR="000148D9" w:rsidRPr="003C67DC" w:rsidRDefault="000148D9" w:rsidP="000148D9">
      <w:pPr>
        <w:pStyle w:val="a7"/>
        <w:rPr>
          <w:spacing w:val="0"/>
          <w:sz w:val="20"/>
        </w:rPr>
      </w:pPr>
      <w:r w:rsidRPr="003C67DC">
        <w:rPr>
          <w:spacing w:val="0"/>
          <w:sz w:val="20"/>
        </w:rPr>
        <w:t>Муниципальное образование «Бирофельдское сельское поселение»</w:t>
      </w:r>
    </w:p>
    <w:p w:rsidR="000148D9" w:rsidRPr="003C67DC" w:rsidRDefault="000148D9" w:rsidP="000148D9">
      <w:pPr>
        <w:jc w:val="center"/>
        <w:rPr>
          <w:sz w:val="20"/>
          <w:szCs w:val="20"/>
        </w:rPr>
      </w:pPr>
      <w:r w:rsidRPr="003C67DC">
        <w:rPr>
          <w:sz w:val="20"/>
          <w:szCs w:val="20"/>
        </w:rPr>
        <w:t>Биробиджанского муниципального района</w:t>
      </w:r>
    </w:p>
    <w:p w:rsidR="000148D9" w:rsidRPr="003C67DC" w:rsidRDefault="000148D9" w:rsidP="000148D9">
      <w:pPr>
        <w:jc w:val="center"/>
        <w:rPr>
          <w:sz w:val="20"/>
          <w:szCs w:val="20"/>
        </w:rPr>
      </w:pPr>
      <w:r w:rsidRPr="003C67DC">
        <w:rPr>
          <w:sz w:val="20"/>
          <w:szCs w:val="20"/>
        </w:rPr>
        <w:t>Еврейской автономной области</w:t>
      </w:r>
    </w:p>
    <w:p w:rsidR="000148D9" w:rsidRPr="003C67DC" w:rsidRDefault="000148D9" w:rsidP="000148D9">
      <w:pPr>
        <w:pStyle w:val="1"/>
        <w:rPr>
          <w:sz w:val="20"/>
          <w:szCs w:val="20"/>
        </w:rPr>
      </w:pPr>
      <w:r w:rsidRPr="003C67DC">
        <w:rPr>
          <w:sz w:val="20"/>
          <w:szCs w:val="20"/>
        </w:rPr>
        <w:t>СОБРАНИЕ ДЕПУТАТО</w:t>
      </w:r>
      <w:r>
        <w:rPr>
          <w:sz w:val="20"/>
          <w:szCs w:val="20"/>
        </w:rPr>
        <w:t xml:space="preserve">В        </w:t>
      </w:r>
      <w:r w:rsidRPr="003C67DC">
        <w:rPr>
          <w:sz w:val="20"/>
          <w:szCs w:val="20"/>
        </w:rPr>
        <w:t>РЕШЕНИЕ</w:t>
      </w:r>
    </w:p>
    <w:p w:rsidR="000148D9" w:rsidRPr="003C67DC" w:rsidRDefault="000148D9" w:rsidP="000148D9">
      <w:pPr>
        <w:rPr>
          <w:sz w:val="20"/>
          <w:szCs w:val="20"/>
        </w:rPr>
      </w:pPr>
      <w:r w:rsidRPr="003C67DC">
        <w:rPr>
          <w:sz w:val="20"/>
          <w:szCs w:val="20"/>
        </w:rPr>
        <w:t xml:space="preserve">28.12.2020                                                                                                          №  117 </w:t>
      </w:r>
      <w:r>
        <w:rPr>
          <w:sz w:val="20"/>
          <w:szCs w:val="20"/>
        </w:rPr>
        <w:t xml:space="preserve">                  </w:t>
      </w:r>
      <w:r w:rsidRPr="003C67DC">
        <w:rPr>
          <w:sz w:val="20"/>
          <w:szCs w:val="20"/>
        </w:rPr>
        <w:t>с. Бирофельд</w:t>
      </w:r>
    </w:p>
    <w:p w:rsidR="000148D9" w:rsidRPr="003C67DC" w:rsidRDefault="000148D9" w:rsidP="000148D9">
      <w:pPr>
        <w:widowControl w:val="0"/>
        <w:autoSpaceDE w:val="0"/>
        <w:autoSpaceDN w:val="0"/>
        <w:adjustRightInd w:val="0"/>
        <w:jc w:val="both"/>
        <w:rPr>
          <w:sz w:val="20"/>
          <w:szCs w:val="20"/>
        </w:rPr>
      </w:pPr>
      <w:r w:rsidRPr="003C67DC">
        <w:rPr>
          <w:sz w:val="20"/>
          <w:szCs w:val="20"/>
        </w:rPr>
        <w:t xml:space="preserve">О внесении изменений в решение Собрания депутатов от 19.12.2019 № 64 «О бюджете Бирофельдского сельского поселения Биробиджанского    муниципального района </w:t>
      </w:r>
      <w:r w:rsidRPr="003C67DC">
        <w:rPr>
          <w:sz w:val="20"/>
          <w:szCs w:val="20"/>
        </w:rPr>
        <w:lastRenderedPageBreak/>
        <w:t>Еврейской автономной области на 2020 год и плановый период 2021-2022 годов»</w:t>
      </w:r>
    </w:p>
    <w:p w:rsidR="000148D9" w:rsidRPr="003C67DC" w:rsidRDefault="000148D9" w:rsidP="000148D9">
      <w:pPr>
        <w:jc w:val="both"/>
        <w:rPr>
          <w:sz w:val="20"/>
          <w:szCs w:val="20"/>
        </w:rPr>
      </w:pPr>
      <w:r w:rsidRPr="003C67DC">
        <w:rPr>
          <w:sz w:val="20"/>
          <w:szCs w:val="20"/>
        </w:rPr>
        <w:tab/>
        <w:t>В соответствии с Бюджетным кодексом Российской Федерации 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0148D9" w:rsidRPr="003C67DC" w:rsidRDefault="000148D9" w:rsidP="000148D9">
      <w:pPr>
        <w:widowControl w:val="0"/>
        <w:autoSpaceDE w:val="0"/>
        <w:autoSpaceDN w:val="0"/>
        <w:adjustRightInd w:val="0"/>
        <w:jc w:val="both"/>
        <w:rPr>
          <w:sz w:val="20"/>
          <w:szCs w:val="20"/>
        </w:rPr>
      </w:pPr>
      <w:r w:rsidRPr="003C67DC">
        <w:rPr>
          <w:sz w:val="20"/>
          <w:szCs w:val="20"/>
        </w:rPr>
        <w:t>РЕШИЛО:</w:t>
      </w:r>
    </w:p>
    <w:p w:rsidR="000148D9" w:rsidRPr="003C67DC" w:rsidRDefault="000148D9" w:rsidP="000148D9">
      <w:pPr>
        <w:widowControl w:val="0"/>
        <w:autoSpaceDE w:val="0"/>
        <w:autoSpaceDN w:val="0"/>
        <w:adjustRightInd w:val="0"/>
        <w:jc w:val="both"/>
        <w:rPr>
          <w:sz w:val="20"/>
          <w:szCs w:val="20"/>
        </w:rPr>
      </w:pPr>
      <w:r w:rsidRPr="003C67DC">
        <w:rPr>
          <w:sz w:val="20"/>
          <w:szCs w:val="20"/>
        </w:rPr>
        <w:t xml:space="preserve">          1. Внести в решение Собрания депутатов от 19.12.2019 № 64 «О бюджете Бирофельдского сельского поселения Биробиджанского    муниципального района Еврейской автономной области на 2020 год и плановый период 2021-2022 годов» (с изменениями от 31.01.2020 № 72, от 20.03.2020 № 82, от 05.06.2020 № 97, от 22.08.2020 № 104, от 18.09.2020 № 106, от 16.10.2020 № 111) следующие   изменения: </w:t>
      </w:r>
    </w:p>
    <w:p w:rsidR="000148D9" w:rsidRPr="003C67DC" w:rsidRDefault="000148D9" w:rsidP="000148D9">
      <w:pPr>
        <w:widowControl w:val="0"/>
        <w:autoSpaceDE w:val="0"/>
        <w:autoSpaceDN w:val="0"/>
        <w:adjustRightInd w:val="0"/>
        <w:jc w:val="both"/>
        <w:rPr>
          <w:sz w:val="20"/>
          <w:szCs w:val="20"/>
        </w:rPr>
      </w:pPr>
      <w:r w:rsidRPr="003C67DC">
        <w:rPr>
          <w:sz w:val="20"/>
          <w:szCs w:val="20"/>
        </w:rPr>
        <w:t xml:space="preserve">            1.1. В   пункте 1. число «20 337 773 рубля 34 копеек» заменить числом «20 487 673 рубля 34 копейки», число «20 894 007 рублей 35 копейка» заменить числом «21 043 907 рублей 35 копеек».</w:t>
      </w:r>
    </w:p>
    <w:p w:rsidR="000148D9" w:rsidRPr="003C67DC" w:rsidRDefault="000148D9" w:rsidP="000148D9">
      <w:pPr>
        <w:widowControl w:val="0"/>
        <w:autoSpaceDE w:val="0"/>
        <w:autoSpaceDN w:val="0"/>
        <w:adjustRightInd w:val="0"/>
        <w:jc w:val="both"/>
        <w:rPr>
          <w:sz w:val="20"/>
          <w:szCs w:val="20"/>
        </w:rPr>
      </w:pPr>
      <w:r w:rsidRPr="003C67DC">
        <w:rPr>
          <w:sz w:val="20"/>
          <w:szCs w:val="20"/>
        </w:rPr>
        <w:t xml:space="preserve">          2.Утвердить в новой редакции прилагаемые:</w:t>
      </w:r>
    </w:p>
    <w:p w:rsidR="000148D9" w:rsidRPr="003C67DC" w:rsidRDefault="000148D9" w:rsidP="000148D9">
      <w:pPr>
        <w:ind w:firstLine="525"/>
        <w:jc w:val="both"/>
        <w:rPr>
          <w:sz w:val="20"/>
          <w:szCs w:val="20"/>
        </w:rPr>
      </w:pPr>
      <w:r w:rsidRPr="003C67DC">
        <w:rPr>
          <w:sz w:val="20"/>
          <w:szCs w:val="20"/>
        </w:rPr>
        <w:t>- поступление доходов в бюджет Бирофельдского сельского поселения Биробиджанского муниципального района Еврейской автономной области на 2020 год согласно приложению 2 к настоящему решению;</w:t>
      </w:r>
    </w:p>
    <w:p w:rsidR="000148D9" w:rsidRPr="003C67DC" w:rsidRDefault="000148D9" w:rsidP="000148D9">
      <w:pPr>
        <w:jc w:val="both"/>
        <w:rPr>
          <w:sz w:val="20"/>
          <w:szCs w:val="20"/>
        </w:rPr>
      </w:pPr>
      <w:r w:rsidRPr="003C67DC">
        <w:rPr>
          <w:sz w:val="20"/>
          <w:szCs w:val="20"/>
        </w:rPr>
        <w:t xml:space="preserve">        - ведомственную структуру расходов бюджета Бирофельдского сельского поселения на 2020 год согласно приложению 4 к настоящему решению;</w:t>
      </w:r>
    </w:p>
    <w:p w:rsidR="000148D9" w:rsidRPr="003C67DC" w:rsidRDefault="000148D9" w:rsidP="000148D9">
      <w:pPr>
        <w:ind w:firstLine="709"/>
        <w:jc w:val="both"/>
        <w:rPr>
          <w:sz w:val="20"/>
          <w:szCs w:val="20"/>
        </w:rPr>
      </w:pPr>
      <w:r w:rsidRPr="003C67DC">
        <w:rPr>
          <w:sz w:val="20"/>
          <w:szCs w:val="20"/>
        </w:rPr>
        <w:t xml:space="preserve">-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на 2020 год согласно приложению 6 к настоящему решению;       </w:t>
      </w:r>
    </w:p>
    <w:p w:rsidR="000148D9" w:rsidRPr="003C67DC" w:rsidRDefault="000148D9" w:rsidP="000148D9">
      <w:pPr>
        <w:jc w:val="both"/>
        <w:rPr>
          <w:sz w:val="20"/>
          <w:szCs w:val="20"/>
        </w:rPr>
      </w:pPr>
      <w:r w:rsidRPr="003C67DC">
        <w:rPr>
          <w:sz w:val="20"/>
          <w:szCs w:val="20"/>
        </w:rPr>
        <w:t xml:space="preserve">         -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на 2020 год согласно приложению 8 к настоящему решению</w:t>
      </w:r>
      <w:r w:rsidRPr="003C67DC">
        <w:rPr>
          <w:sz w:val="20"/>
          <w:szCs w:val="20"/>
          <w:lang w:val="en-US"/>
        </w:rPr>
        <w:t>;</w:t>
      </w:r>
    </w:p>
    <w:p w:rsidR="000148D9" w:rsidRPr="003C67DC" w:rsidRDefault="000148D9" w:rsidP="000148D9">
      <w:pPr>
        <w:jc w:val="both"/>
        <w:rPr>
          <w:sz w:val="20"/>
          <w:szCs w:val="20"/>
        </w:rPr>
      </w:pPr>
      <w:r w:rsidRPr="003C67DC">
        <w:rPr>
          <w:sz w:val="20"/>
          <w:szCs w:val="20"/>
        </w:rPr>
        <w:t xml:space="preserve">          - источники финансирования дефицита бюджета на 2020 год согласно приложению 12 к настоящему решению</w:t>
      </w:r>
    </w:p>
    <w:p w:rsidR="000148D9" w:rsidRPr="003C67DC" w:rsidRDefault="000148D9" w:rsidP="000148D9">
      <w:pPr>
        <w:widowControl w:val="0"/>
        <w:autoSpaceDE w:val="0"/>
        <w:autoSpaceDN w:val="0"/>
        <w:adjustRightInd w:val="0"/>
        <w:ind w:firstLine="709"/>
        <w:jc w:val="both"/>
        <w:rPr>
          <w:sz w:val="20"/>
          <w:szCs w:val="20"/>
        </w:rPr>
      </w:pPr>
      <w:r w:rsidRPr="003C67DC">
        <w:rPr>
          <w:sz w:val="20"/>
          <w:szCs w:val="20"/>
        </w:rPr>
        <w:t>2. Утвердить в новой редакции п.11,п.12:</w:t>
      </w:r>
    </w:p>
    <w:p w:rsidR="000148D9" w:rsidRPr="003C67DC" w:rsidRDefault="000148D9" w:rsidP="000148D9">
      <w:pPr>
        <w:widowControl w:val="0"/>
        <w:autoSpaceDE w:val="0"/>
        <w:autoSpaceDN w:val="0"/>
        <w:adjustRightInd w:val="0"/>
        <w:ind w:firstLine="709"/>
        <w:jc w:val="both"/>
        <w:rPr>
          <w:sz w:val="20"/>
          <w:szCs w:val="20"/>
        </w:rPr>
      </w:pPr>
      <w:r w:rsidRPr="003C67DC">
        <w:rPr>
          <w:sz w:val="20"/>
          <w:szCs w:val="20"/>
        </w:rPr>
        <w:t xml:space="preserve">-п.11:Утвердить в соответствии с </w:t>
      </w:r>
      <w:hyperlink r:id="rId7" w:history="1">
        <w:r w:rsidRPr="003C67DC">
          <w:rPr>
            <w:sz w:val="20"/>
            <w:szCs w:val="20"/>
          </w:rPr>
          <w:t>решением</w:t>
        </w:r>
      </w:hyperlink>
      <w:r w:rsidRPr="003C67DC">
        <w:rPr>
          <w:sz w:val="20"/>
          <w:szCs w:val="20"/>
        </w:rPr>
        <w:t xml:space="preserve"> Собрания депутатов </w:t>
      </w:r>
      <w:r w:rsidRPr="003C67DC">
        <w:rPr>
          <w:sz w:val="20"/>
          <w:szCs w:val="20"/>
        </w:rPr>
        <w:br/>
        <w:t>от 23.05.2014 № 76 «О формировании муниципального дорожного фонда Бирофельдского сельского поселения» общий объем бюджетных ассигнований дорожного фонда сельского поселения на 2020 год в сумме  480 240,00 рублей, на 2021 год в сумме  547 123,15 рублей, на 2022 год в сумме  813 586,44 рублей.</w:t>
      </w:r>
    </w:p>
    <w:p w:rsidR="000148D9" w:rsidRPr="003C67DC" w:rsidRDefault="000148D9" w:rsidP="000148D9">
      <w:pPr>
        <w:jc w:val="both"/>
        <w:rPr>
          <w:sz w:val="20"/>
          <w:szCs w:val="20"/>
        </w:rPr>
      </w:pPr>
      <w:r w:rsidRPr="003C67DC">
        <w:rPr>
          <w:sz w:val="20"/>
          <w:szCs w:val="20"/>
        </w:rPr>
        <w:t xml:space="preserve">        -п.12 Утвердить общий объем бюджетных ассигнований, направляемых на исполнение      публичных    нормативных   обязательств на 2020 год в сумме     </w:t>
      </w:r>
    </w:p>
    <w:p w:rsidR="000148D9" w:rsidRPr="003C67DC" w:rsidRDefault="000148D9" w:rsidP="000148D9">
      <w:pPr>
        <w:jc w:val="both"/>
        <w:rPr>
          <w:sz w:val="20"/>
          <w:szCs w:val="20"/>
        </w:rPr>
      </w:pPr>
      <w:r w:rsidRPr="003C67DC">
        <w:rPr>
          <w:sz w:val="20"/>
          <w:szCs w:val="20"/>
        </w:rPr>
        <w:lastRenderedPageBreak/>
        <w:t>223 644,00 рублей, на плановый период  2021 год в сумме 256 212,00 рублей  и 2022 год в сумме 256 212,00 рублей</w:t>
      </w:r>
    </w:p>
    <w:p w:rsidR="000148D9" w:rsidRPr="003C67DC" w:rsidRDefault="000148D9" w:rsidP="000148D9">
      <w:pPr>
        <w:jc w:val="both"/>
        <w:rPr>
          <w:sz w:val="20"/>
          <w:szCs w:val="20"/>
        </w:rPr>
      </w:pPr>
      <w:r w:rsidRPr="003C67DC">
        <w:rPr>
          <w:sz w:val="20"/>
          <w:szCs w:val="20"/>
        </w:rPr>
        <w:t xml:space="preserve">         2. Контроль за исполнением настоящего решения возложить на постоянную комиссию Собрания депутатов по бюджету, налогам и сборам (Дмитриев Н.В.)</w:t>
      </w:r>
    </w:p>
    <w:p w:rsidR="000148D9" w:rsidRPr="003C67DC" w:rsidRDefault="000148D9" w:rsidP="000148D9">
      <w:pPr>
        <w:ind w:firstLine="709"/>
        <w:jc w:val="both"/>
        <w:rPr>
          <w:sz w:val="20"/>
          <w:szCs w:val="20"/>
        </w:rPr>
      </w:pPr>
      <w:r w:rsidRPr="003C67DC">
        <w:rPr>
          <w:sz w:val="20"/>
          <w:szCs w:val="20"/>
        </w:rPr>
        <w:t>3. Опубликовать настоящее решение в Информационном бюллетене Бирофельдского сельского поселения Биробиджанского муниципального района.</w:t>
      </w:r>
    </w:p>
    <w:p w:rsidR="000148D9" w:rsidRPr="003C67DC" w:rsidRDefault="000148D9" w:rsidP="000148D9">
      <w:pPr>
        <w:ind w:firstLine="720"/>
        <w:jc w:val="both"/>
        <w:rPr>
          <w:sz w:val="20"/>
          <w:szCs w:val="20"/>
        </w:rPr>
      </w:pPr>
      <w:r w:rsidRPr="003C67DC">
        <w:rPr>
          <w:sz w:val="20"/>
          <w:szCs w:val="20"/>
        </w:rPr>
        <w:t>4. Настоящее решение вступает в силу после дня его официального опубликования.</w:t>
      </w:r>
    </w:p>
    <w:p w:rsidR="000148D9" w:rsidRPr="003C67DC" w:rsidRDefault="000148D9" w:rsidP="000148D9">
      <w:pPr>
        <w:jc w:val="both"/>
        <w:rPr>
          <w:sz w:val="20"/>
          <w:szCs w:val="20"/>
        </w:rPr>
      </w:pPr>
      <w:r w:rsidRPr="003C67DC">
        <w:rPr>
          <w:sz w:val="20"/>
          <w:szCs w:val="20"/>
        </w:rPr>
        <w:t>Глава сельского поселения                                                               М.Ю.Ворон</w:t>
      </w:r>
    </w:p>
    <w:tbl>
      <w:tblPr>
        <w:tblW w:w="20620" w:type="dxa"/>
        <w:tblInd w:w="93" w:type="dxa"/>
        <w:tblLook w:val="04A0"/>
      </w:tblPr>
      <w:tblGrid>
        <w:gridCol w:w="524"/>
        <w:gridCol w:w="938"/>
        <w:gridCol w:w="1528"/>
        <w:gridCol w:w="2940"/>
        <w:gridCol w:w="12900"/>
        <w:gridCol w:w="895"/>
        <w:gridCol w:w="895"/>
      </w:tblGrid>
      <w:tr w:rsidR="000148D9" w:rsidRPr="000148D9" w:rsidTr="000148D9">
        <w:trPr>
          <w:trHeight w:val="315"/>
        </w:trPr>
        <w:tc>
          <w:tcPr>
            <w:tcW w:w="524"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bookmarkStart w:id="0" w:name="RANGE!A1:E48"/>
            <w:bookmarkEnd w:id="0"/>
          </w:p>
        </w:tc>
        <w:tc>
          <w:tcPr>
            <w:tcW w:w="938"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1528" w:type="dxa"/>
            <w:tcBorders>
              <w:top w:val="nil"/>
              <w:left w:val="nil"/>
              <w:bottom w:val="nil"/>
              <w:right w:val="nil"/>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4"/>
                <w:szCs w:val="24"/>
              </w:rPr>
            </w:pPr>
          </w:p>
        </w:tc>
        <w:tc>
          <w:tcPr>
            <w:tcW w:w="2940"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12900" w:type="dxa"/>
            <w:vMerge w:val="restart"/>
            <w:tcBorders>
              <w:top w:val="nil"/>
              <w:left w:val="nil"/>
              <w:bottom w:val="nil"/>
              <w:right w:val="nil"/>
            </w:tcBorders>
            <w:shd w:val="clear" w:color="auto" w:fill="auto"/>
            <w:hideMark/>
          </w:tcPr>
          <w:p w:rsidR="000148D9" w:rsidRPr="000148D9" w:rsidRDefault="000148D9" w:rsidP="000148D9">
            <w:pPr>
              <w:spacing w:after="0" w:line="240" w:lineRule="auto"/>
              <w:rPr>
                <w:rFonts w:ascii="Times New Roman" w:eastAsia="Times New Roman" w:hAnsi="Times New Roman" w:cs="Times New Roman"/>
                <w:sz w:val="24"/>
                <w:szCs w:val="24"/>
              </w:rPr>
            </w:pPr>
            <w:r w:rsidRPr="000148D9">
              <w:rPr>
                <w:rFonts w:ascii="Times New Roman" w:eastAsia="Times New Roman" w:hAnsi="Times New Roman" w:cs="Times New Roman"/>
                <w:sz w:val="24"/>
                <w:szCs w:val="24"/>
              </w:rPr>
              <w:t>Приложение 1 к  решению Собрания депутатов "О бюджете Бирофельдского сельского поселения Биробиджанского муниципального района Еврейской автономной области на 2021 год и плановый период 2022 и 2023 годов"</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660"/>
        </w:trPr>
        <w:tc>
          <w:tcPr>
            <w:tcW w:w="524"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938"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1528" w:type="dxa"/>
            <w:tcBorders>
              <w:top w:val="nil"/>
              <w:left w:val="nil"/>
              <w:bottom w:val="nil"/>
              <w:right w:val="nil"/>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4"/>
                <w:szCs w:val="24"/>
              </w:rPr>
            </w:pPr>
          </w:p>
        </w:tc>
        <w:tc>
          <w:tcPr>
            <w:tcW w:w="2940"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12900" w:type="dxa"/>
            <w:vMerge/>
            <w:tcBorders>
              <w:top w:val="nil"/>
              <w:left w:val="nil"/>
              <w:bottom w:val="nil"/>
              <w:right w:val="nil"/>
            </w:tcBorders>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jc w:val="right"/>
              <w:rPr>
                <w:rFonts w:ascii="Times New Roman" w:eastAsia="Times New Roman" w:hAnsi="Times New Roman" w:cs="Times New Roman"/>
                <w:sz w:val="24"/>
                <w:szCs w:val="24"/>
              </w:rPr>
            </w:pPr>
          </w:p>
        </w:tc>
      </w:tr>
      <w:tr w:rsidR="000148D9" w:rsidRPr="000148D9" w:rsidTr="000148D9">
        <w:trPr>
          <w:trHeight w:val="1230"/>
        </w:trPr>
        <w:tc>
          <w:tcPr>
            <w:tcW w:w="524"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938"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36"/>
                <w:szCs w:val="36"/>
              </w:rPr>
            </w:pPr>
            <w:r w:rsidRPr="000148D9">
              <w:rPr>
                <w:rFonts w:ascii="Times New Roman" w:eastAsia="Times New Roman" w:hAnsi="Times New Roman" w:cs="Times New Roman"/>
                <w:sz w:val="36"/>
                <w:szCs w:val="36"/>
              </w:rPr>
              <w:t xml:space="preserve"> </w:t>
            </w:r>
          </w:p>
        </w:tc>
        <w:tc>
          <w:tcPr>
            <w:tcW w:w="17368" w:type="dxa"/>
            <w:gridSpan w:val="3"/>
            <w:tcBorders>
              <w:top w:val="nil"/>
              <w:left w:val="nil"/>
              <w:bottom w:val="nil"/>
              <w:right w:val="nil"/>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b/>
                <w:bCs/>
                <w:sz w:val="28"/>
                <w:szCs w:val="28"/>
              </w:rPr>
            </w:pPr>
            <w:r w:rsidRPr="000148D9">
              <w:rPr>
                <w:rFonts w:ascii="Times New Roman" w:eastAsia="Times New Roman" w:hAnsi="Times New Roman" w:cs="Times New Roman"/>
                <w:b/>
                <w:bCs/>
                <w:sz w:val="28"/>
                <w:szCs w:val="28"/>
              </w:rPr>
              <w:t>Перечень главных администраторов доходов бюджета Бирофельдского сельского поселения   Биробиджанского муниципального района Еврейской автономной области  на 2021 год и на плановый период 2022-2023 годов</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1770"/>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b/>
                <w:bCs/>
                <w:sz w:val="28"/>
                <w:szCs w:val="28"/>
              </w:rPr>
            </w:pPr>
            <w:r w:rsidRPr="000148D9">
              <w:rPr>
                <w:rFonts w:ascii="Times New Roman" w:eastAsia="Times New Roman" w:hAnsi="Times New Roman" w:cs="Times New Roman"/>
                <w:b/>
                <w:bCs/>
                <w:sz w:val="28"/>
                <w:szCs w:val="28"/>
              </w:rPr>
              <w:t> </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b/>
                <w:bCs/>
                <w:sz w:val="28"/>
                <w:szCs w:val="28"/>
              </w:rPr>
            </w:pPr>
            <w:r w:rsidRPr="000148D9">
              <w:rPr>
                <w:rFonts w:ascii="Times New Roman" w:eastAsia="Times New Roman" w:hAnsi="Times New Roman" w:cs="Times New Roman"/>
                <w:b/>
                <w:bCs/>
                <w:sz w:val="28"/>
                <w:szCs w:val="28"/>
              </w:rPr>
              <w:t> </w:t>
            </w:r>
          </w:p>
        </w:tc>
        <w:tc>
          <w:tcPr>
            <w:tcW w:w="4468" w:type="dxa"/>
            <w:gridSpan w:val="2"/>
            <w:tcBorders>
              <w:top w:val="single" w:sz="4" w:space="0" w:color="auto"/>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b/>
                <w:bCs/>
                <w:sz w:val="28"/>
                <w:szCs w:val="28"/>
              </w:rPr>
            </w:pPr>
            <w:r w:rsidRPr="000148D9">
              <w:rPr>
                <w:rFonts w:ascii="Times New Roman" w:eastAsia="Times New Roman" w:hAnsi="Times New Roman" w:cs="Times New Roman"/>
                <w:b/>
                <w:bCs/>
                <w:sz w:val="28"/>
                <w:szCs w:val="28"/>
              </w:rPr>
              <w:t>Код бюджетной классификации Российской Федерации</w:t>
            </w:r>
          </w:p>
        </w:tc>
        <w:tc>
          <w:tcPr>
            <w:tcW w:w="12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b/>
                <w:bCs/>
                <w:sz w:val="28"/>
                <w:szCs w:val="28"/>
              </w:rPr>
            </w:pPr>
            <w:r w:rsidRPr="000148D9">
              <w:rPr>
                <w:rFonts w:ascii="Times New Roman" w:eastAsia="Times New Roman" w:hAnsi="Times New Roman" w:cs="Times New Roman"/>
                <w:b/>
                <w:bCs/>
                <w:sz w:val="28"/>
                <w:szCs w:val="28"/>
              </w:rPr>
              <w:t>Наименование главных администраторов - органов государственной власти  доходов бюджета сельского поселения</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b/>
                <w:bCs/>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b/>
                <w:bCs/>
                <w:sz w:val="24"/>
                <w:szCs w:val="24"/>
              </w:rPr>
            </w:pPr>
          </w:p>
        </w:tc>
      </w:tr>
      <w:tr w:rsidR="000148D9" w:rsidRPr="000148D9" w:rsidTr="000148D9">
        <w:trPr>
          <w:trHeight w:val="273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0148D9" w:rsidRPr="000148D9" w:rsidRDefault="000148D9" w:rsidP="000148D9">
            <w:pPr>
              <w:spacing w:after="0" w:line="240" w:lineRule="auto"/>
              <w:rPr>
                <w:rFonts w:ascii="Times New Roman" w:eastAsia="Times New Roman" w:hAnsi="Times New Roman" w:cs="Times New Roman"/>
                <w:b/>
                <w:bCs/>
                <w:sz w:val="28"/>
                <w:szCs w:val="28"/>
              </w:rPr>
            </w:pPr>
          </w:p>
        </w:tc>
        <w:tc>
          <w:tcPr>
            <w:tcW w:w="938" w:type="dxa"/>
            <w:tcBorders>
              <w:top w:val="nil"/>
              <w:left w:val="nil"/>
              <w:bottom w:val="nil"/>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b/>
                <w:bCs/>
                <w:sz w:val="28"/>
                <w:szCs w:val="28"/>
              </w:rPr>
            </w:pPr>
            <w:r w:rsidRPr="000148D9">
              <w:rPr>
                <w:rFonts w:ascii="Times New Roman" w:eastAsia="Times New Roman" w:hAnsi="Times New Roman" w:cs="Times New Roman"/>
                <w:b/>
                <w:bCs/>
                <w:sz w:val="28"/>
                <w:szCs w:val="28"/>
              </w:rPr>
              <w:t> </w:t>
            </w:r>
          </w:p>
        </w:tc>
        <w:tc>
          <w:tcPr>
            <w:tcW w:w="1528" w:type="dxa"/>
            <w:tcBorders>
              <w:top w:val="nil"/>
              <w:left w:val="nil"/>
              <w:bottom w:val="nil"/>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b/>
                <w:bCs/>
                <w:sz w:val="28"/>
                <w:szCs w:val="28"/>
              </w:rPr>
            </w:pPr>
            <w:r w:rsidRPr="000148D9">
              <w:rPr>
                <w:rFonts w:ascii="Times New Roman" w:eastAsia="Times New Roman" w:hAnsi="Times New Roman" w:cs="Times New Roman"/>
                <w:b/>
                <w:bCs/>
                <w:sz w:val="28"/>
                <w:szCs w:val="28"/>
              </w:rPr>
              <w:t>главного админист-ратора поступле-ний</w:t>
            </w:r>
          </w:p>
        </w:tc>
        <w:tc>
          <w:tcPr>
            <w:tcW w:w="2940" w:type="dxa"/>
            <w:tcBorders>
              <w:top w:val="nil"/>
              <w:left w:val="nil"/>
              <w:bottom w:val="nil"/>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b/>
                <w:bCs/>
                <w:sz w:val="28"/>
                <w:szCs w:val="28"/>
              </w:rPr>
            </w:pPr>
            <w:r w:rsidRPr="000148D9">
              <w:rPr>
                <w:rFonts w:ascii="Times New Roman" w:eastAsia="Times New Roman" w:hAnsi="Times New Roman" w:cs="Times New Roman"/>
                <w:b/>
                <w:bCs/>
                <w:sz w:val="28"/>
                <w:szCs w:val="28"/>
              </w:rPr>
              <w:t>доходов  бюджета сельского поселения</w:t>
            </w:r>
          </w:p>
        </w:tc>
        <w:tc>
          <w:tcPr>
            <w:tcW w:w="12900" w:type="dxa"/>
            <w:vMerge/>
            <w:tcBorders>
              <w:top w:val="single" w:sz="4" w:space="0" w:color="auto"/>
              <w:left w:val="single" w:sz="4" w:space="0" w:color="auto"/>
              <w:bottom w:val="single" w:sz="4" w:space="0" w:color="auto"/>
              <w:right w:val="single" w:sz="4" w:space="0" w:color="auto"/>
            </w:tcBorders>
            <w:vAlign w:val="center"/>
            <w:hideMark/>
          </w:tcPr>
          <w:p w:rsidR="000148D9" w:rsidRPr="000148D9" w:rsidRDefault="000148D9" w:rsidP="000148D9">
            <w:pPr>
              <w:spacing w:after="0" w:line="240" w:lineRule="auto"/>
              <w:rPr>
                <w:rFonts w:ascii="Times New Roman" w:eastAsia="Times New Roman" w:hAnsi="Times New Roman" w:cs="Times New Roman"/>
                <w:b/>
                <w:bCs/>
                <w:sz w:val="28"/>
                <w:szCs w:val="28"/>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b/>
                <w:bCs/>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b/>
                <w:bCs/>
                <w:sz w:val="24"/>
                <w:szCs w:val="24"/>
              </w:rPr>
            </w:pPr>
          </w:p>
        </w:tc>
      </w:tr>
      <w:tr w:rsidR="000148D9" w:rsidRPr="000148D9" w:rsidTr="000148D9">
        <w:trPr>
          <w:trHeight w:val="735"/>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b/>
                <w:bCs/>
                <w:sz w:val="28"/>
                <w:szCs w:val="28"/>
              </w:rPr>
            </w:pPr>
            <w:r w:rsidRPr="000148D9">
              <w:rPr>
                <w:rFonts w:ascii="Times New Roman" w:eastAsia="Times New Roman" w:hAnsi="Times New Roman" w:cs="Times New Roman"/>
                <w:b/>
                <w:bCs/>
                <w:sz w:val="28"/>
                <w:szCs w:val="28"/>
              </w:rPr>
              <w:lastRenderedPageBreak/>
              <w:t>2</w:t>
            </w:r>
          </w:p>
        </w:tc>
        <w:tc>
          <w:tcPr>
            <w:tcW w:w="938" w:type="dxa"/>
            <w:tcBorders>
              <w:top w:val="single" w:sz="4" w:space="0" w:color="auto"/>
              <w:left w:val="nil"/>
              <w:bottom w:val="single" w:sz="4" w:space="0" w:color="auto"/>
              <w:right w:val="nil"/>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b/>
                <w:bCs/>
                <w:sz w:val="28"/>
                <w:szCs w:val="28"/>
              </w:rPr>
            </w:pPr>
            <w:r w:rsidRPr="000148D9">
              <w:rPr>
                <w:rFonts w:ascii="Times New Roman" w:eastAsia="Times New Roman" w:hAnsi="Times New Roman" w:cs="Times New Roman"/>
                <w:b/>
                <w:bCs/>
                <w:sz w:val="28"/>
                <w:szCs w:val="28"/>
              </w:rPr>
              <w:t>182</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b/>
                <w:bCs/>
                <w:sz w:val="28"/>
                <w:szCs w:val="28"/>
              </w:rPr>
            </w:pPr>
            <w:r w:rsidRPr="000148D9">
              <w:rPr>
                <w:rFonts w:ascii="Times New Roman" w:eastAsia="Times New Roman" w:hAnsi="Times New Roman" w:cs="Times New Roman"/>
                <w:b/>
                <w:bCs/>
                <w:sz w:val="28"/>
                <w:szCs w:val="28"/>
              </w:rPr>
              <w:t> </w:t>
            </w:r>
          </w:p>
        </w:tc>
        <w:tc>
          <w:tcPr>
            <w:tcW w:w="1290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jc w:val="center"/>
              <w:rPr>
                <w:rFonts w:ascii="Times New Roman" w:eastAsia="Times New Roman" w:hAnsi="Times New Roman" w:cs="Times New Roman"/>
                <w:b/>
                <w:bCs/>
                <w:sz w:val="28"/>
                <w:szCs w:val="28"/>
              </w:rPr>
            </w:pPr>
            <w:r w:rsidRPr="000148D9">
              <w:rPr>
                <w:rFonts w:ascii="Times New Roman" w:eastAsia="Times New Roman" w:hAnsi="Times New Roman" w:cs="Times New Roman"/>
                <w:b/>
                <w:bCs/>
                <w:sz w:val="28"/>
                <w:szCs w:val="28"/>
              </w:rPr>
              <w:t>Федеральная налоговая служба</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b/>
                <w:bCs/>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b/>
                <w:bCs/>
                <w:sz w:val="24"/>
                <w:szCs w:val="24"/>
              </w:rPr>
            </w:pPr>
          </w:p>
        </w:tc>
      </w:tr>
      <w:tr w:rsidR="000148D9" w:rsidRPr="000148D9" w:rsidTr="000148D9">
        <w:trPr>
          <w:trHeight w:val="2010"/>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93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1.1</w:t>
            </w:r>
          </w:p>
        </w:tc>
        <w:tc>
          <w:tcPr>
            <w:tcW w:w="152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182</w:t>
            </w:r>
          </w:p>
        </w:tc>
        <w:tc>
          <w:tcPr>
            <w:tcW w:w="2940"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1 01 02010 01 0000 110</w:t>
            </w:r>
          </w:p>
        </w:tc>
        <w:tc>
          <w:tcPr>
            <w:tcW w:w="12900"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b/>
                <w:bCs/>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b/>
                <w:bCs/>
                <w:sz w:val="24"/>
                <w:szCs w:val="24"/>
              </w:rPr>
            </w:pPr>
          </w:p>
        </w:tc>
      </w:tr>
      <w:tr w:rsidR="000148D9" w:rsidRPr="000148D9" w:rsidTr="000148D9">
        <w:trPr>
          <w:trHeight w:val="2655"/>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938" w:type="dxa"/>
            <w:tcBorders>
              <w:top w:val="nil"/>
              <w:left w:val="nil"/>
              <w:bottom w:val="single" w:sz="4" w:space="0" w:color="auto"/>
              <w:right w:val="nil"/>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1.2</w:t>
            </w:r>
          </w:p>
        </w:tc>
        <w:tc>
          <w:tcPr>
            <w:tcW w:w="1528"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182</w:t>
            </w:r>
          </w:p>
        </w:tc>
        <w:tc>
          <w:tcPr>
            <w:tcW w:w="2940"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xml:space="preserve"> 1 01 02020 01 0000 110</w:t>
            </w:r>
          </w:p>
        </w:tc>
        <w:tc>
          <w:tcPr>
            <w:tcW w:w="12900"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b/>
                <w:bCs/>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b/>
                <w:bCs/>
                <w:sz w:val="24"/>
                <w:szCs w:val="24"/>
              </w:rPr>
            </w:pPr>
          </w:p>
        </w:tc>
      </w:tr>
      <w:tr w:rsidR="000148D9" w:rsidRPr="000148D9" w:rsidTr="000148D9">
        <w:trPr>
          <w:trHeight w:val="1275"/>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938" w:type="dxa"/>
            <w:tcBorders>
              <w:top w:val="nil"/>
              <w:left w:val="nil"/>
              <w:bottom w:val="single" w:sz="4" w:space="0" w:color="auto"/>
              <w:right w:val="nil"/>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1.3</w:t>
            </w:r>
          </w:p>
        </w:tc>
        <w:tc>
          <w:tcPr>
            <w:tcW w:w="1528"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182</w:t>
            </w:r>
          </w:p>
        </w:tc>
        <w:tc>
          <w:tcPr>
            <w:tcW w:w="2940"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xml:space="preserve"> 1 01 02030 01 0000 110</w:t>
            </w:r>
          </w:p>
        </w:tc>
        <w:tc>
          <w:tcPr>
            <w:tcW w:w="12900"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b/>
                <w:bCs/>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b/>
                <w:bCs/>
                <w:sz w:val="24"/>
                <w:szCs w:val="24"/>
              </w:rPr>
            </w:pPr>
          </w:p>
        </w:tc>
      </w:tr>
      <w:tr w:rsidR="000148D9" w:rsidRPr="000148D9" w:rsidTr="000148D9">
        <w:trPr>
          <w:trHeight w:val="525"/>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93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1.4</w:t>
            </w:r>
          </w:p>
        </w:tc>
        <w:tc>
          <w:tcPr>
            <w:tcW w:w="152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182</w:t>
            </w:r>
          </w:p>
        </w:tc>
        <w:tc>
          <w:tcPr>
            <w:tcW w:w="2940"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xml:space="preserve"> 1 05 03010 01 0000 110</w:t>
            </w:r>
          </w:p>
        </w:tc>
        <w:tc>
          <w:tcPr>
            <w:tcW w:w="12900"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Единый сельскохозяйственный налог</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b/>
                <w:bCs/>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b/>
                <w:bCs/>
                <w:sz w:val="24"/>
                <w:szCs w:val="24"/>
              </w:rPr>
            </w:pPr>
          </w:p>
        </w:tc>
      </w:tr>
      <w:tr w:rsidR="000148D9" w:rsidRPr="000148D9" w:rsidTr="000148D9">
        <w:trPr>
          <w:trHeight w:val="1350"/>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93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1.5</w:t>
            </w:r>
          </w:p>
        </w:tc>
        <w:tc>
          <w:tcPr>
            <w:tcW w:w="152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182</w:t>
            </w:r>
          </w:p>
        </w:tc>
        <w:tc>
          <w:tcPr>
            <w:tcW w:w="2940"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xml:space="preserve"> 1 06 01030 10 0000 110 </w:t>
            </w:r>
          </w:p>
        </w:tc>
        <w:tc>
          <w:tcPr>
            <w:tcW w:w="12900"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b/>
                <w:bCs/>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b/>
                <w:bCs/>
                <w:sz w:val="24"/>
                <w:szCs w:val="24"/>
              </w:rPr>
            </w:pPr>
          </w:p>
        </w:tc>
      </w:tr>
      <w:tr w:rsidR="000148D9" w:rsidRPr="000148D9" w:rsidTr="000148D9">
        <w:trPr>
          <w:trHeight w:val="1065"/>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lastRenderedPageBreak/>
              <w:t> </w:t>
            </w:r>
          </w:p>
        </w:tc>
        <w:tc>
          <w:tcPr>
            <w:tcW w:w="93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1.6</w:t>
            </w:r>
          </w:p>
        </w:tc>
        <w:tc>
          <w:tcPr>
            <w:tcW w:w="152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182</w:t>
            </w:r>
          </w:p>
        </w:tc>
        <w:tc>
          <w:tcPr>
            <w:tcW w:w="294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xml:space="preserve"> 1 06 06033 10 0000 110</w:t>
            </w:r>
          </w:p>
        </w:tc>
        <w:tc>
          <w:tcPr>
            <w:tcW w:w="1290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Земельный налог с организаций, обладающих земельным участком, расположенным в границах сельских поселений</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b/>
                <w:bCs/>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b/>
                <w:bCs/>
                <w:sz w:val="24"/>
                <w:szCs w:val="24"/>
              </w:rPr>
            </w:pPr>
          </w:p>
        </w:tc>
      </w:tr>
      <w:tr w:rsidR="000148D9" w:rsidRPr="000148D9" w:rsidTr="000148D9">
        <w:trPr>
          <w:trHeight w:val="1200"/>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93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1.7</w:t>
            </w:r>
          </w:p>
        </w:tc>
        <w:tc>
          <w:tcPr>
            <w:tcW w:w="152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182</w:t>
            </w:r>
          </w:p>
        </w:tc>
        <w:tc>
          <w:tcPr>
            <w:tcW w:w="2940"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xml:space="preserve"> 1 06 06043 10 0000 110</w:t>
            </w:r>
          </w:p>
        </w:tc>
        <w:tc>
          <w:tcPr>
            <w:tcW w:w="12900"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Земельный налог с физических лиц, обладающих земельным участком, расположенным в границах сельских поселений</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b/>
                <w:bCs/>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b/>
                <w:bCs/>
                <w:sz w:val="24"/>
                <w:szCs w:val="24"/>
              </w:rPr>
            </w:pPr>
          </w:p>
        </w:tc>
      </w:tr>
      <w:tr w:rsidR="000148D9" w:rsidRPr="000148D9" w:rsidTr="000148D9">
        <w:trPr>
          <w:trHeight w:val="1200"/>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b/>
                <w:bCs/>
                <w:sz w:val="28"/>
                <w:szCs w:val="28"/>
              </w:rPr>
            </w:pPr>
            <w:r w:rsidRPr="000148D9">
              <w:rPr>
                <w:rFonts w:ascii="Times New Roman" w:eastAsia="Times New Roman" w:hAnsi="Times New Roman" w:cs="Times New Roman"/>
                <w:b/>
                <w:bCs/>
                <w:sz w:val="28"/>
                <w:szCs w:val="28"/>
              </w:rPr>
              <w:t>3</w:t>
            </w:r>
          </w:p>
        </w:tc>
        <w:tc>
          <w:tcPr>
            <w:tcW w:w="93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152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b/>
                <w:bCs/>
                <w:sz w:val="28"/>
                <w:szCs w:val="28"/>
              </w:rPr>
            </w:pPr>
            <w:r w:rsidRPr="000148D9">
              <w:rPr>
                <w:rFonts w:ascii="Times New Roman" w:eastAsia="Times New Roman" w:hAnsi="Times New Roman" w:cs="Times New Roman"/>
                <w:b/>
                <w:bCs/>
                <w:sz w:val="28"/>
                <w:szCs w:val="28"/>
              </w:rPr>
              <w:t>615</w:t>
            </w:r>
          </w:p>
        </w:tc>
        <w:tc>
          <w:tcPr>
            <w:tcW w:w="2940"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12900" w:type="dxa"/>
            <w:tcBorders>
              <w:top w:val="nil"/>
              <w:left w:val="nil"/>
              <w:bottom w:val="single" w:sz="4" w:space="0" w:color="auto"/>
              <w:right w:val="single" w:sz="4" w:space="0" w:color="auto"/>
            </w:tcBorders>
            <w:shd w:val="clear" w:color="auto" w:fill="auto"/>
            <w:vAlign w:val="bottom"/>
            <w:hideMark/>
          </w:tcPr>
          <w:p w:rsidR="000148D9" w:rsidRPr="000148D9" w:rsidRDefault="000148D9" w:rsidP="000148D9">
            <w:pPr>
              <w:spacing w:after="0" w:line="240" w:lineRule="auto"/>
              <w:jc w:val="center"/>
              <w:rPr>
                <w:rFonts w:ascii="Times New Roman" w:eastAsia="Times New Roman" w:hAnsi="Times New Roman" w:cs="Times New Roman"/>
                <w:b/>
                <w:bCs/>
                <w:sz w:val="28"/>
                <w:szCs w:val="28"/>
              </w:rPr>
            </w:pPr>
            <w:r w:rsidRPr="000148D9">
              <w:rPr>
                <w:rFonts w:ascii="Times New Roman" w:eastAsia="Times New Roman" w:hAnsi="Times New Roman" w:cs="Times New Roman"/>
                <w:b/>
                <w:bCs/>
                <w:sz w:val="28"/>
                <w:szCs w:val="28"/>
              </w:rPr>
              <w:t>Администрация  Бирофельдского сельского поселения Биробиджанского муниципального района Еврейской автономной области</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1425"/>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93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2.1</w:t>
            </w:r>
          </w:p>
        </w:tc>
        <w:tc>
          <w:tcPr>
            <w:tcW w:w="152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615</w:t>
            </w:r>
          </w:p>
        </w:tc>
        <w:tc>
          <w:tcPr>
            <w:tcW w:w="2940"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1 11 05025 10 0000 120</w:t>
            </w:r>
          </w:p>
        </w:tc>
        <w:tc>
          <w:tcPr>
            <w:tcW w:w="12900"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1275"/>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938" w:type="dxa"/>
            <w:tcBorders>
              <w:top w:val="nil"/>
              <w:left w:val="nil"/>
              <w:bottom w:val="single" w:sz="4" w:space="0" w:color="auto"/>
              <w:right w:val="nil"/>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2.2</w:t>
            </w:r>
          </w:p>
        </w:tc>
        <w:tc>
          <w:tcPr>
            <w:tcW w:w="1528"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615</w:t>
            </w:r>
          </w:p>
        </w:tc>
        <w:tc>
          <w:tcPr>
            <w:tcW w:w="2940"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1 11 05035 10 0000 120</w:t>
            </w:r>
          </w:p>
        </w:tc>
        <w:tc>
          <w:tcPr>
            <w:tcW w:w="12900"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1530"/>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938" w:type="dxa"/>
            <w:tcBorders>
              <w:top w:val="nil"/>
              <w:left w:val="nil"/>
              <w:bottom w:val="single" w:sz="4" w:space="0" w:color="auto"/>
              <w:right w:val="nil"/>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2.3</w:t>
            </w:r>
          </w:p>
        </w:tc>
        <w:tc>
          <w:tcPr>
            <w:tcW w:w="1528"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615</w:t>
            </w:r>
          </w:p>
        </w:tc>
        <w:tc>
          <w:tcPr>
            <w:tcW w:w="2940"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1 11 09045 10 0000 120</w:t>
            </w:r>
          </w:p>
        </w:tc>
        <w:tc>
          <w:tcPr>
            <w:tcW w:w="12900"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870"/>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93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2.4</w:t>
            </w:r>
          </w:p>
        </w:tc>
        <w:tc>
          <w:tcPr>
            <w:tcW w:w="152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615</w:t>
            </w:r>
          </w:p>
        </w:tc>
        <w:tc>
          <w:tcPr>
            <w:tcW w:w="2940"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1 13 01995 10 0000 130</w:t>
            </w:r>
          </w:p>
        </w:tc>
        <w:tc>
          <w:tcPr>
            <w:tcW w:w="1290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Прочие доходы от оказания платных услуг (работ) получателями средств бюджетов сельских поселений</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900"/>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lastRenderedPageBreak/>
              <w:t> </w:t>
            </w:r>
          </w:p>
        </w:tc>
        <w:tc>
          <w:tcPr>
            <w:tcW w:w="93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2.5</w:t>
            </w:r>
          </w:p>
        </w:tc>
        <w:tc>
          <w:tcPr>
            <w:tcW w:w="1528" w:type="dxa"/>
            <w:tcBorders>
              <w:top w:val="nil"/>
              <w:left w:val="nil"/>
              <w:bottom w:val="single" w:sz="4" w:space="0" w:color="auto"/>
              <w:right w:val="nil"/>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615</w:t>
            </w:r>
          </w:p>
        </w:tc>
        <w:tc>
          <w:tcPr>
            <w:tcW w:w="2940"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1 13 02995 10 0000 130</w:t>
            </w:r>
          </w:p>
        </w:tc>
        <w:tc>
          <w:tcPr>
            <w:tcW w:w="1290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Прочие доходы от компенсации затрат бюджетов сельских поселений</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1860"/>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938"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2.6</w:t>
            </w:r>
          </w:p>
        </w:tc>
        <w:tc>
          <w:tcPr>
            <w:tcW w:w="1528" w:type="dxa"/>
            <w:tcBorders>
              <w:top w:val="nil"/>
              <w:left w:val="nil"/>
              <w:bottom w:val="single" w:sz="4" w:space="0" w:color="auto"/>
              <w:right w:val="nil"/>
            </w:tcBorders>
            <w:shd w:val="clear" w:color="000000" w:fill="FFFFFF"/>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615</w:t>
            </w:r>
          </w:p>
        </w:tc>
        <w:tc>
          <w:tcPr>
            <w:tcW w:w="2940" w:type="dxa"/>
            <w:tcBorders>
              <w:top w:val="nil"/>
              <w:left w:val="single" w:sz="4" w:space="0" w:color="auto"/>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1 14 02053 10 0000 410</w:t>
            </w:r>
          </w:p>
        </w:tc>
        <w:tc>
          <w:tcPr>
            <w:tcW w:w="1290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1095"/>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938" w:type="dxa"/>
            <w:tcBorders>
              <w:top w:val="nil"/>
              <w:left w:val="nil"/>
              <w:bottom w:val="single" w:sz="4" w:space="0" w:color="auto"/>
              <w:right w:val="nil"/>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2.7</w:t>
            </w:r>
          </w:p>
        </w:tc>
        <w:tc>
          <w:tcPr>
            <w:tcW w:w="1528"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615</w:t>
            </w:r>
          </w:p>
        </w:tc>
        <w:tc>
          <w:tcPr>
            <w:tcW w:w="2940"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1 17 01050 10 0000 180</w:t>
            </w:r>
          </w:p>
        </w:tc>
        <w:tc>
          <w:tcPr>
            <w:tcW w:w="1290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Невыясненные поступления, зачисляемые в бюджеты сельских поселений</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1470"/>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938" w:type="dxa"/>
            <w:tcBorders>
              <w:top w:val="nil"/>
              <w:left w:val="nil"/>
              <w:bottom w:val="single" w:sz="4" w:space="0" w:color="auto"/>
              <w:right w:val="nil"/>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2.8</w:t>
            </w:r>
          </w:p>
        </w:tc>
        <w:tc>
          <w:tcPr>
            <w:tcW w:w="1528"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615</w:t>
            </w:r>
          </w:p>
        </w:tc>
        <w:tc>
          <w:tcPr>
            <w:tcW w:w="2940"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1 17 05050 10 0000 180</w:t>
            </w:r>
          </w:p>
        </w:tc>
        <w:tc>
          <w:tcPr>
            <w:tcW w:w="12900"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Прочие неналоговые доходы бюджетов сельских поселений</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1200"/>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938" w:type="dxa"/>
            <w:tcBorders>
              <w:top w:val="nil"/>
              <w:left w:val="nil"/>
              <w:bottom w:val="single" w:sz="4" w:space="0" w:color="auto"/>
              <w:right w:val="nil"/>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2.9</w:t>
            </w:r>
          </w:p>
        </w:tc>
        <w:tc>
          <w:tcPr>
            <w:tcW w:w="1528"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615</w:t>
            </w:r>
          </w:p>
        </w:tc>
        <w:tc>
          <w:tcPr>
            <w:tcW w:w="294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2 02 15001 10 0000 150</w:t>
            </w:r>
          </w:p>
        </w:tc>
        <w:tc>
          <w:tcPr>
            <w:tcW w:w="1290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1200"/>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938" w:type="dxa"/>
            <w:tcBorders>
              <w:top w:val="nil"/>
              <w:left w:val="nil"/>
              <w:bottom w:val="single" w:sz="4" w:space="0" w:color="auto"/>
              <w:right w:val="nil"/>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2.10</w:t>
            </w:r>
          </w:p>
        </w:tc>
        <w:tc>
          <w:tcPr>
            <w:tcW w:w="1528"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615</w:t>
            </w:r>
          </w:p>
        </w:tc>
        <w:tc>
          <w:tcPr>
            <w:tcW w:w="294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2 02 15002 10 0000 150</w:t>
            </w:r>
          </w:p>
        </w:tc>
        <w:tc>
          <w:tcPr>
            <w:tcW w:w="1290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Дотации бюджетам сельских поселений на поддержку мер по обеспечению сбалансированности бюджетов</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1155"/>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938" w:type="dxa"/>
            <w:tcBorders>
              <w:top w:val="nil"/>
              <w:left w:val="nil"/>
              <w:bottom w:val="single" w:sz="4" w:space="0" w:color="auto"/>
              <w:right w:val="nil"/>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2.11</w:t>
            </w:r>
          </w:p>
        </w:tc>
        <w:tc>
          <w:tcPr>
            <w:tcW w:w="1528"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615</w:t>
            </w:r>
          </w:p>
        </w:tc>
        <w:tc>
          <w:tcPr>
            <w:tcW w:w="2940" w:type="dxa"/>
            <w:tcBorders>
              <w:top w:val="nil"/>
              <w:left w:val="nil"/>
              <w:bottom w:val="single" w:sz="4" w:space="0" w:color="auto"/>
              <w:right w:val="single" w:sz="4" w:space="0" w:color="auto"/>
            </w:tcBorders>
            <w:shd w:val="clear" w:color="000000" w:fill="FFFFFF"/>
            <w:noWrap/>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2 02 15009 10 0000 150</w:t>
            </w:r>
          </w:p>
        </w:tc>
        <w:tc>
          <w:tcPr>
            <w:tcW w:w="1290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975"/>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lastRenderedPageBreak/>
              <w:t> </w:t>
            </w:r>
          </w:p>
        </w:tc>
        <w:tc>
          <w:tcPr>
            <w:tcW w:w="93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2.12</w:t>
            </w:r>
          </w:p>
        </w:tc>
        <w:tc>
          <w:tcPr>
            <w:tcW w:w="152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615</w:t>
            </w:r>
          </w:p>
        </w:tc>
        <w:tc>
          <w:tcPr>
            <w:tcW w:w="2940" w:type="dxa"/>
            <w:tcBorders>
              <w:top w:val="nil"/>
              <w:left w:val="nil"/>
              <w:bottom w:val="single" w:sz="4" w:space="0" w:color="auto"/>
              <w:right w:val="single" w:sz="4" w:space="0" w:color="auto"/>
            </w:tcBorders>
            <w:shd w:val="clear" w:color="000000" w:fill="FFFFFF"/>
            <w:noWrap/>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2 02 16001 10 0000 150</w:t>
            </w:r>
          </w:p>
        </w:tc>
        <w:tc>
          <w:tcPr>
            <w:tcW w:w="1290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Дотации бюджетам сельских поселений на выравнивание бюджетной обеспеченности из бюджетов муниципальных районов</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1380"/>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93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2.13</w:t>
            </w:r>
          </w:p>
        </w:tc>
        <w:tc>
          <w:tcPr>
            <w:tcW w:w="152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615</w:t>
            </w:r>
          </w:p>
        </w:tc>
        <w:tc>
          <w:tcPr>
            <w:tcW w:w="2940" w:type="dxa"/>
            <w:tcBorders>
              <w:top w:val="nil"/>
              <w:left w:val="nil"/>
              <w:bottom w:val="single" w:sz="4" w:space="0" w:color="auto"/>
              <w:right w:val="single" w:sz="4" w:space="0" w:color="auto"/>
            </w:tcBorders>
            <w:shd w:val="clear" w:color="auto" w:fill="auto"/>
            <w:noWrap/>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xml:space="preserve">202 19999 10 0000 150 </w:t>
            </w:r>
          </w:p>
        </w:tc>
        <w:tc>
          <w:tcPr>
            <w:tcW w:w="12900" w:type="dxa"/>
            <w:tcBorders>
              <w:top w:val="nil"/>
              <w:left w:val="nil"/>
              <w:bottom w:val="single" w:sz="4" w:space="0" w:color="auto"/>
              <w:right w:val="single" w:sz="4" w:space="0" w:color="auto"/>
            </w:tcBorders>
            <w:shd w:val="clear" w:color="auto" w:fill="auto"/>
            <w:noWrap/>
            <w:vAlign w:val="center"/>
            <w:hideMark/>
          </w:tcPr>
          <w:p w:rsidR="000148D9" w:rsidRPr="000148D9" w:rsidRDefault="000148D9" w:rsidP="000148D9">
            <w:pPr>
              <w:spacing w:after="0" w:line="240" w:lineRule="auto"/>
              <w:jc w:val="both"/>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Прочие дотации бюджетам сельских поселений</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1380"/>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938" w:type="dxa"/>
            <w:tcBorders>
              <w:top w:val="nil"/>
              <w:left w:val="nil"/>
              <w:bottom w:val="single" w:sz="4" w:space="0" w:color="auto"/>
              <w:right w:val="nil"/>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2.14</w:t>
            </w:r>
          </w:p>
        </w:tc>
        <w:tc>
          <w:tcPr>
            <w:tcW w:w="1528"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615</w:t>
            </w:r>
          </w:p>
        </w:tc>
        <w:tc>
          <w:tcPr>
            <w:tcW w:w="294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202 25467 10 0000 150</w:t>
            </w:r>
          </w:p>
        </w:tc>
        <w:tc>
          <w:tcPr>
            <w:tcW w:w="1290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1125"/>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938" w:type="dxa"/>
            <w:tcBorders>
              <w:top w:val="nil"/>
              <w:left w:val="nil"/>
              <w:bottom w:val="single" w:sz="4" w:space="0" w:color="auto"/>
              <w:right w:val="nil"/>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2.15</w:t>
            </w:r>
          </w:p>
        </w:tc>
        <w:tc>
          <w:tcPr>
            <w:tcW w:w="1528" w:type="dxa"/>
            <w:tcBorders>
              <w:top w:val="nil"/>
              <w:left w:val="single" w:sz="4" w:space="0" w:color="auto"/>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615</w:t>
            </w:r>
          </w:p>
        </w:tc>
        <w:tc>
          <w:tcPr>
            <w:tcW w:w="294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xml:space="preserve"> 202 25555 10 0000 150</w:t>
            </w:r>
          </w:p>
        </w:tc>
        <w:tc>
          <w:tcPr>
            <w:tcW w:w="1290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Субсидии бюджетам сельских поселений на реализацию программ формирования современной городской среды</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1065"/>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938" w:type="dxa"/>
            <w:tcBorders>
              <w:top w:val="nil"/>
              <w:left w:val="nil"/>
              <w:bottom w:val="single" w:sz="4" w:space="0" w:color="auto"/>
              <w:right w:val="nil"/>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2.16</w:t>
            </w:r>
          </w:p>
        </w:tc>
        <w:tc>
          <w:tcPr>
            <w:tcW w:w="1528"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615</w:t>
            </w:r>
          </w:p>
        </w:tc>
        <w:tc>
          <w:tcPr>
            <w:tcW w:w="294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xml:space="preserve"> 202 25567 10 0000 150</w:t>
            </w:r>
          </w:p>
        </w:tc>
        <w:tc>
          <w:tcPr>
            <w:tcW w:w="1290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Субсидии бюджетам сельских поселений на обеспечение устойчивого развития сельских территорий</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1065"/>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93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2.17</w:t>
            </w:r>
          </w:p>
        </w:tc>
        <w:tc>
          <w:tcPr>
            <w:tcW w:w="152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615</w:t>
            </w:r>
          </w:p>
        </w:tc>
        <w:tc>
          <w:tcPr>
            <w:tcW w:w="2940" w:type="dxa"/>
            <w:tcBorders>
              <w:top w:val="nil"/>
              <w:left w:val="nil"/>
              <w:bottom w:val="single" w:sz="4" w:space="0" w:color="auto"/>
              <w:right w:val="single" w:sz="4" w:space="0" w:color="auto"/>
            </w:tcBorders>
            <w:shd w:val="clear" w:color="auto" w:fill="auto"/>
            <w:noWrap/>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2 02 25576 10 0000 150</w:t>
            </w:r>
          </w:p>
        </w:tc>
        <w:tc>
          <w:tcPr>
            <w:tcW w:w="12900" w:type="dxa"/>
            <w:tcBorders>
              <w:top w:val="nil"/>
              <w:left w:val="nil"/>
              <w:bottom w:val="single" w:sz="4" w:space="0" w:color="auto"/>
              <w:right w:val="single" w:sz="4" w:space="0" w:color="auto"/>
            </w:tcBorders>
            <w:shd w:val="clear" w:color="auto" w:fill="auto"/>
            <w:noWrap/>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Субсидии бюджетам сельских поселений на обеспечение комплексного развития сельских территорий</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1740"/>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938" w:type="dxa"/>
            <w:tcBorders>
              <w:top w:val="nil"/>
              <w:left w:val="nil"/>
              <w:bottom w:val="single" w:sz="4" w:space="0" w:color="auto"/>
              <w:right w:val="nil"/>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2.18</w:t>
            </w:r>
          </w:p>
        </w:tc>
        <w:tc>
          <w:tcPr>
            <w:tcW w:w="1528"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615</w:t>
            </w:r>
          </w:p>
        </w:tc>
        <w:tc>
          <w:tcPr>
            <w:tcW w:w="294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xml:space="preserve"> 202 29900 10 0000 150</w:t>
            </w:r>
          </w:p>
        </w:tc>
        <w:tc>
          <w:tcPr>
            <w:tcW w:w="1290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Субсидии бюджетам сельских поселений из местных бюджетов</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1200"/>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lastRenderedPageBreak/>
              <w:t> </w:t>
            </w:r>
          </w:p>
        </w:tc>
        <w:tc>
          <w:tcPr>
            <w:tcW w:w="938" w:type="dxa"/>
            <w:tcBorders>
              <w:top w:val="nil"/>
              <w:left w:val="nil"/>
              <w:bottom w:val="single" w:sz="4" w:space="0" w:color="auto"/>
              <w:right w:val="nil"/>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2.19</w:t>
            </w:r>
          </w:p>
        </w:tc>
        <w:tc>
          <w:tcPr>
            <w:tcW w:w="1528"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615</w:t>
            </w:r>
          </w:p>
        </w:tc>
        <w:tc>
          <w:tcPr>
            <w:tcW w:w="294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2 02 29999 10 0000 150</w:t>
            </w:r>
          </w:p>
        </w:tc>
        <w:tc>
          <w:tcPr>
            <w:tcW w:w="1290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Прочие субсидии бюджетам сельских поселений</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1050"/>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93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2.20</w:t>
            </w:r>
          </w:p>
        </w:tc>
        <w:tc>
          <w:tcPr>
            <w:tcW w:w="152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615</w:t>
            </w:r>
          </w:p>
        </w:tc>
        <w:tc>
          <w:tcPr>
            <w:tcW w:w="294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2 02 30024 10 0000 150</w:t>
            </w:r>
          </w:p>
        </w:tc>
        <w:tc>
          <w:tcPr>
            <w:tcW w:w="1290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Субвенции бюджетам сельских поселений на выполнение передаваемых полномочий субъектов Российской Федерации</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1830"/>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93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2.21</w:t>
            </w:r>
          </w:p>
        </w:tc>
        <w:tc>
          <w:tcPr>
            <w:tcW w:w="152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615</w:t>
            </w:r>
          </w:p>
        </w:tc>
        <w:tc>
          <w:tcPr>
            <w:tcW w:w="294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2 02 35118 10 0000 150</w:t>
            </w:r>
          </w:p>
        </w:tc>
        <w:tc>
          <w:tcPr>
            <w:tcW w:w="1290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1275"/>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93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2.22</w:t>
            </w:r>
          </w:p>
        </w:tc>
        <w:tc>
          <w:tcPr>
            <w:tcW w:w="152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615</w:t>
            </w:r>
          </w:p>
        </w:tc>
        <w:tc>
          <w:tcPr>
            <w:tcW w:w="294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2 02 40014 10 0000 150</w:t>
            </w:r>
          </w:p>
        </w:tc>
        <w:tc>
          <w:tcPr>
            <w:tcW w:w="1290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1455"/>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93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2.23</w:t>
            </w:r>
          </w:p>
        </w:tc>
        <w:tc>
          <w:tcPr>
            <w:tcW w:w="152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615</w:t>
            </w:r>
          </w:p>
        </w:tc>
        <w:tc>
          <w:tcPr>
            <w:tcW w:w="294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2 02 49999 10 0000 150</w:t>
            </w:r>
          </w:p>
        </w:tc>
        <w:tc>
          <w:tcPr>
            <w:tcW w:w="1290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Прочие межбюджетные трансферты, передаваемые бюджетам сельских поселений</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1575"/>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93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2.24</w:t>
            </w:r>
          </w:p>
        </w:tc>
        <w:tc>
          <w:tcPr>
            <w:tcW w:w="152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615</w:t>
            </w:r>
          </w:p>
        </w:tc>
        <w:tc>
          <w:tcPr>
            <w:tcW w:w="294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2 04 05099 10 0000 150</w:t>
            </w:r>
          </w:p>
        </w:tc>
        <w:tc>
          <w:tcPr>
            <w:tcW w:w="1290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Прочие безвозмездные поступления от негосударственных организаций в бюджеты сельских поселений</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1605"/>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lastRenderedPageBreak/>
              <w:t> </w:t>
            </w:r>
          </w:p>
        </w:tc>
        <w:tc>
          <w:tcPr>
            <w:tcW w:w="93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2.25</w:t>
            </w:r>
          </w:p>
        </w:tc>
        <w:tc>
          <w:tcPr>
            <w:tcW w:w="152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615</w:t>
            </w:r>
          </w:p>
        </w:tc>
        <w:tc>
          <w:tcPr>
            <w:tcW w:w="294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2 07 05030 10 0000 150</w:t>
            </w:r>
          </w:p>
        </w:tc>
        <w:tc>
          <w:tcPr>
            <w:tcW w:w="12900" w:type="dxa"/>
            <w:tcBorders>
              <w:top w:val="nil"/>
              <w:left w:val="nil"/>
              <w:bottom w:val="nil"/>
              <w:right w:val="nil"/>
            </w:tcBorders>
            <w:shd w:val="clear" w:color="auto" w:fill="auto"/>
            <w:noWrap/>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Прочие безвозмездные поступления в бюджеты сельских поселений</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1680"/>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93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2.26</w:t>
            </w:r>
          </w:p>
        </w:tc>
        <w:tc>
          <w:tcPr>
            <w:tcW w:w="152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615</w:t>
            </w:r>
          </w:p>
        </w:tc>
        <w:tc>
          <w:tcPr>
            <w:tcW w:w="294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2 08 05000 10 0000 150</w:t>
            </w:r>
          </w:p>
        </w:tc>
        <w:tc>
          <w:tcPr>
            <w:tcW w:w="12900" w:type="dxa"/>
            <w:tcBorders>
              <w:top w:val="single" w:sz="4" w:space="0" w:color="auto"/>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1740"/>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93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2.27</w:t>
            </w:r>
          </w:p>
        </w:tc>
        <w:tc>
          <w:tcPr>
            <w:tcW w:w="152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615</w:t>
            </w:r>
          </w:p>
        </w:tc>
        <w:tc>
          <w:tcPr>
            <w:tcW w:w="294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2 19 60010 10 0000 150</w:t>
            </w:r>
          </w:p>
        </w:tc>
        <w:tc>
          <w:tcPr>
            <w:tcW w:w="1290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1485"/>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b/>
                <w:bCs/>
                <w:sz w:val="28"/>
                <w:szCs w:val="28"/>
              </w:rPr>
            </w:pPr>
            <w:r w:rsidRPr="000148D9">
              <w:rPr>
                <w:rFonts w:ascii="Times New Roman" w:eastAsia="Times New Roman" w:hAnsi="Times New Roman" w:cs="Times New Roman"/>
                <w:b/>
                <w:bCs/>
                <w:sz w:val="28"/>
                <w:szCs w:val="28"/>
              </w:rPr>
              <w:t>4</w:t>
            </w:r>
          </w:p>
        </w:tc>
        <w:tc>
          <w:tcPr>
            <w:tcW w:w="93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 </w:t>
            </w:r>
          </w:p>
        </w:tc>
        <w:tc>
          <w:tcPr>
            <w:tcW w:w="152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b/>
                <w:bCs/>
                <w:sz w:val="28"/>
                <w:szCs w:val="28"/>
              </w:rPr>
            </w:pPr>
            <w:r w:rsidRPr="000148D9">
              <w:rPr>
                <w:rFonts w:ascii="Times New Roman" w:eastAsia="Times New Roman" w:hAnsi="Times New Roman" w:cs="Times New Roman"/>
                <w:b/>
                <w:bCs/>
                <w:sz w:val="28"/>
                <w:szCs w:val="28"/>
              </w:rPr>
              <w:t>615</w:t>
            </w:r>
          </w:p>
        </w:tc>
        <w:tc>
          <w:tcPr>
            <w:tcW w:w="2940"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b/>
                <w:bCs/>
                <w:sz w:val="28"/>
                <w:szCs w:val="28"/>
              </w:rPr>
            </w:pPr>
            <w:r w:rsidRPr="000148D9">
              <w:rPr>
                <w:rFonts w:ascii="Times New Roman" w:eastAsia="Times New Roman" w:hAnsi="Times New Roman" w:cs="Times New Roman"/>
                <w:b/>
                <w:bCs/>
                <w:sz w:val="28"/>
                <w:szCs w:val="28"/>
              </w:rPr>
              <w:t> </w:t>
            </w:r>
          </w:p>
        </w:tc>
        <w:tc>
          <w:tcPr>
            <w:tcW w:w="12900"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b/>
                <w:bCs/>
                <w:sz w:val="28"/>
                <w:szCs w:val="28"/>
              </w:rPr>
            </w:pPr>
            <w:r w:rsidRPr="000148D9">
              <w:rPr>
                <w:rFonts w:ascii="Times New Roman" w:eastAsia="Times New Roman" w:hAnsi="Times New Roman" w:cs="Times New Roman"/>
                <w:b/>
                <w:bCs/>
                <w:sz w:val="28"/>
                <w:szCs w:val="28"/>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1065"/>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b/>
                <w:bCs/>
                <w:sz w:val="28"/>
                <w:szCs w:val="28"/>
              </w:rPr>
            </w:pPr>
            <w:r w:rsidRPr="000148D9">
              <w:rPr>
                <w:rFonts w:ascii="Times New Roman" w:eastAsia="Times New Roman" w:hAnsi="Times New Roman" w:cs="Times New Roman"/>
                <w:b/>
                <w:bCs/>
                <w:sz w:val="28"/>
                <w:szCs w:val="28"/>
              </w:rPr>
              <w:t> </w:t>
            </w:r>
          </w:p>
        </w:tc>
        <w:tc>
          <w:tcPr>
            <w:tcW w:w="93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3.1</w:t>
            </w:r>
          </w:p>
        </w:tc>
        <w:tc>
          <w:tcPr>
            <w:tcW w:w="152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615</w:t>
            </w:r>
          </w:p>
        </w:tc>
        <w:tc>
          <w:tcPr>
            <w:tcW w:w="2940"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113 01995 10 0000 130</w:t>
            </w:r>
          </w:p>
        </w:tc>
        <w:tc>
          <w:tcPr>
            <w:tcW w:w="1290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Прочие доходы от оказания платных услуг (работ) получателями средств бюджетов сельских поселений</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1155"/>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b/>
                <w:bCs/>
                <w:sz w:val="28"/>
                <w:szCs w:val="28"/>
              </w:rPr>
            </w:pPr>
            <w:r w:rsidRPr="000148D9">
              <w:rPr>
                <w:rFonts w:ascii="Times New Roman" w:eastAsia="Times New Roman" w:hAnsi="Times New Roman" w:cs="Times New Roman"/>
                <w:b/>
                <w:bCs/>
                <w:sz w:val="28"/>
                <w:szCs w:val="28"/>
              </w:rPr>
              <w:t> </w:t>
            </w:r>
          </w:p>
        </w:tc>
        <w:tc>
          <w:tcPr>
            <w:tcW w:w="93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3.2</w:t>
            </w:r>
          </w:p>
        </w:tc>
        <w:tc>
          <w:tcPr>
            <w:tcW w:w="152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615</w:t>
            </w:r>
          </w:p>
        </w:tc>
        <w:tc>
          <w:tcPr>
            <w:tcW w:w="2940"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1 13 02995 10 0000 130</w:t>
            </w:r>
          </w:p>
        </w:tc>
        <w:tc>
          <w:tcPr>
            <w:tcW w:w="1290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Прочие доходы от компенсации затрат бюджетов сельских поселений</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1005"/>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b/>
                <w:bCs/>
                <w:sz w:val="28"/>
                <w:szCs w:val="28"/>
              </w:rPr>
            </w:pPr>
            <w:r w:rsidRPr="000148D9">
              <w:rPr>
                <w:rFonts w:ascii="Times New Roman" w:eastAsia="Times New Roman" w:hAnsi="Times New Roman" w:cs="Times New Roman"/>
                <w:b/>
                <w:bCs/>
                <w:sz w:val="28"/>
                <w:szCs w:val="28"/>
              </w:rPr>
              <w:lastRenderedPageBreak/>
              <w:t> </w:t>
            </w:r>
          </w:p>
        </w:tc>
        <w:tc>
          <w:tcPr>
            <w:tcW w:w="93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3.3</w:t>
            </w:r>
          </w:p>
        </w:tc>
        <w:tc>
          <w:tcPr>
            <w:tcW w:w="1528"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615</w:t>
            </w:r>
          </w:p>
        </w:tc>
        <w:tc>
          <w:tcPr>
            <w:tcW w:w="2940" w:type="dxa"/>
            <w:tcBorders>
              <w:top w:val="nil"/>
              <w:left w:val="nil"/>
              <w:bottom w:val="single" w:sz="4" w:space="0" w:color="auto"/>
              <w:right w:val="single" w:sz="4" w:space="0" w:color="auto"/>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1 17 01050 10 0000 180</w:t>
            </w:r>
          </w:p>
        </w:tc>
        <w:tc>
          <w:tcPr>
            <w:tcW w:w="12900" w:type="dxa"/>
            <w:tcBorders>
              <w:top w:val="nil"/>
              <w:left w:val="nil"/>
              <w:bottom w:val="single" w:sz="4" w:space="0" w:color="auto"/>
              <w:right w:val="single" w:sz="4" w:space="0" w:color="auto"/>
            </w:tcBorders>
            <w:shd w:val="clear" w:color="000000" w:fill="FFFFFF"/>
            <w:vAlign w:val="center"/>
            <w:hideMark/>
          </w:tcPr>
          <w:p w:rsidR="000148D9" w:rsidRPr="000148D9" w:rsidRDefault="000148D9" w:rsidP="000148D9">
            <w:pPr>
              <w:spacing w:after="0" w:line="240" w:lineRule="auto"/>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Невыясненные поступления, зачисляемые в бюджеты сельских поселений</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r w:rsidR="000148D9" w:rsidRPr="000148D9" w:rsidTr="000148D9">
        <w:trPr>
          <w:trHeight w:val="885"/>
        </w:trPr>
        <w:tc>
          <w:tcPr>
            <w:tcW w:w="18830" w:type="dxa"/>
            <w:gridSpan w:val="5"/>
            <w:tcBorders>
              <w:top w:val="single" w:sz="4" w:space="0" w:color="auto"/>
              <w:left w:val="single" w:sz="4" w:space="0" w:color="auto"/>
              <w:bottom w:val="single" w:sz="4" w:space="0" w:color="auto"/>
              <w:right w:val="nil"/>
            </w:tcBorders>
            <w:shd w:val="clear" w:color="auto" w:fill="auto"/>
            <w:vAlign w:val="center"/>
            <w:hideMark/>
          </w:tcPr>
          <w:p w:rsidR="000148D9" w:rsidRPr="000148D9" w:rsidRDefault="000148D9" w:rsidP="000148D9">
            <w:pPr>
              <w:spacing w:after="0" w:line="240" w:lineRule="auto"/>
              <w:jc w:val="center"/>
              <w:rPr>
                <w:rFonts w:ascii="Times New Roman" w:eastAsia="Times New Roman" w:hAnsi="Times New Roman" w:cs="Times New Roman"/>
                <w:sz w:val="28"/>
                <w:szCs w:val="28"/>
              </w:rPr>
            </w:pPr>
            <w:r w:rsidRPr="000148D9">
              <w:rPr>
                <w:rFonts w:ascii="Times New Roman" w:eastAsia="Times New Roman" w:hAnsi="Times New Roman" w:cs="Times New Roman"/>
                <w:sz w:val="28"/>
                <w:szCs w:val="28"/>
              </w:rPr>
              <w:t>&lt;*&gt;- Администратором поступлений по группе доходов "2 00 00000 00 0000 000 - Безвозмездные поступления", не указанных в таблице, является Администрация Бирофельдского сельского поселения Биробиджанского муниципального района Еврейской автономной области.</w:t>
            </w: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c>
          <w:tcPr>
            <w:tcW w:w="895" w:type="dxa"/>
            <w:tcBorders>
              <w:top w:val="nil"/>
              <w:left w:val="nil"/>
              <w:bottom w:val="nil"/>
              <w:right w:val="nil"/>
            </w:tcBorders>
            <w:shd w:val="clear" w:color="auto" w:fill="auto"/>
            <w:vAlign w:val="center"/>
            <w:hideMark/>
          </w:tcPr>
          <w:p w:rsidR="000148D9" w:rsidRPr="000148D9" w:rsidRDefault="000148D9" w:rsidP="000148D9">
            <w:pPr>
              <w:spacing w:after="0" w:line="240" w:lineRule="auto"/>
              <w:rPr>
                <w:rFonts w:ascii="Times New Roman" w:eastAsia="Times New Roman" w:hAnsi="Times New Roman" w:cs="Times New Roman"/>
                <w:sz w:val="24"/>
                <w:szCs w:val="24"/>
              </w:rPr>
            </w:pPr>
          </w:p>
        </w:tc>
      </w:tr>
    </w:tbl>
    <w:p w:rsidR="000148D9" w:rsidRPr="00FF276F" w:rsidRDefault="000148D9" w:rsidP="000148D9">
      <w:pPr>
        <w:pStyle w:val="a7"/>
        <w:outlineLvl w:val="0"/>
        <w:rPr>
          <w:b/>
          <w:szCs w:val="28"/>
        </w:rPr>
      </w:pPr>
      <w:r w:rsidRPr="00FF276F">
        <w:rPr>
          <w:b/>
          <w:szCs w:val="28"/>
        </w:rPr>
        <w:t>ПОЯСНИТЕЛЬНАЯ ЗАПИСКА</w:t>
      </w:r>
    </w:p>
    <w:p w:rsidR="000148D9" w:rsidRPr="00FF276F" w:rsidRDefault="000148D9" w:rsidP="000148D9">
      <w:pPr>
        <w:jc w:val="center"/>
        <w:outlineLvl w:val="0"/>
        <w:rPr>
          <w:bCs/>
        </w:rPr>
      </w:pPr>
      <w:r w:rsidRPr="00FF276F">
        <w:rPr>
          <w:bCs/>
        </w:rPr>
        <w:t xml:space="preserve">к </w:t>
      </w:r>
      <w:r>
        <w:rPr>
          <w:bCs/>
        </w:rPr>
        <w:t xml:space="preserve"> </w:t>
      </w:r>
      <w:r w:rsidRPr="00FF276F">
        <w:rPr>
          <w:bCs/>
        </w:rPr>
        <w:t xml:space="preserve"> решени</w:t>
      </w:r>
      <w:r>
        <w:rPr>
          <w:bCs/>
        </w:rPr>
        <w:t>ю</w:t>
      </w:r>
      <w:r w:rsidRPr="00FF276F">
        <w:rPr>
          <w:bCs/>
        </w:rPr>
        <w:t xml:space="preserve"> Собрания депутатов </w:t>
      </w:r>
      <w:r>
        <w:rPr>
          <w:bCs/>
        </w:rPr>
        <w:t>Бирофельдского сельского поселения</w:t>
      </w:r>
      <w:r w:rsidRPr="00FF276F">
        <w:rPr>
          <w:bCs/>
        </w:rPr>
        <w:t xml:space="preserve"> </w:t>
      </w:r>
      <w:r w:rsidRPr="00FF276F">
        <w:rPr>
          <w:bCs/>
        </w:rPr>
        <w:br/>
        <w:t xml:space="preserve"> «О бюджете </w:t>
      </w:r>
      <w:r>
        <w:rPr>
          <w:bCs/>
        </w:rPr>
        <w:t>Бирофельдского сельского поселения</w:t>
      </w:r>
      <w:r w:rsidRPr="00FF276F">
        <w:rPr>
          <w:bCs/>
        </w:rPr>
        <w:t xml:space="preserve"> </w:t>
      </w:r>
      <w:r w:rsidRPr="00F42B68">
        <w:rPr>
          <w:bCs/>
        </w:rPr>
        <w:t xml:space="preserve">Биробиджанского муниципального района Еврейской автономной области  </w:t>
      </w:r>
      <w:r w:rsidRPr="00FF276F">
        <w:rPr>
          <w:bCs/>
        </w:rPr>
        <w:t>на 20</w:t>
      </w:r>
      <w:r>
        <w:rPr>
          <w:bCs/>
        </w:rPr>
        <w:t>21</w:t>
      </w:r>
      <w:r w:rsidRPr="00FF276F">
        <w:rPr>
          <w:bCs/>
        </w:rPr>
        <w:t xml:space="preserve"> год и плановый период 20</w:t>
      </w:r>
      <w:r>
        <w:rPr>
          <w:bCs/>
        </w:rPr>
        <w:t>22</w:t>
      </w:r>
      <w:r w:rsidRPr="00FF276F">
        <w:rPr>
          <w:bCs/>
        </w:rPr>
        <w:t xml:space="preserve"> и 20</w:t>
      </w:r>
      <w:r>
        <w:rPr>
          <w:bCs/>
        </w:rPr>
        <w:t>23</w:t>
      </w:r>
      <w:r w:rsidRPr="00FF276F">
        <w:rPr>
          <w:bCs/>
        </w:rPr>
        <w:t xml:space="preserve"> годов»</w:t>
      </w:r>
    </w:p>
    <w:p w:rsidR="000148D9" w:rsidRPr="00DE0A8B" w:rsidRDefault="000148D9" w:rsidP="000148D9">
      <w:pPr>
        <w:rPr>
          <w:b/>
        </w:rPr>
      </w:pPr>
    </w:p>
    <w:p w:rsidR="000148D9" w:rsidRPr="00DE0A8B" w:rsidRDefault="000148D9" w:rsidP="000148D9">
      <w:pPr>
        <w:pStyle w:val="ConsNormal"/>
        <w:ind w:firstLine="709"/>
        <w:jc w:val="both"/>
        <w:rPr>
          <w:rFonts w:ascii="Times New Roman" w:hAnsi="Times New Roman"/>
          <w:sz w:val="24"/>
          <w:szCs w:val="24"/>
        </w:rPr>
      </w:pPr>
      <w:r>
        <w:rPr>
          <w:rFonts w:ascii="Times New Roman" w:hAnsi="Times New Roman"/>
          <w:sz w:val="24"/>
          <w:szCs w:val="24"/>
        </w:rPr>
        <w:t>Р</w:t>
      </w:r>
      <w:r w:rsidRPr="00DE0A8B">
        <w:rPr>
          <w:rFonts w:ascii="Times New Roman" w:hAnsi="Times New Roman"/>
          <w:sz w:val="24"/>
          <w:szCs w:val="24"/>
        </w:rPr>
        <w:t>ешени</w:t>
      </w:r>
      <w:r>
        <w:rPr>
          <w:rFonts w:ascii="Times New Roman" w:hAnsi="Times New Roman"/>
          <w:sz w:val="24"/>
          <w:szCs w:val="24"/>
        </w:rPr>
        <w:t>е</w:t>
      </w:r>
      <w:r w:rsidRPr="00DE0A8B">
        <w:rPr>
          <w:rFonts w:ascii="Times New Roman" w:hAnsi="Times New Roman"/>
          <w:sz w:val="24"/>
          <w:szCs w:val="24"/>
        </w:rPr>
        <w:t xml:space="preserve">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w:t>
      </w:r>
      <w:r>
        <w:rPr>
          <w:rFonts w:ascii="Times New Roman" w:hAnsi="Times New Roman"/>
          <w:sz w:val="24"/>
          <w:szCs w:val="24"/>
        </w:rPr>
        <w:t>21</w:t>
      </w:r>
      <w:r w:rsidRPr="00DE0A8B">
        <w:rPr>
          <w:rFonts w:ascii="Times New Roman" w:hAnsi="Times New Roman"/>
          <w:sz w:val="24"/>
          <w:szCs w:val="24"/>
        </w:rPr>
        <w:t xml:space="preserve"> год и плановый период 20</w:t>
      </w:r>
      <w:r>
        <w:rPr>
          <w:rFonts w:ascii="Times New Roman" w:hAnsi="Times New Roman"/>
          <w:sz w:val="24"/>
          <w:szCs w:val="24"/>
        </w:rPr>
        <w:t>22</w:t>
      </w:r>
      <w:r w:rsidRPr="00DE0A8B">
        <w:rPr>
          <w:rFonts w:ascii="Times New Roman" w:hAnsi="Times New Roman"/>
          <w:sz w:val="24"/>
          <w:szCs w:val="24"/>
        </w:rPr>
        <w:t xml:space="preserve"> и 20</w:t>
      </w:r>
      <w:r>
        <w:rPr>
          <w:rFonts w:ascii="Times New Roman" w:hAnsi="Times New Roman"/>
          <w:sz w:val="24"/>
          <w:szCs w:val="24"/>
        </w:rPr>
        <w:t>23</w:t>
      </w:r>
      <w:r w:rsidRPr="00DE0A8B">
        <w:rPr>
          <w:rFonts w:ascii="Times New Roman" w:hAnsi="Times New Roman"/>
          <w:sz w:val="24"/>
          <w:szCs w:val="24"/>
        </w:rPr>
        <w:t xml:space="preserve"> годов» (далее – проект решения) подготовлен в соответствии с требованиями Бюджетного кодекса Российской Федерации (далее – Бюджетный кодекс), решения Собрания депутатов Бирофельдского сельского поселения от 20.11.2014 № 114 «Об утверждении Положения «О бюджетном процессе в муниципальном образовании «Бирофельдское сельское поселение» (далее – </w:t>
      </w:r>
      <w:r>
        <w:rPr>
          <w:rFonts w:ascii="Times New Roman" w:hAnsi="Times New Roman"/>
          <w:sz w:val="24"/>
          <w:szCs w:val="24"/>
        </w:rPr>
        <w:t>Положение о бюджетном процессе).</w:t>
      </w:r>
    </w:p>
    <w:p w:rsidR="000148D9" w:rsidRDefault="000148D9" w:rsidP="000148D9">
      <w:pPr>
        <w:pStyle w:val="ab"/>
        <w:spacing w:after="0" w:line="240" w:lineRule="auto"/>
        <w:ind w:left="0" w:firstLine="709"/>
        <w:jc w:val="both"/>
        <w:rPr>
          <w:rFonts w:ascii="Times New Roman" w:hAnsi="Times New Roman"/>
          <w:sz w:val="24"/>
          <w:szCs w:val="24"/>
        </w:rPr>
      </w:pPr>
      <w:r w:rsidRPr="00550F7B">
        <w:rPr>
          <w:rFonts w:ascii="Times New Roman" w:hAnsi="Times New Roman"/>
          <w:sz w:val="24"/>
          <w:szCs w:val="24"/>
        </w:rPr>
        <w:t>Общие требования к структуре и содержанию решения Собрания депутатов о бюджете установлены статьей 184.1 Бюджетного кодекса и разделом 3.7 Положения о бюджетном процессе.</w:t>
      </w:r>
    </w:p>
    <w:p w:rsidR="000148D9" w:rsidRDefault="000148D9" w:rsidP="000148D9">
      <w:pPr>
        <w:ind w:firstLine="709"/>
        <w:jc w:val="both"/>
      </w:pPr>
      <w:r w:rsidRPr="00B85242">
        <w:t>При формировании налоговых и неналоговых доходов бюджета Бирофельдского сельского поселения учитывались положения Основных направлений бюджетной и налоговой политики Российской Федерации на 2021 год и на плановый период 2022 и 2023 годов.</w:t>
      </w:r>
    </w:p>
    <w:p w:rsidR="000148D9" w:rsidRPr="002E2CD6" w:rsidRDefault="000148D9" w:rsidP="000148D9">
      <w:pPr>
        <w:ind w:firstLine="720"/>
        <w:jc w:val="both"/>
      </w:pPr>
      <w:r w:rsidRPr="002E2CD6">
        <w:t xml:space="preserve">Доходная часть бюджета </w:t>
      </w:r>
      <w:r>
        <w:t>сельского поселения</w:t>
      </w:r>
      <w:r w:rsidRPr="002E2CD6">
        <w:t xml:space="preserve">  на 20</w:t>
      </w:r>
      <w:r>
        <w:t>21</w:t>
      </w:r>
      <w:r w:rsidRPr="002E2CD6">
        <w:t xml:space="preserve"> год </w:t>
      </w:r>
      <w:r>
        <w:t xml:space="preserve">и плановый период 2022 и 2023 годов </w:t>
      </w:r>
      <w:r w:rsidRPr="002E2CD6">
        <w:t xml:space="preserve">составлена на основе </w:t>
      </w:r>
      <w:r w:rsidRPr="00AB1A1E">
        <w:t xml:space="preserve">прогноза социально-экономического развития </w:t>
      </w:r>
      <w:r w:rsidRPr="002E2CD6">
        <w:t>Бирофельдского сельского поселения</w:t>
      </w:r>
      <w:r w:rsidRPr="00AB1A1E">
        <w:t>, основных направлений налоговой политики, оценки поступлений доходов в бюджет</w:t>
      </w:r>
      <w:r>
        <w:t xml:space="preserve"> сельского поселения</w:t>
      </w:r>
      <w:r w:rsidRPr="00AB1A1E">
        <w:t xml:space="preserve"> в 20</w:t>
      </w:r>
      <w:r>
        <w:t>20</w:t>
      </w:r>
      <w:r w:rsidRPr="00AB1A1E">
        <w:t xml:space="preserve"> году.</w:t>
      </w:r>
    </w:p>
    <w:p w:rsidR="000148D9" w:rsidRDefault="000148D9" w:rsidP="000148D9">
      <w:pPr>
        <w:ind w:firstLine="720"/>
        <w:jc w:val="both"/>
      </w:pPr>
      <w:r>
        <w:t xml:space="preserve">Прогнозируемый общий объем </w:t>
      </w:r>
      <w:r w:rsidRPr="002E2CD6">
        <w:t xml:space="preserve"> доходов </w:t>
      </w:r>
      <w:r>
        <w:t>о</w:t>
      </w:r>
      <w:r w:rsidRPr="002E2CD6">
        <w:t>пределен в размере</w:t>
      </w:r>
      <w:r>
        <w:t>:</w:t>
      </w:r>
    </w:p>
    <w:p w:rsidR="000148D9" w:rsidRDefault="000148D9" w:rsidP="000148D9">
      <w:pPr>
        <w:ind w:firstLine="720"/>
        <w:jc w:val="both"/>
      </w:pPr>
      <w:r>
        <w:t xml:space="preserve">На 2021 год </w:t>
      </w:r>
      <w:r w:rsidRPr="002E2CD6">
        <w:t xml:space="preserve"> </w:t>
      </w:r>
      <w:r>
        <w:t>13 543 057,00</w:t>
      </w:r>
      <w:r w:rsidRPr="002E2CD6">
        <w:t xml:space="preserve"> рублей, в том числе сумма собственных доходов составила </w:t>
      </w:r>
      <w:r>
        <w:t>2 142 157, 00 рублей;</w:t>
      </w:r>
    </w:p>
    <w:p w:rsidR="000148D9" w:rsidRDefault="000148D9" w:rsidP="000148D9">
      <w:pPr>
        <w:ind w:firstLine="720"/>
        <w:jc w:val="both"/>
      </w:pPr>
      <w:r>
        <w:t xml:space="preserve">На 2022 год </w:t>
      </w:r>
      <w:r w:rsidRPr="002E2CD6">
        <w:t xml:space="preserve"> </w:t>
      </w:r>
      <w:r>
        <w:t>12 879 658, 00</w:t>
      </w:r>
      <w:r w:rsidRPr="002E2CD6">
        <w:t xml:space="preserve">  рублей, в том числе сумма собственных доходов составила </w:t>
      </w:r>
      <w:r>
        <w:t>2 189 158, 00 рублей;</w:t>
      </w:r>
    </w:p>
    <w:p w:rsidR="000148D9" w:rsidRDefault="000148D9" w:rsidP="000148D9">
      <w:pPr>
        <w:ind w:firstLine="720"/>
        <w:jc w:val="both"/>
      </w:pPr>
      <w:r>
        <w:lastRenderedPageBreak/>
        <w:t xml:space="preserve">На 2023 год </w:t>
      </w:r>
      <w:r w:rsidRPr="002E2CD6">
        <w:t xml:space="preserve"> </w:t>
      </w:r>
      <w:r>
        <w:t>12 727 158,00</w:t>
      </w:r>
      <w:r w:rsidRPr="002E2CD6">
        <w:t xml:space="preserve"> рублей, в том числе сумма собственных доходов составила </w:t>
      </w:r>
      <w:r>
        <w:t>2 316 158,00 рублей;</w:t>
      </w:r>
    </w:p>
    <w:p w:rsidR="000148D9" w:rsidRPr="002E2CD6" w:rsidRDefault="000148D9" w:rsidP="000148D9">
      <w:pPr>
        <w:ind w:firstLine="720"/>
        <w:jc w:val="both"/>
      </w:pPr>
      <w:r w:rsidRPr="00CA5491">
        <w:t>Расчет прогноза  налога на доходы физических лиц просчитан, исходя из ожидаемого исполнения по налогу за 2020 год</w:t>
      </w:r>
      <w:r w:rsidRPr="002E2CD6">
        <w:t>. Прогноз поступлений по данному налогу</w:t>
      </w:r>
      <w:r>
        <w:t xml:space="preserve"> на 2021</w:t>
      </w:r>
      <w:r w:rsidRPr="002E2CD6">
        <w:t xml:space="preserve"> год  составил  </w:t>
      </w:r>
      <w:r>
        <w:t>1 187 000, 00 рублей, на 2021 год- 1 220 000, 00 тыс. рублей, на 2022 год -1 340 000, 00 рублей.</w:t>
      </w:r>
    </w:p>
    <w:p w:rsidR="000148D9" w:rsidRDefault="000148D9" w:rsidP="000148D9">
      <w:pPr>
        <w:ind w:firstLine="720"/>
        <w:jc w:val="both"/>
      </w:pPr>
      <w:r w:rsidRPr="002E2CD6">
        <w:t>Поступление по налогу на совокупный доход рассчитан исходя из ожидаемого поступления единого налога, взимаемого в связи с применением упрощенной системы налогообложения в 20</w:t>
      </w:r>
      <w:r>
        <w:t>20</w:t>
      </w:r>
      <w:r w:rsidRPr="002E2CD6">
        <w:t xml:space="preserve"> году. Планируемое поступление на 20</w:t>
      </w:r>
      <w:r>
        <w:t>21</w:t>
      </w:r>
      <w:r w:rsidRPr="002E2CD6">
        <w:t xml:space="preserve"> год составило </w:t>
      </w:r>
      <w:r>
        <w:t>2 000, 00</w:t>
      </w:r>
      <w:r w:rsidRPr="002E2CD6">
        <w:t xml:space="preserve"> рублей</w:t>
      </w:r>
      <w:r>
        <w:t xml:space="preserve">, </w:t>
      </w:r>
      <w:r w:rsidRPr="002E2CD6">
        <w:t>20</w:t>
      </w:r>
      <w:r>
        <w:t>22</w:t>
      </w:r>
      <w:r w:rsidRPr="002E2CD6">
        <w:t xml:space="preserve"> год </w:t>
      </w:r>
      <w:r>
        <w:t xml:space="preserve"> -8 000, 00</w:t>
      </w:r>
      <w:r w:rsidRPr="002E2CD6">
        <w:t xml:space="preserve"> рублей</w:t>
      </w:r>
      <w:r>
        <w:t xml:space="preserve"> на 2023 год  -8 000, 00 рублей</w:t>
      </w:r>
      <w:r w:rsidRPr="002E2CD6">
        <w:t>.</w:t>
      </w:r>
    </w:p>
    <w:p w:rsidR="000148D9" w:rsidRDefault="000148D9" w:rsidP="000148D9">
      <w:pPr>
        <w:ind w:firstLine="720"/>
        <w:jc w:val="both"/>
      </w:pPr>
      <w:r w:rsidRPr="002E2CD6">
        <w:t xml:space="preserve">Поступление по налогу на </w:t>
      </w:r>
      <w:r>
        <w:t>имущество</w:t>
      </w:r>
      <w:r w:rsidRPr="002E2CD6">
        <w:t xml:space="preserve"> рассчитан</w:t>
      </w:r>
      <w:r>
        <w:t>о,</w:t>
      </w:r>
      <w:r w:rsidRPr="002E2CD6">
        <w:t xml:space="preserve"> исходя из ожидаемого поступления </w:t>
      </w:r>
      <w:r>
        <w:t xml:space="preserve"> </w:t>
      </w:r>
      <w:r w:rsidRPr="002E2CD6">
        <w:t xml:space="preserve"> налога, </w:t>
      </w:r>
      <w:r>
        <w:t xml:space="preserve"> </w:t>
      </w:r>
      <w:r w:rsidRPr="002E2CD6">
        <w:t>в 20</w:t>
      </w:r>
      <w:r>
        <w:t>20</w:t>
      </w:r>
      <w:r w:rsidRPr="002E2CD6">
        <w:t xml:space="preserve"> году. Планируемое поступление на 20</w:t>
      </w:r>
      <w:r>
        <w:t>21</w:t>
      </w:r>
      <w:r w:rsidRPr="002E2CD6">
        <w:t xml:space="preserve"> год составило </w:t>
      </w:r>
      <w:r>
        <w:t>507 000, 00</w:t>
      </w:r>
      <w:r w:rsidRPr="002E2CD6">
        <w:t xml:space="preserve"> рублей</w:t>
      </w:r>
      <w:r>
        <w:t xml:space="preserve">, </w:t>
      </w:r>
      <w:r w:rsidRPr="002E2CD6">
        <w:t>20</w:t>
      </w:r>
      <w:r>
        <w:t>22</w:t>
      </w:r>
      <w:r w:rsidRPr="002E2CD6">
        <w:t xml:space="preserve"> год </w:t>
      </w:r>
      <w:r>
        <w:t>-515 000, 00</w:t>
      </w:r>
      <w:r w:rsidRPr="002E2CD6">
        <w:t xml:space="preserve"> рублей</w:t>
      </w:r>
      <w:r>
        <w:t xml:space="preserve"> на 2023 год  -522 000,00 рублей</w:t>
      </w:r>
      <w:r w:rsidRPr="002E2CD6">
        <w:t>.</w:t>
      </w:r>
    </w:p>
    <w:p w:rsidR="000148D9" w:rsidRDefault="000148D9" w:rsidP="000148D9">
      <w:pPr>
        <w:ind w:firstLine="720"/>
        <w:jc w:val="both"/>
      </w:pPr>
      <w:r w:rsidRPr="002E2CD6">
        <w:t>Объем доходов от использования имущества, находящегося в муниципальной собственности на 20</w:t>
      </w:r>
      <w:r>
        <w:t xml:space="preserve">21 </w:t>
      </w:r>
      <w:r w:rsidRPr="002E2CD6">
        <w:t xml:space="preserve">год предусмотрен в сумме </w:t>
      </w:r>
      <w:r>
        <w:t>311 157,00</w:t>
      </w:r>
      <w:r w:rsidRPr="002E2CD6">
        <w:t xml:space="preserve"> рублей</w:t>
      </w:r>
      <w:r>
        <w:t>, 2022 год -311 158, 00 рублей, 2023 год -311 158, 00 рублей.</w:t>
      </w:r>
      <w:r w:rsidRPr="002E2CD6">
        <w:t xml:space="preserve"> </w:t>
      </w:r>
    </w:p>
    <w:p w:rsidR="000148D9" w:rsidRPr="002E2CD6" w:rsidRDefault="000148D9" w:rsidP="000148D9">
      <w:pPr>
        <w:ind w:firstLine="720"/>
        <w:jc w:val="both"/>
      </w:pPr>
      <w:r w:rsidRPr="002E2CD6">
        <w:t xml:space="preserve">По коду  «Доходы от оказания платных услуг и компенсации затрат государства» отражены доходы от продажи услуг (продажа билетов на дискотеках и выписка справок населению) и прогнозируется </w:t>
      </w:r>
      <w:r>
        <w:t xml:space="preserve">на 2021 год </w:t>
      </w:r>
      <w:r w:rsidRPr="002E2CD6">
        <w:t xml:space="preserve">в размере </w:t>
      </w:r>
      <w:r>
        <w:t>135 000, 00</w:t>
      </w:r>
      <w:r w:rsidRPr="002E2CD6">
        <w:t xml:space="preserve"> рублей</w:t>
      </w:r>
      <w:r>
        <w:t>, 2022 год - 135 000,00 рублей, 2023 год - 135 000, 00 рублей</w:t>
      </w:r>
      <w:r w:rsidRPr="002E2CD6">
        <w:t>.</w:t>
      </w:r>
    </w:p>
    <w:p w:rsidR="000148D9" w:rsidRPr="00C550B6" w:rsidRDefault="000148D9" w:rsidP="000148D9">
      <w:pPr>
        <w:tabs>
          <w:tab w:val="left" w:pos="360"/>
        </w:tabs>
        <w:ind w:firstLine="720"/>
        <w:jc w:val="both"/>
      </w:pPr>
      <w:r>
        <w:t>Формирование безвозмездных поступлений осуществлялось в соответствии с проектом закона об областном бюджете на 2021 год и плановый период 2022 и 2023 годов. Дотации на выравнивание бюджетной обеспеченности и на поддержку мер по обеспечению сбалансированности бюджета сельского поселения</w:t>
      </w:r>
      <w:r w:rsidRPr="002E2CD6">
        <w:t xml:space="preserve"> в 20</w:t>
      </w:r>
      <w:r>
        <w:t>21</w:t>
      </w:r>
      <w:r w:rsidRPr="002E2CD6">
        <w:t xml:space="preserve"> году предусмотрены </w:t>
      </w:r>
      <w:r>
        <w:t xml:space="preserve">финансовые средства </w:t>
      </w:r>
      <w:r w:rsidRPr="002E2CD6">
        <w:t xml:space="preserve">в размере </w:t>
      </w:r>
      <w:r>
        <w:t>10 692 000,00</w:t>
      </w:r>
      <w:r w:rsidRPr="002E2CD6">
        <w:t xml:space="preserve"> рублей,</w:t>
      </w:r>
      <w:r w:rsidRPr="00836567">
        <w:t xml:space="preserve"> </w:t>
      </w:r>
      <w:r>
        <w:t xml:space="preserve">2022 г. –   9 987 100, 00 рублей, в 2023 г. – 9 700 400, 00 рублей; субсидии на реализацию мероприятий государственной программы области «Формирование комфортной городской среды в ЕАО» на благоустройство дворовых территорий и общественных территорий на 2021г-523 900,00 рублей, на 2022г-516 500,00 рублей, на 2023г-516 500,00 рублей,  </w:t>
      </w:r>
      <w:r w:rsidRPr="002E2CD6">
        <w:t xml:space="preserve">субвенции бюджету сельского поселения </w:t>
      </w:r>
      <w:r>
        <w:t>на осуществление полномочий по первичному воинскому учету на территориях, где отсутствуют военные комиссариаты в 2021 г. – 177 8</w:t>
      </w:r>
      <w:r w:rsidRPr="00C550B6">
        <w:t>00, 00 рублей, 202</w:t>
      </w:r>
      <w:r>
        <w:t>2</w:t>
      </w:r>
      <w:r w:rsidRPr="00C550B6">
        <w:t xml:space="preserve"> г.  – </w:t>
      </w:r>
      <w:r>
        <w:t>179 700</w:t>
      </w:r>
      <w:r w:rsidRPr="00C550B6">
        <w:t>, 00 рублей, 202</w:t>
      </w:r>
      <w:r>
        <w:t>3</w:t>
      </w:r>
      <w:r w:rsidRPr="00C550B6">
        <w:t xml:space="preserve"> г –</w:t>
      </w:r>
      <w:r>
        <w:t>186 900</w:t>
      </w:r>
      <w:r w:rsidRPr="00C550B6">
        <w:t xml:space="preserve">,00 рублей, на выполнение отдельных полномочий по предоставлению гражданам актов, справок-выписок, необходимых для получения господдержки личных подсобных хозяйств населения по субсидированию части затрат сельхозтоваропроизводителей на 2021 г. - </w:t>
      </w:r>
      <w:r>
        <w:t>62</w:t>
      </w:r>
      <w:r w:rsidRPr="00C550B6">
        <w:t xml:space="preserve">00, 00 рублей, на 2022 г. - </w:t>
      </w:r>
      <w:r>
        <w:t>62</w:t>
      </w:r>
      <w:r w:rsidRPr="00C550B6">
        <w:t>00, 00 рублей</w:t>
      </w:r>
      <w:r>
        <w:t>, на 2023-6200,00</w:t>
      </w:r>
      <w:r w:rsidRPr="00C550B6">
        <w:t xml:space="preserve"> по административным правонарушениям по 1 000, 00 рублей.</w:t>
      </w:r>
    </w:p>
    <w:p w:rsidR="000148D9" w:rsidRPr="002156C1" w:rsidRDefault="000148D9" w:rsidP="000148D9">
      <w:pPr>
        <w:ind w:firstLine="720"/>
        <w:jc w:val="both"/>
      </w:pPr>
      <w:r w:rsidRPr="00C550B6">
        <w:t>Исходя из прогнозной</w:t>
      </w:r>
      <w:r w:rsidRPr="002E2CD6">
        <w:t xml:space="preserve"> оценки доходной части бюджета</w:t>
      </w:r>
      <w:r>
        <w:t xml:space="preserve"> сельского поселения</w:t>
      </w:r>
      <w:r w:rsidRPr="002E2CD6">
        <w:t xml:space="preserve">, определен общий объем бюджетных ассигнований на </w:t>
      </w:r>
      <w:r>
        <w:t>финансирование действующих  и вновь принимаемых</w:t>
      </w:r>
      <w:r w:rsidRPr="002156C1">
        <w:t xml:space="preserve"> расходных обязательств</w:t>
      </w:r>
      <w:r>
        <w:t xml:space="preserve"> местного бюджета.</w:t>
      </w:r>
    </w:p>
    <w:p w:rsidR="000148D9" w:rsidRDefault="000148D9" w:rsidP="000148D9">
      <w:pPr>
        <w:ind w:firstLine="709"/>
        <w:jc w:val="both"/>
      </w:pPr>
      <w:r w:rsidRPr="002E2CD6">
        <w:lastRenderedPageBreak/>
        <w:t>Объем расходов бюджета Бирофельдского сельского поселения сформирован</w:t>
      </w:r>
      <w:r>
        <w:t xml:space="preserve"> на 2021 год</w:t>
      </w:r>
      <w:r w:rsidRPr="002E2CD6">
        <w:t xml:space="preserve"> в объеме </w:t>
      </w:r>
      <w:r>
        <w:t>13 543 057, 00</w:t>
      </w:r>
      <w:r w:rsidRPr="002E2CD6">
        <w:t xml:space="preserve"> рублей,</w:t>
      </w:r>
      <w:r>
        <w:t xml:space="preserve"> из которых 34 380, 00 рублей составляют межбюджетные трансферты,  2022 год </w:t>
      </w:r>
      <w:r w:rsidRPr="009169CA">
        <w:t xml:space="preserve">– </w:t>
      </w:r>
      <w:r>
        <w:t>12 575 248</w:t>
      </w:r>
      <w:r w:rsidRPr="009169CA">
        <w:t>, 00 рублей,  2023 год – 12 1</w:t>
      </w:r>
      <w:r>
        <w:t>26</w:t>
      </w:r>
      <w:r w:rsidRPr="009169CA">
        <w:t xml:space="preserve"> </w:t>
      </w:r>
      <w:r>
        <w:t>328</w:t>
      </w:r>
      <w:r w:rsidRPr="009169CA">
        <w:t>,</w:t>
      </w:r>
      <w:r>
        <w:t xml:space="preserve"> 00 рублей.</w:t>
      </w:r>
    </w:p>
    <w:p w:rsidR="000148D9" w:rsidRDefault="000148D9" w:rsidP="000148D9">
      <w:pPr>
        <w:ind w:firstLine="709"/>
        <w:jc w:val="both"/>
      </w:pPr>
      <w:r w:rsidRPr="00510DA0">
        <w:t xml:space="preserve">В соответствии с </w:t>
      </w:r>
      <w:hyperlink r:id="rId8" w:history="1">
        <w:r w:rsidRPr="00510DA0">
          <w:t>п. 3 статьи</w:t>
        </w:r>
      </w:hyperlink>
      <w:r w:rsidRPr="00510DA0">
        <w:t xml:space="preserve"> 184.1 Бюджетного кодекса РФ общий объем условно утверждаемых (утвержденных) расходов в случае утверждения бюджета на очередной финансовый год и плановый период устанавливается на первый год планового периода в объеме не менее 2,5 % общего объема расходов бюджета, на второй год планового периода в объеме не менее 5 %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расходах бюджета</w:t>
      </w:r>
      <w:r>
        <w:t xml:space="preserve"> сельского поселения</w:t>
      </w:r>
      <w:r w:rsidRPr="00510DA0">
        <w:t xml:space="preserve"> 2022 и 2023 годов учтены условно утверждаемые расходы в соответствующем объеме, что составляет </w:t>
      </w:r>
      <w:r>
        <w:t>304 410,0</w:t>
      </w:r>
      <w:r w:rsidRPr="00510DA0">
        <w:t>0</w:t>
      </w:r>
      <w:r>
        <w:t xml:space="preserve"> </w:t>
      </w:r>
      <w:r w:rsidRPr="00510DA0">
        <w:t xml:space="preserve">рублей в 2022 году и </w:t>
      </w:r>
      <w:r>
        <w:t>600 830</w:t>
      </w:r>
      <w:r w:rsidRPr="00510DA0">
        <w:t>,0</w:t>
      </w:r>
      <w:r>
        <w:t>0</w:t>
      </w:r>
      <w:r w:rsidRPr="00510DA0">
        <w:t xml:space="preserve">  рублей в 2023 году</w:t>
      </w:r>
      <w:r>
        <w:t>.</w:t>
      </w:r>
    </w:p>
    <w:p w:rsidR="000148D9" w:rsidRPr="002E2CD6" w:rsidRDefault="000148D9" w:rsidP="000148D9">
      <w:pPr>
        <w:ind w:firstLine="709"/>
        <w:jc w:val="both"/>
      </w:pPr>
      <w:r w:rsidRPr="0005131A">
        <w:rPr>
          <w:sz w:val="28"/>
          <w:szCs w:val="28"/>
        </w:rPr>
        <w:t xml:space="preserve"> </w:t>
      </w:r>
      <w:r w:rsidRPr="002E2CD6">
        <w:t>Показатели, принятые за основу для расчета предельных объемов бюджетных ассигнований, скорректированы на суммы расходов, возникших в результате структурных и организационных изменений в течение 20</w:t>
      </w:r>
      <w:r>
        <w:t>20</w:t>
      </w:r>
      <w:r w:rsidRPr="002E2CD6">
        <w:t xml:space="preserve"> года.</w:t>
      </w:r>
    </w:p>
    <w:p w:rsidR="000148D9" w:rsidRDefault="000148D9" w:rsidP="000148D9">
      <w:pPr>
        <w:ind w:firstLine="720"/>
        <w:jc w:val="both"/>
      </w:pPr>
      <w:r w:rsidRPr="00727638">
        <w:t>Бюджетные ассигнования на формирование фондов оплаты труда работников муниципальных казенных учреждений и муниципальных служащих, определены, исходя из условий оплаты труда в 20</w:t>
      </w:r>
      <w:r>
        <w:t>20</w:t>
      </w:r>
      <w:r w:rsidRPr="00727638">
        <w:t xml:space="preserve"> году.</w:t>
      </w:r>
    </w:p>
    <w:p w:rsidR="000148D9" w:rsidRPr="00727638" w:rsidRDefault="000148D9" w:rsidP="000148D9">
      <w:pPr>
        <w:ind w:firstLine="720"/>
        <w:jc w:val="both"/>
      </w:pPr>
      <w:r w:rsidRPr="00727638">
        <w:t xml:space="preserve"> </w:t>
      </w:r>
      <w:r w:rsidRPr="002E3F44">
        <w:rPr>
          <w:color w:val="000000"/>
          <w:lang w:bidi="ru-RU"/>
        </w:rPr>
        <w:t>В  расходной части  бюджета сельского поселения на 202</w:t>
      </w:r>
      <w:r>
        <w:rPr>
          <w:color w:val="000000"/>
          <w:lang w:bidi="ru-RU"/>
        </w:rPr>
        <w:t>1</w:t>
      </w:r>
      <w:r w:rsidRPr="002E3F44">
        <w:rPr>
          <w:color w:val="000000"/>
          <w:lang w:bidi="ru-RU"/>
        </w:rPr>
        <w:t xml:space="preserve"> год предусмотрены расходы на заработную плату с начислениями из расчета на 11 месяцев</w:t>
      </w:r>
      <w:r>
        <w:rPr>
          <w:color w:val="000000"/>
          <w:lang w:bidi="ru-RU"/>
        </w:rPr>
        <w:t>.</w:t>
      </w:r>
    </w:p>
    <w:p w:rsidR="000148D9" w:rsidRDefault="000148D9" w:rsidP="000148D9">
      <w:pPr>
        <w:ind w:firstLine="720"/>
        <w:jc w:val="both"/>
        <w:rPr>
          <w:szCs w:val="28"/>
        </w:rPr>
      </w:pPr>
      <w:r w:rsidRPr="00A51D2E">
        <w:rPr>
          <w:szCs w:val="28"/>
        </w:rPr>
        <w:t>Расходы по оплате коммунальных услуг определялись на основе объемов потребления учреждениями тепловой, электрической энергии, услуг по водоснабжению и водоотведению в 20</w:t>
      </w:r>
      <w:r>
        <w:rPr>
          <w:szCs w:val="28"/>
        </w:rPr>
        <w:t>20</w:t>
      </w:r>
      <w:r w:rsidRPr="00A51D2E">
        <w:rPr>
          <w:szCs w:val="28"/>
        </w:rPr>
        <w:t xml:space="preserve"> году, действующих тарифов в 20</w:t>
      </w:r>
      <w:r>
        <w:rPr>
          <w:szCs w:val="28"/>
        </w:rPr>
        <w:t>20</w:t>
      </w:r>
      <w:r w:rsidRPr="00A51D2E">
        <w:rPr>
          <w:szCs w:val="28"/>
        </w:rPr>
        <w:t xml:space="preserve"> году и прогнозируемого темпа роста тарифов в 20</w:t>
      </w:r>
      <w:r>
        <w:rPr>
          <w:szCs w:val="28"/>
        </w:rPr>
        <w:t>21 году на 4,1</w:t>
      </w:r>
      <w:r w:rsidRPr="00A51D2E">
        <w:rPr>
          <w:szCs w:val="28"/>
        </w:rPr>
        <w:t xml:space="preserve"> процентов.</w:t>
      </w:r>
    </w:p>
    <w:p w:rsidR="000148D9" w:rsidRPr="002E2CD6" w:rsidRDefault="000148D9" w:rsidP="000148D9">
      <w:pPr>
        <w:ind w:firstLine="720"/>
        <w:jc w:val="both"/>
      </w:pPr>
      <w:r w:rsidRPr="00DD17A2">
        <w:t>Расчетный объем расходов</w:t>
      </w:r>
      <w:r>
        <w:t xml:space="preserve"> за счет средств платных услуг </w:t>
      </w:r>
      <w:r w:rsidRPr="00DD17A2">
        <w:t>и средств от иной приносящей доход деятельности соответствует сумме доходов, рассчитанной администраторами доходов местного бюджета на основе динамик</w:t>
      </w:r>
      <w:r>
        <w:t>и текущего и отчетного периодов.</w:t>
      </w:r>
    </w:p>
    <w:p w:rsidR="000148D9" w:rsidRPr="002E2CD6" w:rsidRDefault="000148D9" w:rsidP="000148D9">
      <w:pPr>
        <w:ind w:firstLine="720"/>
        <w:jc w:val="both"/>
      </w:pPr>
      <w:r w:rsidRPr="002E2CD6">
        <w:t xml:space="preserve">Средства от платных услуг, оказываемые муниципальным </w:t>
      </w:r>
      <w:r>
        <w:t xml:space="preserve">казенным </w:t>
      </w:r>
      <w:r w:rsidRPr="002E2CD6">
        <w:t>учреждени</w:t>
      </w:r>
      <w:r>
        <w:t>е</w:t>
      </w:r>
      <w:r w:rsidRPr="002E2CD6">
        <w:t>м в планируем</w:t>
      </w:r>
      <w:r>
        <w:t xml:space="preserve">ых периодах </w:t>
      </w:r>
      <w:r w:rsidRPr="002E2CD6">
        <w:t>направляются в качестве источника дополнительного финансирования на обеспечение их деятельности.</w:t>
      </w:r>
    </w:p>
    <w:p w:rsidR="000148D9" w:rsidRPr="002E2CD6" w:rsidRDefault="000148D9" w:rsidP="000148D9">
      <w:pPr>
        <w:ind w:firstLine="720"/>
        <w:jc w:val="both"/>
      </w:pPr>
      <w:r w:rsidRPr="002E2CD6">
        <w:t>Расходы бюджета</w:t>
      </w:r>
      <w:r>
        <w:t xml:space="preserve"> сельского</w:t>
      </w:r>
      <w:r w:rsidRPr="002E2CD6">
        <w:t xml:space="preserve"> распределены в ведомственной структуре расходов: по главным распорядителям средств бюджета</w:t>
      </w:r>
      <w:r>
        <w:t xml:space="preserve"> сельского поселения</w:t>
      </w:r>
      <w:r w:rsidRPr="002E2CD6">
        <w:t>, по разделам, подразделам, целевым статьям и видам расходов бюджетной классификации Российской Федерации, исходя из выполняемых ими основных управленческих функций.</w:t>
      </w:r>
    </w:p>
    <w:p w:rsidR="000148D9" w:rsidRPr="002E2CD6" w:rsidRDefault="000148D9" w:rsidP="000148D9">
      <w:pPr>
        <w:ind w:firstLine="709"/>
        <w:jc w:val="both"/>
      </w:pPr>
      <w:r>
        <w:lastRenderedPageBreak/>
        <w:t>Предусмотрены р</w:t>
      </w:r>
      <w:r w:rsidRPr="002E2CD6">
        <w:t>асходы на функционирование главы сельского поселения</w:t>
      </w:r>
      <w:r>
        <w:t>, н</w:t>
      </w:r>
      <w:r w:rsidRPr="002E2CD6">
        <w:t>а содержание аппарата администрации сельского поселения, выполнение вопросов местного значения и переданных</w:t>
      </w:r>
      <w:r>
        <w:t>, рас</w:t>
      </w:r>
      <w:r w:rsidRPr="002E2CD6">
        <w:t>ходы</w:t>
      </w:r>
      <w:r>
        <w:t xml:space="preserve"> </w:t>
      </w:r>
      <w:r w:rsidRPr="002E2CD6">
        <w:t>на осуществление первичного воинского учета на территории сельского поселения. Также, отражены средства на предупреждение и ликвидацию последствий чрезвычайных ситуаций и стихийных бедствий природного и техногенного характера</w:t>
      </w:r>
      <w:r>
        <w:t>,</w:t>
      </w:r>
      <w:r w:rsidRPr="002E2CD6">
        <w:t xml:space="preserve"> на </w:t>
      </w:r>
      <w:r>
        <w:t>расходы  по</w:t>
      </w:r>
      <w:r w:rsidRPr="002E2CD6">
        <w:t xml:space="preserve"> физкультур</w:t>
      </w:r>
      <w:r>
        <w:t>е</w:t>
      </w:r>
      <w:r w:rsidRPr="002E2CD6">
        <w:t xml:space="preserve"> и спорт</w:t>
      </w:r>
      <w:r>
        <w:t>у,</w:t>
      </w:r>
      <w:r w:rsidRPr="002E2CD6">
        <w:t xml:space="preserve"> на финансирование учреждени</w:t>
      </w:r>
      <w:r>
        <w:t>я</w:t>
      </w:r>
      <w:r w:rsidRPr="002E2CD6">
        <w:t xml:space="preserve"> культуры</w:t>
      </w:r>
      <w:r>
        <w:t>,</w:t>
      </w:r>
      <w:r w:rsidRPr="002E2CD6">
        <w:t xml:space="preserve"> </w:t>
      </w:r>
      <w:r>
        <w:t>р</w:t>
      </w:r>
      <w:r w:rsidRPr="002E2CD6">
        <w:t>асходы на доплату к пенсии муниципального служащего.</w:t>
      </w:r>
    </w:p>
    <w:p w:rsidR="000148D9" w:rsidRPr="002E2CD6" w:rsidRDefault="000148D9" w:rsidP="000148D9">
      <w:pPr>
        <w:ind w:firstLine="720"/>
        <w:jc w:val="both"/>
      </w:pPr>
    </w:p>
    <w:p w:rsidR="000148D9" w:rsidRDefault="000148D9" w:rsidP="000148D9">
      <w:pPr>
        <w:tabs>
          <w:tab w:val="left" w:pos="770"/>
        </w:tabs>
        <w:ind w:firstLine="709"/>
        <w:jc w:val="both"/>
      </w:pPr>
      <w:r w:rsidRPr="001C3022">
        <w:t>Пояснения к формированию бюджетных ассигнований бюджета</w:t>
      </w:r>
      <w:r>
        <w:t xml:space="preserve"> сельского поселения </w:t>
      </w:r>
      <w:r w:rsidRPr="001C3022">
        <w:t>на 20</w:t>
      </w:r>
      <w:r>
        <w:t>21</w:t>
      </w:r>
      <w:r w:rsidRPr="001C3022">
        <w:t xml:space="preserve"> год</w:t>
      </w:r>
      <w:r>
        <w:t xml:space="preserve"> и плановый период 2022 и 2023 годов</w:t>
      </w:r>
      <w:r w:rsidRPr="001C3022">
        <w:t xml:space="preserve"> приведены в настоящей пояснительной записки по </w:t>
      </w:r>
      <w:r>
        <w:t>муниципальным программам.</w:t>
      </w:r>
    </w:p>
    <w:p w:rsidR="000148D9" w:rsidRPr="00F33C49" w:rsidRDefault="000148D9" w:rsidP="000148D9">
      <w:pPr>
        <w:tabs>
          <w:tab w:val="left" w:pos="770"/>
        </w:tabs>
        <w:ind w:firstLine="771"/>
        <w:jc w:val="both"/>
      </w:pPr>
    </w:p>
    <w:p w:rsidR="000148D9" w:rsidRPr="00653B49" w:rsidRDefault="000148D9" w:rsidP="000148D9">
      <w:pPr>
        <w:pStyle w:val="ac"/>
        <w:spacing w:before="0" w:beforeAutospacing="0" w:after="0" w:afterAutospacing="0"/>
        <w:jc w:val="center"/>
        <w:rPr>
          <w:bCs/>
        </w:rPr>
      </w:pPr>
      <w:r w:rsidRPr="00653B49">
        <w:rPr>
          <w:bCs/>
        </w:rPr>
        <w:t>Расходы бюджета сельского поселения</w:t>
      </w:r>
    </w:p>
    <w:p w:rsidR="000148D9" w:rsidRPr="000727D0" w:rsidRDefault="000148D9" w:rsidP="000148D9">
      <w:pPr>
        <w:pStyle w:val="ac"/>
        <w:spacing w:before="0" w:beforeAutospacing="0" w:after="0" w:afterAutospacing="0"/>
        <w:jc w:val="center"/>
        <w:rPr>
          <w:bCs/>
        </w:rPr>
      </w:pPr>
      <w:r w:rsidRPr="00653B49">
        <w:rPr>
          <w:bCs/>
        </w:rPr>
        <w:t xml:space="preserve">на </w:t>
      </w:r>
      <w:r w:rsidRPr="00653B49">
        <w:t>202</w:t>
      </w:r>
      <w:r>
        <w:t>1</w:t>
      </w:r>
      <w:r w:rsidRPr="00653B49">
        <w:t xml:space="preserve"> год и плановый период 202</w:t>
      </w:r>
      <w:r>
        <w:t>2</w:t>
      </w:r>
      <w:r w:rsidRPr="00653B49">
        <w:t xml:space="preserve"> и 202</w:t>
      </w:r>
      <w:r>
        <w:t>3</w:t>
      </w:r>
      <w:r w:rsidRPr="00653B49">
        <w:t xml:space="preserve"> годов </w:t>
      </w:r>
      <w:r w:rsidRPr="00653B49">
        <w:rPr>
          <w:bCs/>
        </w:rPr>
        <w:t>в разрезе муниципальных программ</w:t>
      </w:r>
    </w:p>
    <w:p w:rsidR="000148D9" w:rsidRPr="00F33C49" w:rsidRDefault="000148D9" w:rsidP="000148D9">
      <w:pPr>
        <w:pStyle w:val="ac"/>
        <w:spacing w:before="0" w:beforeAutospacing="0" w:after="0" w:afterAutospacing="0"/>
        <w:ind w:firstLine="709"/>
        <w:jc w:val="center"/>
        <w:rPr>
          <w:b/>
          <w:bCs/>
          <w:sz w:val="28"/>
          <w:szCs w:val="28"/>
        </w:rPr>
      </w:pPr>
    </w:p>
    <w:p w:rsidR="000148D9" w:rsidRDefault="000148D9" w:rsidP="000148D9">
      <w:pPr>
        <w:spacing w:line="0" w:lineRule="atLeast"/>
        <w:jc w:val="center"/>
        <w:rPr>
          <w:snapToGrid w:val="0"/>
        </w:rPr>
      </w:pPr>
      <w:r w:rsidRPr="00581BF4">
        <w:t xml:space="preserve">02 0 00 00000 </w:t>
      </w:r>
      <w:r>
        <w:rPr>
          <w:snapToGrid w:val="0"/>
        </w:rPr>
        <w:t xml:space="preserve">Муниципальная </w:t>
      </w:r>
      <w:r w:rsidRPr="00275207">
        <w:rPr>
          <w:snapToGrid w:val="0"/>
        </w:rPr>
        <w:t xml:space="preserve"> программа</w:t>
      </w:r>
    </w:p>
    <w:p w:rsidR="000148D9" w:rsidRPr="00AD0553" w:rsidRDefault="000148D9" w:rsidP="000148D9">
      <w:pPr>
        <w:spacing w:line="0" w:lineRule="atLeast"/>
        <w:jc w:val="center"/>
      </w:pPr>
      <w:r w:rsidRPr="00275207">
        <w:rPr>
          <w:snapToGrid w:val="0"/>
        </w:rPr>
        <w:t xml:space="preserve"> «</w:t>
      </w:r>
      <w:r w:rsidRPr="008B0A13">
        <w:rPr>
          <w:rStyle w:val="ae"/>
          <w:b w:val="0"/>
          <w:bCs w:val="0"/>
        </w:rPr>
        <w:t>Пожарная безопасность на территории МО «Бирофельдское сельское поселение» на 201</w:t>
      </w:r>
      <w:r>
        <w:rPr>
          <w:rStyle w:val="ae"/>
          <w:b w:val="0"/>
          <w:bCs w:val="0"/>
        </w:rPr>
        <w:t>9</w:t>
      </w:r>
      <w:r w:rsidRPr="008B0A13">
        <w:rPr>
          <w:rStyle w:val="ae"/>
          <w:b w:val="0"/>
          <w:bCs w:val="0"/>
        </w:rPr>
        <w:t>-202</w:t>
      </w:r>
      <w:r>
        <w:rPr>
          <w:rStyle w:val="ae"/>
          <w:b w:val="0"/>
          <w:bCs w:val="0"/>
        </w:rPr>
        <w:t>3</w:t>
      </w:r>
      <w:r w:rsidRPr="008B0A13">
        <w:rPr>
          <w:rStyle w:val="ae"/>
          <w:b w:val="0"/>
          <w:bCs w:val="0"/>
        </w:rPr>
        <w:t xml:space="preserve"> годы»</w:t>
      </w:r>
      <w:r>
        <w:rPr>
          <w:rStyle w:val="ae"/>
          <w:b w:val="0"/>
          <w:bCs w:val="0"/>
        </w:rPr>
        <w:t xml:space="preserve"> </w:t>
      </w:r>
      <w:r w:rsidRPr="00AD0553">
        <w:t xml:space="preserve"> </w:t>
      </w:r>
    </w:p>
    <w:p w:rsidR="000148D9" w:rsidRDefault="000148D9" w:rsidP="000148D9">
      <w:pPr>
        <w:tabs>
          <w:tab w:val="left" w:pos="720"/>
        </w:tabs>
        <w:spacing w:line="0" w:lineRule="atLeast"/>
        <w:jc w:val="both"/>
        <w:rPr>
          <w:snapToGrid w:val="0"/>
        </w:rPr>
      </w:pPr>
      <w:r>
        <w:t xml:space="preserve">          </w:t>
      </w:r>
      <w:r w:rsidRPr="00AD0553">
        <w:t xml:space="preserve">Целью программы является </w:t>
      </w:r>
      <w:r>
        <w:rPr>
          <w:snapToGrid w:val="0"/>
        </w:rPr>
        <w:t xml:space="preserve"> </w:t>
      </w:r>
      <w:r>
        <w:t>о</w:t>
      </w:r>
      <w:r w:rsidRPr="008B0A13">
        <w:t>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Бирофельдского сельского поселения</w:t>
      </w:r>
      <w:r>
        <w:t>.</w:t>
      </w:r>
    </w:p>
    <w:p w:rsidR="000148D9" w:rsidRPr="00623491" w:rsidRDefault="000148D9" w:rsidP="000148D9">
      <w:pPr>
        <w:ind w:firstLine="709"/>
        <w:jc w:val="both"/>
        <w:rPr>
          <w:highlight w:val="yellow"/>
        </w:rPr>
      </w:pPr>
      <w:r w:rsidRPr="00FB11C6">
        <w:t>Расходы местного бюджета на реализацию программы в 20</w:t>
      </w:r>
      <w:r>
        <w:t>21</w:t>
      </w:r>
      <w:r w:rsidRPr="00FB11C6">
        <w:t xml:space="preserve"> году составят </w:t>
      </w:r>
      <w:r>
        <w:t>100 000,00</w:t>
      </w:r>
      <w:r w:rsidRPr="00FB11C6">
        <w:t xml:space="preserve"> рублей,</w:t>
      </w:r>
      <w:r>
        <w:rPr>
          <w:shd w:val="clear" w:color="auto" w:fill="FFFFFF"/>
        </w:rPr>
        <w:t xml:space="preserve"> в плановом периоде 2022</w:t>
      </w:r>
      <w:r w:rsidRPr="00FB11C6">
        <w:rPr>
          <w:shd w:val="clear" w:color="auto" w:fill="FFFFFF"/>
        </w:rPr>
        <w:t xml:space="preserve"> и 202</w:t>
      </w:r>
      <w:r>
        <w:rPr>
          <w:shd w:val="clear" w:color="auto" w:fill="FFFFFF"/>
        </w:rPr>
        <w:t>3</w:t>
      </w:r>
      <w:r w:rsidRPr="00FB11C6">
        <w:rPr>
          <w:shd w:val="clear" w:color="auto" w:fill="FFFFFF"/>
        </w:rPr>
        <w:t xml:space="preserve"> годов соответственно 1</w:t>
      </w:r>
      <w:r>
        <w:rPr>
          <w:shd w:val="clear" w:color="auto" w:fill="FFFFFF"/>
        </w:rPr>
        <w:t>00 </w:t>
      </w:r>
      <w:r w:rsidRPr="00FB11C6">
        <w:rPr>
          <w:shd w:val="clear" w:color="auto" w:fill="FFFFFF"/>
        </w:rPr>
        <w:t>0</w:t>
      </w:r>
      <w:r>
        <w:rPr>
          <w:shd w:val="clear" w:color="auto" w:fill="FFFFFF"/>
        </w:rPr>
        <w:t>00,00</w:t>
      </w:r>
      <w:r w:rsidRPr="00FB11C6">
        <w:rPr>
          <w:shd w:val="clear" w:color="auto" w:fill="FFFFFF"/>
        </w:rPr>
        <w:t xml:space="preserve"> рублей</w:t>
      </w:r>
      <w:r w:rsidRPr="00BC5EBB">
        <w:rPr>
          <w:shd w:val="clear" w:color="auto" w:fill="FFFFFF"/>
        </w:rPr>
        <w:t xml:space="preserve"> и </w:t>
      </w:r>
      <w:r>
        <w:rPr>
          <w:shd w:val="clear" w:color="auto" w:fill="FFFFFF"/>
        </w:rPr>
        <w:t>100 000,00</w:t>
      </w:r>
      <w:r w:rsidRPr="00BC5EBB">
        <w:rPr>
          <w:shd w:val="clear" w:color="auto" w:fill="FFFFFF"/>
        </w:rPr>
        <w:t xml:space="preserve"> рублей</w:t>
      </w:r>
      <w:r>
        <w:t xml:space="preserve">. </w:t>
      </w:r>
    </w:p>
    <w:p w:rsidR="000148D9" w:rsidRDefault="000148D9" w:rsidP="000148D9">
      <w:pPr>
        <w:ind w:firstLine="709"/>
        <w:jc w:val="both"/>
      </w:pPr>
      <w:r w:rsidRPr="00AD0553">
        <w:t>Для достижения поставленных целей в 20</w:t>
      </w:r>
      <w:r>
        <w:t>21</w:t>
      </w:r>
      <w:r w:rsidRPr="00AD0553">
        <w:t xml:space="preserve"> году в рамках программы планируется реализация</w:t>
      </w:r>
      <w:r>
        <w:t xml:space="preserve"> основных мероприятий </w:t>
      </w:r>
      <w:r w:rsidRPr="00012B2A">
        <w:t>по ограничению доступа огня к жилой части Бирофельдского сельского поселения (опашка, создание минерализованных полос, контролируемый отжиг</w:t>
      </w:r>
      <w:r>
        <w:t>, скашивание сухой травы на бесхозных территориях</w:t>
      </w:r>
      <w:r w:rsidRPr="00012B2A">
        <w:t>)</w:t>
      </w:r>
      <w:r>
        <w:t>.</w:t>
      </w:r>
    </w:p>
    <w:p w:rsidR="000148D9" w:rsidRDefault="000148D9" w:rsidP="000148D9">
      <w:pPr>
        <w:ind w:firstLine="709"/>
        <w:jc w:val="both"/>
      </w:pPr>
    </w:p>
    <w:p w:rsidR="000148D9" w:rsidRPr="00107C55" w:rsidRDefault="000148D9" w:rsidP="000148D9">
      <w:pPr>
        <w:spacing w:line="0" w:lineRule="atLeast"/>
        <w:jc w:val="center"/>
        <w:rPr>
          <w:snapToGrid w:val="0"/>
        </w:rPr>
      </w:pPr>
      <w:r>
        <w:t xml:space="preserve">03 0 00 00000 </w:t>
      </w:r>
      <w:r w:rsidRPr="00107C55">
        <w:rPr>
          <w:snapToGrid w:val="0"/>
        </w:rPr>
        <w:t>Муниципальная  программа</w:t>
      </w:r>
    </w:p>
    <w:p w:rsidR="000148D9" w:rsidRPr="00107C55" w:rsidRDefault="000148D9" w:rsidP="000148D9">
      <w:pPr>
        <w:spacing w:line="0" w:lineRule="atLeast"/>
        <w:jc w:val="center"/>
        <w:rPr>
          <w:snapToGrid w:val="0"/>
        </w:rPr>
      </w:pPr>
      <w:r w:rsidRPr="00107C55">
        <w:rPr>
          <w:snapToGrid w:val="0"/>
        </w:rPr>
        <w:t xml:space="preserve"> «</w:t>
      </w:r>
      <w:r w:rsidRPr="00B418E3">
        <w:t>«Благоустройство территории МО «Бирофельдское сельского поселение» на 201</w:t>
      </w:r>
      <w:r>
        <w:t>9 – 2023</w:t>
      </w:r>
      <w:r w:rsidRPr="00B418E3">
        <w:t xml:space="preserve"> годы»</w:t>
      </w:r>
    </w:p>
    <w:p w:rsidR="000148D9" w:rsidRDefault="000148D9" w:rsidP="000148D9">
      <w:pPr>
        <w:ind w:firstLine="708"/>
        <w:jc w:val="both"/>
      </w:pPr>
      <w:r w:rsidRPr="00AD0553">
        <w:lastRenderedPageBreak/>
        <w:t xml:space="preserve">Целью программы является </w:t>
      </w:r>
      <w:r>
        <w:t>к</w:t>
      </w:r>
      <w:r w:rsidRPr="00B418E3">
        <w:t>омплексное решение проблем благоустройства, обеспечение и улучшение внешнего вида территории Бирофельдского сельского поселения, способствующего комфортной жизнедеятельности, создание комфортных условий проживания и отдыха населения.</w:t>
      </w:r>
    </w:p>
    <w:p w:rsidR="000148D9" w:rsidRDefault="000148D9" w:rsidP="000148D9">
      <w:pPr>
        <w:ind w:firstLine="708"/>
        <w:jc w:val="both"/>
      </w:pPr>
      <w:r w:rsidRPr="00AD0553">
        <w:t xml:space="preserve">Расходы </w:t>
      </w:r>
      <w:r>
        <w:t>местного</w:t>
      </w:r>
      <w:r w:rsidRPr="00AD0553">
        <w:t xml:space="preserve"> бюджета на реализацию программы в 20</w:t>
      </w:r>
      <w:r>
        <w:t>21</w:t>
      </w:r>
      <w:r w:rsidRPr="00AD0553">
        <w:t xml:space="preserve"> году составят </w:t>
      </w:r>
      <w:r>
        <w:t>460 200,00 рублей,</w:t>
      </w:r>
      <w:r w:rsidRPr="005D31A8">
        <w:rPr>
          <w:shd w:val="clear" w:color="auto" w:fill="FFFFFF"/>
        </w:rPr>
        <w:t xml:space="preserve"> </w:t>
      </w:r>
      <w:r w:rsidRPr="00BC5EBB">
        <w:rPr>
          <w:shd w:val="clear" w:color="auto" w:fill="FFFFFF"/>
        </w:rPr>
        <w:t>в плановом периоде 20</w:t>
      </w:r>
      <w:r>
        <w:rPr>
          <w:shd w:val="clear" w:color="auto" w:fill="FFFFFF"/>
        </w:rPr>
        <w:t xml:space="preserve">22 </w:t>
      </w:r>
      <w:r w:rsidRPr="00BC5EBB">
        <w:rPr>
          <w:shd w:val="clear" w:color="auto" w:fill="FFFFFF"/>
        </w:rPr>
        <w:t>и 20</w:t>
      </w:r>
      <w:r>
        <w:rPr>
          <w:shd w:val="clear" w:color="auto" w:fill="FFFFFF"/>
        </w:rPr>
        <w:t>23</w:t>
      </w:r>
      <w:r w:rsidRPr="00BC5EBB">
        <w:rPr>
          <w:shd w:val="clear" w:color="auto" w:fill="FFFFFF"/>
        </w:rPr>
        <w:t xml:space="preserve"> годов соответственно </w:t>
      </w:r>
      <w:r>
        <w:rPr>
          <w:shd w:val="clear" w:color="auto" w:fill="FFFFFF"/>
        </w:rPr>
        <w:t xml:space="preserve">230 000,00 </w:t>
      </w:r>
      <w:r w:rsidRPr="00BC5EBB">
        <w:rPr>
          <w:shd w:val="clear" w:color="auto" w:fill="FFFFFF"/>
        </w:rPr>
        <w:t xml:space="preserve">рублей и </w:t>
      </w:r>
      <w:r>
        <w:rPr>
          <w:shd w:val="clear" w:color="auto" w:fill="FFFFFF"/>
        </w:rPr>
        <w:t>280 000, 00</w:t>
      </w:r>
      <w:r w:rsidRPr="00BC5EBB">
        <w:rPr>
          <w:shd w:val="clear" w:color="auto" w:fill="FFFFFF"/>
        </w:rPr>
        <w:t xml:space="preserve"> рублей</w:t>
      </w:r>
      <w:r>
        <w:t>.</w:t>
      </w:r>
    </w:p>
    <w:p w:rsidR="000148D9" w:rsidRDefault="000148D9" w:rsidP="000148D9">
      <w:pPr>
        <w:ind w:firstLine="709"/>
        <w:jc w:val="both"/>
      </w:pPr>
      <w:r w:rsidRPr="00AD0553">
        <w:t xml:space="preserve">Для достижения намеченных целей в рамках программы планируется реализация </w:t>
      </w:r>
      <w:r>
        <w:t>мероприятий:</w:t>
      </w:r>
    </w:p>
    <w:p w:rsidR="000148D9" w:rsidRPr="006B570C" w:rsidRDefault="000148D9" w:rsidP="000148D9">
      <w:pPr>
        <w:ind w:firstLine="709"/>
        <w:jc w:val="both"/>
        <w:rPr>
          <w:shd w:val="clear" w:color="auto" w:fill="FFFFFF"/>
        </w:rPr>
      </w:pPr>
      <w:r w:rsidRPr="00AD0553">
        <w:t xml:space="preserve">- </w:t>
      </w:r>
      <w:r w:rsidRPr="00360575">
        <w:rPr>
          <w:color w:val="000000"/>
        </w:rPr>
        <w:t xml:space="preserve">совершенствование системы уличного освещения </w:t>
      </w:r>
      <w:r w:rsidRPr="00AD0553">
        <w:t xml:space="preserve">с объемом бюджетных ассигнований в </w:t>
      </w:r>
      <w:r>
        <w:t xml:space="preserve">2021 году-310 200,00 рублей и плановом периоде </w:t>
      </w:r>
      <w:r w:rsidRPr="00BC5EBB">
        <w:rPr>
          <w:shd w:val="clear" w:color="auto" w:fill="FFFFFF"/>
        </w:rPr>
        <w:t>20</w:t>
      </w:r>
      <w:r>
        <w:rPr>
          <w:shd w:val="clear" w:color="auto" w:fill="FFFFFF"/>
        </w:rPr>
        <w:t>22г-100 000,00</w:t>
      </w:r>
      <w:r w:rsidRPr="00BC5EBB">
        <w:rPr>
          <w:shd w:val="clear" w:color="auto" w:fill="FFFFFF"/>
        </w:rPr>
        <w:t xml:space="preserve"> </w:t>
      </w:r>
      <w:r>
        <w:rPr>
          <w:shd w:val="clear" w:color="auto" w:fill="FFFFFF"/>
        </w:rPr>
        <w:t xml:space="preserve">рублей </w:t>
      </w:r>
      <w:r w:rsidRPr="00BC5EBB">
        <w:rPr>
          <w:shd w:val="clear" w:color="auto" w:fill="FFFFFF"/>
        </w:rPr>
        <w:t>и 20</w:t>
      </w:r>
      <w:r>
        <w:rPr>
          <w:shd w:val="clear" w:color="auto" w:fill="FFFFFF"/>
        </w:rPr>
        <w:t>23</w:t>
      </w:r>
      <w:r w:rsidRPr="00BC5EBB">
        <w:rPr>
          <w:shd w:val="clear" w:color="auto" w:fill="FFFFFF"/>
        </w:rPr>
        <w:t xml:space="preserve"> годов </w:t>
      </w:r>
      <w:r>
        <w:rPr>
          <w:shd w:val="clear" w:color="auto" w:fill="FFFFFF"/>
        </w:rPr>
        <w:t>- 150 000, 00</w:t>
      </w:r>
      <w:r w:rsidRPr="00BC5EBB">
        <w:rPr>
          <w:shd w:val="clear" w:color="auto" w:fill="FFFFFF"/>
        </w:rPr>
        <w:t xml:space="preserve"> рублей</w:t>
      </w:r>
      <w:r w:rsidRPr="00AD0553">
        <w:t>;</w:t>
      </w:r>
    </w:p>
    <w:p w:rsidR="000148D9" w:rsidRDefault="000148D9" w:rsidP="000148D9">
      <w:pPr>
        <w:ind w:firstLine="709"/>
        <w:jc w:val="both"/>
      </w:pPr>
      <w:r>
        <w:t>-</w:t>
      </w:r>
      <w:r w:rsidRPr="00722967">
        <w:rPr>
          <w:color w:val="000000"/>
        </w:rPr>
        <w:t xml:space="preserve"> </w:t>
      </w:r>
      <w:r>
        <w:rPr>
          <w:color w:val="000000"/>
        </w:rPr>
        <w:t>о</w:t>
      </w:r>
      <w:r w:rsidRPr="00360575">
        <w:rPr>
          <w:color w:val="000000"/>
        </w:rPr>
        <w:t>рганизация и содержание мест захоронений</w:t>
      </w:r>
      <w:r w:rsidRPr="00722967">
        <w:t xml:space="preserve"> </w:t>
      </w:r>
      <w:r w:rsidRPr="00AD0553">
        <w:t xml:space="preserve">с объемом бюджетных ассигнований в </w:t>
      </w:r>
      <w:r>
        <w:t xml:space="preserve">2021 году и плановом периоде </w:t>
      </w:r>
      <w:r w:rsidRPr="00BC5EBB">
        <w:rPr>
          <w:shd w:val="clear" w:color="auto" w:fill="FFFFFF"/>
        </w:rPr>
        <w:t>20</w:t>
      </w:r>
      <w:r>
        <w:rPr>
          <w:shd w:val="clear" w:color="auto" w:fill="FFFFFF"/>
        </w:rPr>
        <w:t>22</w:t>
      </w:r>
      <w:r w:rsidRPr="00BC5EBB">
        <w:rPr>
          <w:shd w:val="clear" w:color="auto" w:fill="FFFFFF"/>
        </w:rPr>
        <w:t xml:space="preserve"> и 20</w:t>
      </w:r>
      <w:r>
        <w:rPr>
          <w:shd w:val="clear" w:color="auto" w:fill="FFFFFF"/>
        </w:rPr>
        <w:t>23</w:t>
      </w:r>
      <w:r w:rsidRPr="00BC5EBB">
        <w:rPr>
          <w:shd w:val="clear" w:color="auto" w:fill="FFFFFF"/>
        </w:rPr>
        <w:t xml:space="preserve"> годов </w:t>
      </w:r>
      <w:r>
        <w:rPr>
          <w:shd w:val="clear" w:color="auto" w:fill="FFFFFF"/>
        </w:rPr>
        <w:t>по 50 000, 00</w:t>
      </w:r>
      <w:r w:rsidRPr="00BC5EBB">
        <w:rPr>
          <w:shd w:val="clear" w:color="auto" w:fill="FFFFFF"/>
        </w:rPr>
        <w:t xml:space="preserve"> рублей</w:t>
      </w:r>
      <w:r w:rsidRPr="00AD0553">
        <w:t>;</w:t>
      </w:r>
    </w:p>
    <w:p w:rsidR="000148D9" w:rsidRDefault="000148D9" w:rsidP="000148D9">
      <w:pPr>
        <w:ind w:firstLine="709"/>
        <w:jc w:val="both"/>
      </w:pPr>
      <w:r>
        <w:t>-</w:t>
      </w:r>
      <w:r w:rsidRPr="00F016A8">
        <w:rPr>
          <w:color w:val="000000"/>
        </w:rPr>
        <w:t xml:space="preserve"> </w:t>
      </w:r>
      <w:r>
        <w:rPr>
          <w:color w:val="000000"/>
        </w:rPr>
        <w:t>п</w:t>
      </w:r>
      <w:r w:rsidRPr="00360575">
        <w:rPr>
          <w:color w:val="000000"/>
        </w:rPr>
        <w:t>рочие мероприятия по благоустройству</w:t>
      </w:r>
      <w:r w:rsidRPr="00C73F65">
        <w:t xml:space="preserve"> </w:t>
      </w:r>
      <w:r w:rsidRPr="00AD0553">
        <w:t>с о</w:t>
      </w:r>
      <w:r>
        <w:t xml:space="preserve">бъемом бюджетных ассигнований </w:t>
      </w:r>
      <w:r w:rsidRPr="00AD0553">
        <w:t xml:space="preserve">в </w:t>
      </w:r>
      <w:r>
        <w:t xml:space="preserve">2020 году-100 000,00 рублей и плановом периоде </w:t>
      </w:r>
      <w:r w:rsidRPr="00BC5EBB">
        <w:rPr>
          <w:shd w:val="clear" w:color="auto" w:fill="FFFFFF"/>
        </w:rPr>
        <w:t>20</w:t>
      </w:r>
      <w:r>
        <w:rPr>
          <w:shd w:val="clear" w:color="auto" w:fill="FFFFFF"/>
        </w:rPr>
        <w:t>21</w:t>
      </w:r>
      <w:r w:rsidRPr="00BC5EBB">
        <w:rPr>
          <w:shd w:val="clear" w:color="auto" w:fill="FFFFFF"/>
        </w:rPr>
        <w:t xml:space="preserve"> и 20</w:t>
      </w:r>
      <w:r>
        <w:rPr>
          <w:shd w:val="clear" w:color="auto" w:fill="FFFFFF"/>
        </w:rPr>
        <w:t>22</w:t>
      </w:r>
      <w:r w:rsidRPr="00BC5EBB">
        <w:rPr>
          <w:shd w:val="clear" w:color="auto" w:fill="FFFFFF"/>
        </w:rPr>
        <w:t xml:space="preserve"> годов </w:t>
      </w:r>
      <w:r>
        <w:rPr>
          <w:shd w:val="clear" w:color="auto" w:fill="FFFFFF"/>
        </w:rPr>
        <w:t>по 80 000, 00</w:t>
      </w:r>
      <w:r w:rsidRPr="00BC5EBB">
        <w:rPr>
          <w:shd w:val="clear" w:color="auto" w:fill="FFFFFF"/>
        </w:rPr>
        <w:t xml:space="preserve"> рублей</w:t>
      </w:r>
      <w:r>
        <w:t>.</w:t>
      </w:r>
    </w:p>
    <w:p w:rsidR="000148D9" w:rsidRDefault="000148D9" w:rsidP="000148D9">
      <w:pPr>
        <w:ind w:firstLine="709"/>
        <w:jc w:val="both"/>
      </w:pPr>
    </w:p>
    <w:p w:rsidR="000148D9" w:rsidRDefault="000148D9" w:rsidP="000148D9">
      <w:pPr>
        <w:ind w:firstLine="709"/>
        <w:jc w:val="center"/>
      </w:pPr>
      <w:r>
        <w:t xml:space="preserve">04 0 00 00000 </w:t>
      </w:r>
      <w:r>
        <w:rPr>
          <w:snapToGrid w:val="0"/>
        </w:rPr>
        <w:t>Муниципальная программа</w:t>
      </w:r>
    </w:p>
    <w:p w:rsidR="000148D9" w:rsidRDefault="000148D9" w:rsidP="000148D9">
      <w:pPr>
        <w:widowControl w:val="0"/>
        <w:autoSpaceDE w:val="0"/>
        <w:autoSpaceDN w:val="0"/>
        <w:adjustRightInd w:val="0"/>
        <w:ind w:firstLine="567"/>
        <w:jc w:val="both"/>
      </w:pPr>
      <w:r>
        <w:t>«Культура МО «Бирофельдское сельское поселение» на 2019 – 2023 годы»</w:t>
      </w:r>
    </w:p>
    <w:p w:rsidR="000148D9" w:rsidRDefault="000148D9" w:rsidP="000148D9">
      <w:pPr>
        <w:widowControl w:val="0"/>
        <w:autoSpaceDE w:val="0"/>
        <w:autoSpaceDN w:val="0"/>
        <w:adjustRightInd w:val="0"/>
        <w:ind w:firstLine="567"/>
        <w:jc w:val="both"/>
      </w:pPr>
    </w:p>
    <w:p w:rsidR="000148D9" w:rsidRDefault="000148D9" w:rsidP="000148D9">
      <w:pPr>
        <w:widowControl w:val="0"/>
        <w:autoSpaceDE w:val="0"/>
        <w:autoSpaceDN w:val="0"/>
        <w:adjustRightInd w:val="0"/>
        <w:ind w:firstLine="567"/>
        <w:jc w:val="both"/>
        <w:rPr>
          <w:color w:val="000000"/>
          <w:spacing w:val="2"/>
        </w:rPr>
      </w:pPr>
      <w:r w:rsidRPr="00AD0553">
        <w:rPr>
          <w:color w:val="000000"/>
        </w:rPr>
        <w:t xml:space="preserve">Целью Программы является </w:t>
      </w:r>
      <w:r>
        <w:t>с</w:t>
      </w:r>
      <w:r w:rsidRPr="006647EB">
        <w:t xml:space="preserve">оздание условий для равного доступа граждан к культурным ценностям, информационным ресурсам, библиотечного обслуживания населения, а также к участию в культурной жизни на территории </w:t>
      </w:r>
      <w:r>
        <w:t>МО «</w:t>
      </w:r>
      <w:r w:rsidRPr="006647EB">
        <w:t>Биро</w:t>
      </w:r>
      <w:r>
        <w:t xml:space="preserve">фельдское сельское поселение». </w:t>
      </w:r>
    </w:p>
    <w:p w:rsidR="000148D9" w:rsidRDefault="000148D9" w:rsidP="000148D9">
      <w:pPr>
        <w:tabs>
          <w:tab w:val="left" w:pos="284"/>
        </w:tabs>
        <w:autoSpaceDE w:val="0"/>
        <w:autoSpaceDN w:val="0"/>
        <w:adjustRightInd w:val="0"/>
        <w:spacing w:line="0" w:lineRule="atLeast"/>
        <w:ind w:firstLine="709"/>
        <w:jc w:val="both"/>
      </w:pPr>
      <w:r w:rsidRPr="00AD0553">
        <w:t>Объем бюджетных ассигнований на 20</w:t>
      </w:r>
      <w:r>
        <w:t>21</w:t>
      </w:r>
      <w:r w:rsidRPr="00AD0553">
        <w:t xml:space="preserve"> год по программе составляет </w:t>
      </w:r>
    </w:p>
    <w:p w:rsidR="000148D9" w:rsidRDefault="000148D9" w:rsidP="000148D9">
      <w:pPr>
        <w:tabs>
          <w:tab w:val="left" w:pos="284"/>
        </w:tabs>
        <w:autoSpaceDE w:val="0"/>
        <w:autoSpaceDN w:val="0"/>
        <w:adjustRightInd w:val="0"/>
        <w:spacing w:line="0" w:lineRule="atLeast"/>
        <w:ind w:firstLine="709"/>
        <w:jc w:val="both"/>
      </w:pPr>
      <w:r>
        <w:t xml:space="preserve">7  509 449,00 </w:t>
      </w:r>
      <w:r w:rsidRPr="00AD0553">
        <w:t>рублей, в том числе по основным мероприятиям:</w:t>
      </w:r>
      <w:r w:rsidRPr="00377503">
        <w:t xml:space="preserve"> </w:t>
      </w:r>
    </w:p>
    <w:p w:rsidR="000148D9" w:rsidRDefault="000148D9" w:rsidP="000148D9">
      <w:pPr>
        <w:tabs>
          <w:tab w:val="left" w:pos="284"/>
          <w:tab w:val="left" w:pos="720"/>
        </w:tabs>
        <w:autoSpaceDE w:val="0"/>
        <w:autoSpaceDN w:val="0"/>
        <w:adjustRightInd w:val="0"/>
        <w:spacing w:line="0" w:lineRule="atLeast"/>
        <w:jc w:val="both"/>
      </w:pPr>
      <w:r>
        <w:t xml:space="preserve">          -</w:t>
      </w:r>
      <w:r w:rsidRPr="00423A01">
        <w:t xml:space="preserve"> </w:t>
      </w:r>
      <w:r>
        <w:t>организация библиотечного обслуживания населения, комплектование и обеспечение сохранности библиотечных фондов библиотек поселения –  1 723033, 00 рублей;</w:t>
      </w:r>
    </w:p>
    <w:p w:rsidR="000148D9" w:rsidRDefault="000148D9" w:rsidP="000148D9">
      <w:pPr>
        <w:widowControl w:val="0"/>
        <w:autoSpaceDE w:val="0"/>
        <w:autoSpaceDN w:val="0"/>
        <w:adjustRightInd w:val="0"/>
        <w:jc w:val="both"/>
      </w:pPr>
      <w:r>
        <w:lastRenderedPageBreak/>
        <w:t xml:space="preserve">          -</w:t>
      </w:r>
      <w:r w:rsidRPr="00423A01">
        <w:rPr>
          <w:color w:val="000000"/>
        </w:rPr>
        <w:t xml:space="preserve"> </w:t>
      </w:r>
      <w:r>
        <w:rPr>
          <w:color w:val="000000"/>
        </w:rPr>
        <w:t xml:space="preserve">организация деятельности клубных формирований и формирований самодеятельного народного творчества </w:t>
      </w:r>
      <w:r>
        <w:t>– 5761416,00 рублей;</w:t>
      </w:r>
    </w:p>
    <w:p w:rsidR="000148D9" w:rsidRDefault="000148D9" w:rsidP="000148D9">
      <w:pPr>
        <w:autoSpaceDE w:val="0"/>
        <w:autoSpaceDN w:val="0"/>
        <w:adjustRightInd w:val="0"/>
        <w:spacing w:line="0" w:lineRule="atLeast"/>
        <w:jc w:val="both"/>
      </w:pPr>
      <w:r>
        <w:t xml:space="preserve">            -организация и проведение мероприятий в сфере культуры – 20 000, 00 рублей;</w:t>
      </w:r>
    </w:p>
    <w:p w:rsidR="000148D9" w:rsidRDefault="000148D9" w:rsidP="000148D9">
      <w:pPr>
        <w:autoSpaceDE w:val="0"/>
        <w:autoSpaceDN w:val="0"/>
        <w:adjustRightInd w:val="0"/>
        <w:spacing w:line="0" w:lineRule="atLeast"/>
        <w:ind w:firstLine="709"/>
        <w:jc w:val="both"/>
      </w:pPr>
      <w:r>
        <w:t>-сохранение объектов культурного наследия – 5000,00 рублей.</w:t>
      </w:r>
    </w:p>
    <w:p w:rsidR="000148D9" w:rsidRDefault="000148D9" w:rsidP="000148D9">
      <w:pPr>
        <w:autoSpaceDE w:val="0"/>
        <w:autoSpaceDN w:val="0"/>
        <w:adjustRightInd w:val="0"/>
        <w:spacing w:line="0" w:lineRule="atLeast"/>
        <w:jc w:val="both"/>
      </w:pPr>
      <w:r>
        <w:rPr>
          <w:shd w:val="clear" w:color="auto" w:fill="FFFFFF"/>
        </w:rPr>
        <w:t xml:space="preserve">          </w:t>
      </w:r>
      <w:r w:rsidRPr="00AD0553">
        <w:rPr>
          <w:color w:val="000000"/>
          <w:spacing w:val="2"/>
        </w:rPr>
        <w:t>О</w:t>
      </w:r>
      <w:r>
        <w:rPr>
          <w:color w:val="000000"/>
          <w:spacing w:val="2"/>
        </w:rPr>
        <w:t>бъем бюджетных ассигнований по п</w:t>
      </w:r>
      <w:r w:rsidRPr="00AD0553">
        <w:rPr>
          <w:color w:val="000000"/>
          <w:spacing w:val="2"/>
        </w:rPr>
        <w:t xml:space="preserve">рограмме </w:t>
      </w:r>
      <w:r w:rsidRPr="00BC5EBB">
        <w:rPr>
          <w:shd w:val="clear" w:color="auto" w:fill="FFFFFF"/>
        </w:rPr>
        <w:t>в плановом периоде 20</w:t>
      </w:r>
      <w:r>
        <w:rPr>
          <w:shd w:val="clear" w:color="auto" w:fill="FFFFFF"/>
        </w:rPr>
        <w:t>21</w:t>
      </w:r>
      <w:r w:rsidRPr="00BC5EBB">
        <w:rPr>
          <w:shd w:val="clear" w:color="auto" w:fill="FFFFFF"/>
        </w:rPr>
        <w:t xml:space="preserve"> и 20</w:t>
      </w:r>
      <w:r>
        <w:rPr>
          <w:shd w:val="clear" w:color="auto" w:fill="FFFFFF"/>
        </w:rPr>
        <w:t>22</w:t>
      </w:r>
      <w:r w:rsidRPr="00BC5EBB">
        <w:rPr>
          <w:shd w:val="clear" w:color="auto" w:fill="FFFFFF"/>
        </w:rPr>
        <w:t xml:space="preserve"> годов соответственно </w:t>
      </w:r>
      <w:r>
        <w:rPr>
          <w:shd w:val="clear" w:color="auto" w:fill="FFFFFF"/>
        </w:rPr>
        <w:t>6 331 244,00</w:t>
      </w:r>
      <w:r w:rsidRPr="00BC5EBB">
        <w:rPr>
          <w:shd w:val="clear" w:color="auto" w:fill="FFFFFF"/>
        </w:rPr>
        <w:t xml:space="preserve"> рублей и </w:t>
      </w:r>
      <w:r>
        <w:rPr>
          <w:shd w:val="clear" w:color="auto" w:fill="FFFFFF"/>
        </w:rPr>
        <w:t>6 893 894,00</w:t>
      </w:r>
      <w:r w:rsidRPr="00BC5EBB">
        <w:rPr>
          <w:shd w:val="clear" w:color="auto" w:fill="FFFFFF"/>
        </w:rPr>
        <w:t xml:space="preserve"> рублей</w:t>
      </w:r>
    </w:p>
    <w:p w:rsidR="000148D9" w:rsidRDefault="000148D9" w:rsidP="000148D9">
      <w:pPr>
        <w:autoSpaceDE w:val="0"/>
        <w:autoSpaceDN w:val="0"/>
        <w:adjustRightInd w:val="0"/>
        <w:spacing w:line="0" w:lineRule="atLeast"/>
        <w:jc w:val="both"/>
      </w:pPr>
    </w:p>
    <w:p w:rsidR="000148D9" w:rsidRDefault="000148D9" w:rsidP="000148D9">
      <w:pPr>
        <w:autoSpaceDE w:val="0"/>
        <w:autoSpaceDN w:val="0"/>
        <w:adjustRightInd w:val="0"/>
        <w:spacing w:line="0" w:lineRule="atLeast"/>
        <w:jc w:val="center"/>
      </w:pPr>
      <w:r>
        <w:t xml:space="preserve">     05 0 00 00000 </w:t>
      </w:r>
      <w:r>
        <w:rPr>
          <w:snapToGrid w:val="0"/>
        </w:rPr>
        <w:t>Муниципальная программа</w:t>
      </w:r>
    </w:p>
    <w:p w:rsidR="000148D9" w:rsidRDefault="000148D9" w:rsidP="000148D9">
      <w:pPr>
        <w:widowControl w:val="0"/>
        <w:autoSpaceDE w:val="0"/>
        <w:autoSpaceDN w:val="0"/>
        <w:adjustRightInd w:val="0"/>
        <w:ind w:firstLine="709"/>
        <w:jc w:val="both"/>
        <w:rPr>
          <w:color w:val="000000"/>
        </w:rPr>
      </w:pPr>
      <w:r w:rsidRPr="007E6A2F">
        <w:t>«Развитие физической культуры, школьного и массового спорта на территории МО «Бирофельдское сельское поселение» на период 201</w:t>
      </w:r>
      <w:r>
        <w:t>9</w:t>
      </w:r>
      <w:r w:rsidRPr="007E6A2F">
        <w:t>-202</w:t>
      </w:r>
      <w:r>
        <w:t>3</w:t>
      </w:r>
      <w:r w:rsidRPr="007E6A2F">
        <w:t xml:space="preserve"> годы</w:t>
      </w:r>
      <w:r>
        <w:t>»</w:t>
      </w:r>
      <w:r w:rsidRPr="00AD0553">
        <w:rPr>
          <w:color w:val="000000"/>
        </w:rPr>
        <w:t xml:space="preserve"> </w:t>
      </w:r>
    </w:p>
    <w:p w:rsidR="000148D9" w:rsidRPr="00AD0553" w:rsidRDefault="000148D9" w:rsidP="000148D9">
      <w:pPr>
        <w:widowControl w:val="0"/>
        <w:autoSpaceDE w:val="0"/>
        <w:autoSpaceDN w:val="0"/>
        <w:adjustRightInd w:val="0"/>
        <w:ind w:firstLine="709"/>
        <w:jc w:val="both"/>
        <w:rPr>
          <w:color w:val="000000"/>
        </w:rPr>
      </w:pPr>
      <w:r w:rsidRPr="00AD0553">
        <w:rPr>
          <w:color w:val="000000"/>
        </w:rPr>
        <w:t>Цел</w:t>
      </w:r>
      <w:r>
        <w:rPr>
          <w:color w:val="000000"/>
        </w:rPr>
        <w:t>ью</w:t>
      </w:r>
      <w:r w:rsidRPr="00AD0553">
        <w:rPr>
          <w:color w:val="000000"/>
        </w:rPr>
        <w:t xml:space="preserve"> программы явля</w:t>
      </w:r>
      <w:r>
        <w:rPr>
          <w:color w:val="000000"/>
        </w:rPr>
        <w:t>е</w:t>
      </w:r>
      <w:r w:rsidRPr="00AD0553">
        <w:rPr>
          <w:color w:val="000000"/>
        </w:rPr>
        <w:t>тся</w:t>
      </w:r>
      <w:r>
        <w:rPr>
          <w:color w:val="000000"/>
        </w:rPr>
        <w:t xml:space="preserve"> о</w:t>
      </w:r>
      <w:r w:rsidRPr="007E6A2F">
        <w:t>беспечение условий  для развития физической культуры, школьного и массового спорта на     территории МО «Бирофельдское сельское поселение» и приобщение различных слоев населения сельского поселения к регулярным занятиям физической культурой и спортом</w:t>
      </w:r>
    </w:p>
    <w:p w:rsidR="000148D9" w:rsidRDefault="000148D9" w:rsidP="000148D9">
      <w:pPr>
        <w:widowControl w:val="0"/>
        <w:autoSpaceDE w:val="0"/>
        <w:autoSpaceDN w:val="0"/>
        <w:adjustRightInd w:val="0"/>
        <w:ind w:firstLine="709"/>
        <w:jc w:val="both"/>
      </w:pPr>
      <w:r w:rsidRPr="00AD0553">
        <w:rPr>
          <w:color w:val="000000"/>
        </w:rPr>
        <w:t>Достижение цел</w:t>
      </w:r>
      <w:r>
        <w:rPr>
          <w:color w:val="000000"/>
        </w:rPr>
        <w:t>и</w:t>
      </w:r>
      <w:r w:rsidRPr="00AD0553">
        <w:rPr>
          <w:color w:val="000000"/>
        </w:rPr>
        <w:t xml:space="preserve"> программы </w:t>
      </w:r>
      <w:r w:rsidRPr="00AD0553">
        <w:t xml:space="preserve">осуществляется на основе реализации </w:t>
      </w:r>
      <w:r>
        <w:t>мероприятия по организации и проведению физкультурных и спортивных мероприятий.</w:t>
      </w:r>
    </w:p>
    <w:p w:rsidR="000148D9" w:rsidRDefault="000148D9" w:rsidP="000148D9">
      <w:pPr>
        <w:ind w:firstLine="851"/>
        <w:jc w:val="both"/>
        <w:rPr>
          <w:color w:val="000000"/>
          <w:spacing w:val="2"/>
        </w:rPr>
      </w:pPr>
      <w:r w:rsidRPr="00AD0553">
        <w:rPr>
          <w:color w:val="000000"/>
          <w:spacing w:val="2"/>
        </w:rPr>
        <w:t>О</w:t>
      </w:r>
      <w:r>
        <w:rPr>
          <w:color w:val="000000"/>
          <w:spacing w:val="2"/>
        </w:rPr>
        <w:t>бъем бюджетных ассигнований по п</w:t>
      </w:r>
      <w:r w:rsidRPr="00AD0553">
        <w:rPr>
          <w:color w:val="000000"/>
          <w:spacing w:val="2"/>
        </w:rPr>
        <w:t>рограмме на 20</w:t>
      </w:r>
      <w:r>
        <w:rPr>
          <w:color w:val="000000"/>
          <w:spacing w:val="2"/>
        </w:rPr>
        <w:t>21</w:t>
      </w:r>
      <w:r w:rsidRPr="00AD0553">
        <w:rPr>
          <w:color w:val="000000"/>
          <w:spacing w:val="2"/>
        </w:rPr>
        <w:t xml:space="preserve">год составляет </w:t>
      </w:r>
      <w:r>
        <w:rPr>
          <w:color w:val="000000"/>
          <w:spacing w:val="2"/>
        </w:rPr>
        <w:t xml:space="preserve">3 000, 00 рублей, </w:t>
      </w:r>
      <w:r w:rsidRPr="00BC5EBB">
        <w:rPr>
          <w:shd w:val="clear" w:color="auto" w:fill="FFFFFF"/>
        </w:rPr>
        <w:t>в плановом период</w:t>
      </w:r>
      <w:r>
        <w:rPr>
          <w:shd w:val="clear" w:color="auto" w:fill="FFFFFF"/>
        </w:rPr>
        <w:t>е 2022</w:t>
      </w:r>
      <w:r w:rsidRPr="00BC5EBB">
        <w:rPr>
          <w:shd w:val="clear" w:color="auto" w:fill="FFFFFF"/>
        </w:rPr>
        <w:t xml:space="preserve"> и 20</w:t>
      </w:r>
      <w:r>
        <w:rPr>
          <w:shd w:val="clear" w:color="auto" w:fill="FFFFFF"/>
        </w:rPr>
        <w:t>23</w:t>
      </w:r>
      <w:r w:rsidRPr="00BC5EBB">
        <w:rPr>
          <w:shd w:val="clear" w:color="auto" w:fill="FFFFFF"/>
        </w:rPr>
        <w:t xml:space="preserve"> годов соответственно </w:t>
      </w:r>
      <w:r>
        <w:rPr>
          <w:shd w:val="clear" w:color="auto" w:fill="FFFFFF"/>
        </w:rPr>
        <w:t>3 000, 00</w:t>
      </w:r>
      <w:r w:rsidRPr="00BC5EBB">
        <w:rPr>
          <w:shd w:val="clear" w:color="auto" w:fill="FFFFFF"/>
        </w:rPr>
        <w:t xml:space="preserve"> рублей и </w:t>
      </w:r>
      <w:r>
        <w:rPr>
          <w:shd w:val="clear" w:color="auto" w:fill="FFFFFF"/>
        </w:rPr>
        <w:t>3 000, 00</w:t>
      </w:r>
      <w:r w:rsidRPr="00BC5EBB">
        <w:rPr>
          <w:shd w:val="clear" w:color="auto" w:fill="FFFFFF"/>
        </w:rPr>
        <w:t xml:space="preserve"> рублей</w:t>
      </w:r>
      <w:r>
        <w:t>.</w:t>
      </w:r>
    </w:p>
    <w:p w:rsidR="000148D9" w:rsidRDefault="000148D9" w:rsidP="000148D9">
      <w:pPr>
        <w:widowControl w:val="0"/>
        <w:autoSpaceDE w:val="0"/>
        <w:autoSpaceDN w:val="0"/>
        <w:adjustRightInd w:val="0"/>
        <w:jc w:val="both"/>
      </w:pPr>
    </w:p>
    <w:p w:rsidR="000148D9" w:rsidRDefault="000148D9" w:rsidP="000148D9">
      <w:pPr>
        <w:spacing w:line="0" w:lineRule="atLeast"/>
        <w:jc w:val="center"/>
        <w:rPr>
          <w:snapToGrid w:val="0"/>
        </w:rPr>
      </w:pPr>
      <w:r>
        <w:t xml:space="preserve">06 0 00 00000 </w:t>
      </w:r>
      <w:r>
        <w:rPr>
          <w:snapToGrid w:val="0"/>
        </w:rPr>
        <w:t>Муниципальная</w:t>
      </w:r>
      <w:r w:rsidRPr="00E25E98">
        <w:rPr>
          <w:snapToGrid w:val="0"/>
        </w:rPr>
        <w:t xml:space="preserve"> программа</w:t>
      </w:r>
      <w:r>
        <w:rPr>
          <w:snapToGrid w:val="0"/>
        </w:rPr>
        <w:t xml:space="preserve"> </w:t>
      </w:r>
    </w:p>
    <w:p w:rsidR="000148D9" w:rsidRDefault="000148D9" w:rsidP="000148D9">
      <w:pPr>
        <w:spacing w:line="0" w:lineRule="atLeast"/>
        <w:jc w:val="center"/>
      </w:pPr>
      <w:r w:rsidRPr="00E25E98">
        <w:rPr>
          <w:snapToGrid w:val="0"/>
        </w:rPr>
        <w:t xml:space="preserve"> </w:t>
      </w:r>
      <w:r>
        <w:rPr>
          <w:snapToGrid w:val="0"/>
        </w:rPr>
        <w:t>«</w:t>
      </w:r>
      <w:r w:rsidRPr="000D3760">
        <w:t xml:space="preserve">Развитие субъектов малого и среднего предпринимательства в </w:t>
      </w:r>
      <w:r>
        <w:t>муниципальном образовании</w:t>
      </w:r>
      <w:r w:rsidRPr="000D3760">
        <w:t xml:space="preserve">  «Бирофельдское сельское поселение» </w:t>
      </w:r>
      <w:r>
        <w:t xml:space="preserve">Биробиджанского муниципального района Еврейской автономной области </w:t>
      </w:r>
      <w:r w:rsidRPr="000D3760">
        <w:t>на 201</w:t>
      </w:r>
      <w:r>
        <w:t>9</w:t>
      </w:r>
      <w:r w:rsidRPr="000D3760">
        <w:t>-202</w:t>
      </w:r>
      <w:r>
        <w:t>3</w:t>
      </w:r>
      <w:r w:rsidRPr="000D3760">
        <w:t xml:space="preserve"> годы»</w:t>
      </w:r>
    </w:p>
    <w:p w:rsidR="000148D9" w:rsidRDefault="000148D9" w:rsidP="000148D9">
      <w:pPr>
        <w:jc w:val="both"/>
      </w:pPr>
    </w:p>
    <w:p w:rsidR="000148D9" w:rsidRDefault="000148D9" w:rsidP="000148D9">
      <w:pPr>
        <w:ind w:firstLine="709"/>
        <w:jc w:val="both"/>
      </w:pPr>
      <w:r w:rsidRPr="00AD0553">
        <w:t>Цел</w:t>
      </w:r>
      <w:r>
        <w:t>ями</w:t>
      </w:r>
      <w:r w:rsidRPr="00AD0553">
        <w:t xml:space="preserve"> программы является</w:t>
      </w:r>
      <w:r>
        <w:t>:</w:t>
      </w:r>
    </w:p>
    <w:p w:rsidR="000148D9" w:rsidRPr="000D3760" w:rsidRDefault="000148D9" w:rsidP="000148D9">
      <w:pPr>
        <w:jc w:val="both"/>
      </w:pPr>
      <w:r w:rsidRPr="00AD0553">
        <w:lastRenderedPageBreak/>
        <w:t xml:space="preserve"> </w:t>
      </w:r>
      <w:r w:rsidRPr="000D3760">
        <w:t>-создание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Бирофельдского сельского поселения;</w:t>
      </w:r>
    </w:p>
    <w:p w:rsidR="000148D9" w:rsidRPr="000D3760" w:rsidRDefault="000148D9" w:rsidP="000148D9">
      <w:pPr>
        <w:jc w:val="both"/>
      </w:pPr>
      <w:r w:rsidRPr="000D3760">
        <w:t>- обеспечение конкурентоспособности субъектов малого и среднего предпринимательства;</w:t>
      </w:r>
    </w:p>
    <w:p w:rsidR="000148D9" w:rsidRPr="000D3760" w:rsidRDefault="000148D9" w:rsidP="000148D9">
      <w:pPr>
        <w:jc w:val="both"/>
      </w:pPr>
      <w:r w:rsidRPr="000D3760">
        <w:t>- оказание поддержки субъектам малого и среднего предпринимательства Бирофельдского  сельского поселения в продвижении производимых ими товаров (работ, услуг);</w:t>
      </w:r>
    </w:p>
    <w:p w:rsidR="000148D9" w:rsidRPr="000D3760" w:rsidRDefault="000148D9" w:rsidP="000148D9">
      <w:pPr>
        <w:jc w:val="both"/>
      </w:pPr>
      <w:r w:rsidRPr="000D3760">
        <w:t>- увеличение количества субъектов малого и среднего предпринимательства;</w:t>
      </w:r>
    </w:p>
    <w:p w:rsidR="000148D9" w:rsidRDefault="000148D9" w:rsidP="000148D9">
      <w:pPr>
        <w:spacing w:line="0" w:lineRule="atLeast"/>
        <w:jc w:val="both"/>
      </w:pPr>
      <w:r w:rsidRPr="000D3760">
        <w:t>- обеспечение занятости населения и развитие самозанятости;</w:t>
      </w:r>
    </w:p>
    <w:p w:rsidR="000148D9" w:rsidRDefault="000148D9" w:rsidP="000148D9">
      <w:pPr>
        <w:spacing w:line="0" w:lineRule="atLeast"/>
        <w:jc w:val="both"/>
      </w:pPr>
      <w:r w:rsidRPr="000D3760">
        <w:t xml:space="preserve"> - выявление и вовлечение в малое и среднее предпринимательство талантливой молодежи и потенциальных управленцев</w:t>
      </w:r>
      <w:r>
        <w:t>.</w:t>
      </w:r>
    </w:p>
    <w:p w:rsidR="000148D9" w:rsidRPr="00AD0553" w:rsidRDefault="000148D9" w:rsidP="000148D9">
      <w:pPr>
        <w:spacing w:line="0" w:lineRule="atLeast"/>
        <w:jc w:val="both"/>
      </w:pPr>
      <w:r w:rsidRPr="00AD0553">
        <w:t xml:space="preserve">Расходы </w:t>
      </w:r>
      <w:r>
        <w:t>местного</w:t>
      </w:r>
      <w:r w:rsidRPr="00AD0553">
        <w:t xml:space="preserve"> бюджета на реали</w:t>
      </w:r>
      <w:r>
        <w:t xml:space="preserve">зацию программы составят </w:t>
      </w:r>
      <w:r>
        <w:br/>
        <w:t>в 2021</w:t>
      </w:r>
      <w:r w:rsidRPr="00AD0553">
        <w:t xml:space="preserve"> году </w:t>
      </w:r>
      <w:r>
        <w:t>1 000, 00</w:t>
      </w:r>
      <w:r w:rsidRPr="00AD0553">
        <w:t xml:space="preserve"> рублей</w:t>
      </w:r>
      <w:r>
        <w:t xml:space="preserve">, </w:t>
      </w:r>
      <w:r w:rsidRPr="00BC5EBB">
        <w:rPr>
          <w:shd w:val="clear" w:color="auto" w:fill="FFFFFF"/>
        </w:rPr>
        <w:t>в плановом периоде 20</w:t>
      </w:r>
      <w:r>
        <w:rPr>
          <w:shd w:val="clear" w:color="auto" w:fill="FFFFFF"/>
        </w:rPr>
        <w:t>22</w:t>
      </w:r>
      <w:r w:rsidRPr="00BC5EBB">
        <w:rPr>
          <w:shd w:val="clear" w:color="auto" w:fill="FFFFFF"/>
        </w:rPr>
        <w:t xml:space="preserve"> </w:t>
      </w:r>
      <w:r>
        <w:rPr>
          <w:shd w:val="clear" w:color="auto" w:fill="FFFFFF"/>
        </w:rPr>
        <w:t>год -1000,00</w:t>
      </w:r>
      <w:r w:rsidRPr="00AD0553">
        <w:t xml:space="preserve"> </w:t>
      </w:r>
      <w:r w:rsidRPr="00BC5EBB">
        <w:rPr>
          <w:shd w:val="clear" w:color="auto" w:fill="FFFFFF"/>
        </w:rPr>
        <w:t>рублей</w:t>
      </w:r>
      <w:r>
        <w:t>.</w:t>
      </w:r>
    </w:p>
    <w:p w:rsidR="000148D9" w:rsidRPr="008104AE" w:rsidRDefault="000148D9" w:rsidP="000148D9">
      <w:pPr>
        <w:tabs>
          <w:tab w:val="left" w:pos="426"/>
        </w:tabs>
        <w:spacing w:line="0" w:lineRule="atLeast"/>
        <w:jc w:val="both"/>
        <w:rPr>
          <w:snapToGrid w:val="0"/>
        </w:rPr>
      </w:pPr>
      <w:r>
        <w:t xml:space="preserve">         </w:t>
      </w:r>
      <w:r w:rsidRPr="00AD0553">
        <w:t>Для достижения поставленных целей в 20</w:t>
      </w:r>
      <w:r>
        <w:t>21</w:t>
      </w:r>
      <w:r w:rsidRPr="00AD0553">
        <w:t xml:space="preserve"> году в рамках программы планируется реализация </w:t>
      </w:r>
      <w:r>
        <w:t>мероприятия информационной, консультативной и имущественной поддержке субъектов малого и среднего предпринимательства</w:t>
      </w:r>
      <w:r>
        <w:rPr>
          <w:snapToGrid w:val="0"/>
        </w:rPr>
        <w:t>.</w:t>
      </w:r>
    </w:p>
    <w:p w:rsidR="000148D9" w:rsidRDefault="000148D9" w:rsidP="000148D9">
      <w:pPr>
        <w:spacing w:line="0" w:lineRule="atLeast"/>
        <w:jc w:val="center"/>
      </w:pPr>
    </w:p>
    <w:p w:rsidR="000148D9" w:rsidRDefault="000148D9" w:rsidP="000148D9">
      <w:pPr>
        <w:spacing w:line="0" w:lineRule="atLeast"/>
        <w:jc w:val="center"/>
        <w:rPr>
          <w:snapToGrid w:val="0"/>
        </w:rPr>
      </w:pPr>
      <w:r>
        <w:t xml:space="preserve">08 0 00 00000 </w:t>
      </w:r>
      <w:r>
        <w:rPr>
          <w:snapToGrid w:val="0"/>
        </w:rPr>
        <w:t>Муниципальная</w:t>
      </w:r>
      <w:r w:rsidRPr="00E25E98">
        <w:rPr>
          <w:snapToGrid w:val="0"/>
        </w:rPr>
        <w:t xml:space="preserve"> программа</w:t>
      </w:r>
    </w:p>
    <w:p w:rsidR="000148D9" w:rsidRDefault="000148D9" w:rsidP="000148D9">
      <w:pPr>
        <w:spacing w:line="0" w:lineRule="atLeast"/>
        <w:jc w:val="center"/>
      </w:pPr>
      <w:r w:rsidRPr="00E05B11">
        <w:t>"Противодействие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201</w:t>
      </w:r>
      <w:r>
        <w:t>9</w:t>
      </w:r>
      <w:r w:rsidRPr="00E05B11">
        <w:t>-20</w:t>
      </w:r>
      <w:r>
        <w:t>23</w:t>
      </w:r>
      <w:r w:rsidRPr="00E05B11">
        <w:t xml:space="preserve"> годы"</w:t>
      </w:r>
    </w:p>
    <w:p w:rsidR="000148D9" w:rsidRDefault="000148D9" w:rsidP="000148D9">
      <w:pPr>
        <w:spacing w:line="0" w:lineRule="atLeast"/>
        <w:jc w:val="center"/>
      </w:pPr>
    </w:p>
    <w:p w:rsidR="000148D9" w:rsidRPr="00333B37" w:rsidRDefault="000148D9" w:rsidP="000148D9">
      <w:pPr>
        <w:spacing w:line="0" w:lineRule="atLeast"/>
        <w:ind w:firstLine="709"/>
        <w:jc w:val="both"/>
      </w:pPr>
      <w:r w:rsidRPr="00333B37">
        <w:t>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сельского поселения,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0148D9" w:rsidRPr="00333B37" w:rsidRDefault="000148D9" w:rsidP="000148D9">
      <w:pPr>
        <w:spacing w:line="0" w:lineRule="atLeast"/>
        <w:jc w:val="both"/>
      </w:pPr>
    </w:p>
    <w:p w:rsidR="000148D9" w:rsidRPr="00AD0553" w:rsidRDefault="000148D9" w:rsidP="000148D9">
      <w:pPr>
        <w:spacing w:line="0" w:lineRule="atLeast"/>
        <w:jc w:val="both"/>
      </w:pPr>
      <w:r w:rsidRPr="00AD0553">
        <w:lastRenderedPageBreak/>
        <w:t xml:space="preserve">Расходы </w:t>
      </w:r>
      <w:r>
        <w:t>местного</w:t>
      </w:r>
      <w:r w:rsidRPr="00AD0553">
        <w:t xml:space="preserve"> бюджета на реали</w:t>
      </w:r>
      <w:r>
        <w:t xml:space="preserve">зацию программы составят </w:t>
      </w:r>
      <w:r>
        <w:br/>
        <w:t>в 2021</w:t>
      </w:r>
      <w:r w:rsidRPr="00AD0553">
        <w:t xml:space="preserve"> году </w:t>
      </w:r>
      <w:r>
        <w:t>2 000, 00</w:t>
      </w:r>
      <w:r w:rsidRPr="00AD0553">
        <w:t xml:space="preserve"> рублей</w:t>
      </w:r>
      <w:r>
        <w:t xml:space="preserve">, </w:t>
      </w:r>
      <w:r w:rsidRPr="00BC5EBB">
        <w:rPr>
          <w:shd w:val="clear" w:color="auto" w:fill="FFFFFF"/>
        </w:rPr>
        <w:t>в плановом периоде 20</w:t>
      </w:r>
      <w:r>
        <w:rPr>
          <w:shd w:val="clear" w:color="auto" w:fill="FFFFFF"/>
        </w:rPr>
        <w:t>22</w:t>
      </w:r>
      <w:r w:rsidRPr="00BC5EBB">
        <w:rPr>
          <w:shd w:val="clear" w:color="auto" w:fill="FFFFFF"/>
        </w:rPr>
        <w:t xml:space="preserve"> </w:t>
      </w:r>
      <w:r>
        <w:rPr>
          <w:shd w:val="clear" w:color="auto" w:fill="FFFFFF"/>
        </w:rPr>
        <w:t xml:space="preserve">г 2 000, 00 рублей </w:t>
      </w:r>
      <w:r>
        <w:t>.</w:t>
      </w:r>
    </w:p>
    <w:p w:rsidR="000148D9" w:rsidRDefault="000148D9" w:rsidP="000148D9">
      <w:pPr>
        <w:spacing w:line="0" w:lineRule="atLeast"/>
        <w:jc w:val="both"/>
      </w:pPr>
      <w:r>
        <w:t xml:space="preserve">         </w:t>
      </w:r>
      <w:r w:rsidRPr="00AD0553">
        <w:t>Для достижения поставленных целей в 20</w:t>
      </w:r>
      <w:r>
        <w:t>21</w:t>
      </w:r>
      <w:r w:rsidRPr="00AD0553">
        <w:t xml:space="preserve"> году в рамках программы планируется реализация </w:t>
      </w:r>
      <w:r>
        <w:t>организационных и пропагандистские мероприятия по противодействию экстремизму и профилактике терроризма.</w:t>
      </w:r>
    </w:p>
    <w:p w:rsidR="000148D9" w:rsidRDefault="000148D9" w:rsidP="000148D9">
      <w:pPr>
        <w:spacing w:line="0" w:lineRule="atLeast"/>
        <w:jc w:val="both"/>
      </w:pPr>
    </w:p>
    <w:p w:rsidR="000148D9" w:rsidRDefault="000148D9" w:rsidP="000148D9">
      <w:pPr>
        <w:spacing w:line="0" w:lineRule="atLeast"/>
        <w:jc w:val="center"/>
        <w:rPr>
          <w:snapToGrid w:val="0"/>
        </w:rPr>
      </w:pPr>
      <w:r>
        <w:t xml:space="preserve"> </w:t>
      </w:r>
      <w:r>
        <w:tab/>
        <w:t xml:space="preserve">09 0 00 00000 </w:t>
      </w:r>
      <w:r>
        <w:rPr>
          <w:snapToGrid w:val="0"/>
        </w:rPr>
        <w:t>Муниципальная</w:t>
      </w:r>
      <w:r w:rsidRPr="00E25E98">
        <w:rPr>
          <w:snapToGrid w:val="0"/>
        </w:rPr>
        <w:t xml:space="preserve"> программа</w:t>
      </w:r>
    </w:p>
    <w:p w:rsidR="000148D9" w:rsidRDefault="000148D9" w:rsidP="000148D9">
      <w:pPr>
        <w:tabs>
          <w:tab w:val="left" w:pos="3135"/>
        </w:tabs>
        <w:spacing w:line="0" w:lineRule="atLeast"/>
        <w:jc w:val="center"/>
      </w:pPr>
      <w:r w:rsidRPr="00180AAC">
        <w:t>«Профилактика преступлений и иных правонарушений на территории Бирофельдского сельского поселения на 201</w:t>
      </w:r>
      <w:r>
        <w:t>9</w:t>
      </w:r>
      <w:r w:rsidRPr="00180AAC">
        <w:t>-20</w:t>
      </w:r>
      <w:r>
        <w:t>23</w:t>
      </w:r>
      <w:r w:rsidRPr="00180AAC">
        <w:t xml:space="preserve"> годы»</w:t>
      </w:r>
    </w:p>
    <w:p w:rsidR="000148D9" w:rsidRDefault="000148D9" w:rsidP="000148D9">
      <w:pPr>
        <w:spacing w:line="0" w:lineRule="atLeast"/>
        <w:jc w:val="both"/>
      </w:pPr>
    </w:p>
    <w:p w:rsidR="000148D9" w:rsidRPr="00180AAC" w:rsidRDefault="000148D9" w:rsidP="000148D9">
      <w:pPr>
        <w:ind w:firstLine="720"/>
        <w:jc w:val="both"/>
      </w:pPr>
      <w:r w:rsidRPr="00333B37">
        <w:t>Цель</w:t>
      </w:r>
      <w:r>
        <w:t xml:space="preserve">ю </w:t>
      </w:r>
      <w:r w:rsidRPr="00333B37">
        <w:t xml:space="preserve"> Программы</w:t>
      </w:r>
      <w:r>
        <w:t xml:space="preserve"> является </w:t>
      </w:r>
      <w:r w:rsidRPr="00180AAC">
        <w:t>обеспечение безопасности  граждан  на территории сельского поселения, сокращение количества преступлений (правонарушений).</w:t>
      </w:r>
    </w:p>
    <w:p w:rsidR="000148D9" w:rsidRDefault="000148D9" w:rsidP="000148D9">
      <w:pPr>
        <w:spacing w:line="0" w:lineRule="atLeast"/>
        <w:ind w:firstLine="709"/>
        <w:jc w:val="both"/>
      </w:pPr>
      <w:r w:rsidRPr="00AD0553">
        <w:t xml:space="preserve">Расходы </w:t>
      </w:r>
      <w:r>
        <w:t>местного</w:t>
      </w:r>
      <w:r w:rsidRPr="00AD0553">
        <w:t xml:space="preserve"> бюджета на реали</w:t>
      </w:r>
      <w:r>
        <w:t xml:space="preserve">зацию программы составят </w:t>
      </w:r>
      <w:r>
        <w:br/>
        <w:t>в 2021</w:t>
      </w:r>
      <w:r w:rsidRPr="00AD0553">
        <w:t xml:space="preserve"> году </w:t>
      </w:r>
      <w:r>
        <w:t>1 000, 00</w:t>
      </w:r>
      <w:r w:rsidRPr="00AD0553">
        <w:t xml:space="preserve"> рублей</w:t>
      </w:r>
      <w:r>
        <w:t>,</w:t>
      </w:r>
      <w:r w:rsidRPr="00944027">
        <w:rPr>
          <w:shd w:val="clear" w:color="auto" w:fill="FFFFFF"/>
        </w:rPr>
        <w:t xml:space="preserve"> </w:t>
      </w:r>
      <w:r w:rsidRPr="00BC5EBB">
        <w:rPr>
          <w:shd w:val="clear" w:color="auto" w:fill="FFFFFF"/>
        </w:rPr>
        <w:t>в плановом периоде 20</w:t>
      </w:r>
      <w:r>
        <w:rPr>
          <w:shd w:val="clear" w:color="auto" w:fill="FFFFFF"/>
        </w:rPr>
        <w:t>22</w:t>
      </w:r>
      <w:r w:rsidRPr="00BC5EBB">
        <w:rPr>
          <w:shd w:val="clear" w:color="auto" w:fill="FFFFFF"/>
        </w:rPr>
        <w:t xml:space="preserve"> </w:t>
      </w:r>
      <w:r>
        <w:rPr>
          <w:shd w:val="clear" w:color="auto" w:fill="FFFFFF"/>
        </w:rPr>
        <w:t>г 1 000, 00 рублей.</w:t>
      </w:r>
    </w:p>
    <w:p w:rsidR="000148D9" w:rsidRPr="00333B37" w:rsidRDefault="000148D9" w:rsidP="000148D9">
      <w:pPr>
        <w:spacing w:line="0" w:lineRule="atLeast"/>
        <w:jc w:val="both"/>
      </w:pPr>
      <w:r>
        <w:t xml:space="preserve">         </w:t>
      </w:r>
      <w:r w:rsidRPr="00AD0553">
        <w:t>Для достижения поставленных целей в 20</w:t>
      </w:r>
      <w:r>
        <w:t>21</w:t>
      </w:r>
      <w:r w:rsidRPr="00AD0553">
        <w:t xml:space="preserve"> году в рамках программы планируется реализация </w:t>
      </w:r>
      <w:r>
        <w:t xml:space="preserve">мероприятия организационного и методического обеспечения деятельности по профилактике преступлений. </w:t>
      </w:r>
    </w:p>
    <w:p w:rsidR="000148D9" w:rsidRDefault="000148D9" w:rsidP="000148D9">
      <w:pPr>
        <w:spacing w:line="0" w:lineRule="atLeast"/>
        <w:jc w:val="center"/>
      </w:pPr>
    </w:p>
    <w:p w:rsidR="000148D9" w:rsidRDefault="000148D9" w:rsidP="000148D9">
      <w:pPr>
        <w:spacing w:line="0" w:lineRule="atLeast"/>
        <w:jc w:val="center"/>
      </w:pPr>
      <w:r>
        <w:t xml:space="preserve">10 0 00 00000 </w:t>
      </w:r>
      <w:r>
        <w:rPr>
          <w:snapToGrid w:val="0"/>
        </w:rPr>
        <w:t>Муниципальная</w:t>
      </w:r>
      <w:r w:rsidRPr="00E25E98">
        <w:rPr>
          <w:snapToGrid w:val="0"/>
        </w:rPr>
        <w:t xml:space="preserve"> программа</w:t>
      </w:r>
    </w:p>
    <w:p w:rsidR="000148D9" w:rsidRPr="0072765A" w:rsidRDefault="000148D9" w:rsidP="000148D9">
      <w:pPr>
        <w:spacing w:line="0" w:lineRule="atLeast"/>
        <w:ind w:firstLine="709"/>
        <w:jc w:val="both"/>
      </w:pPr>
      <w:r w:rsidRPr="00944027">
        <w:t xml:space="preserve"> </w:t>
      </w:r>
      <w:r w:rsidRPr="0072765A">
        <w:t>«Формирование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p w:rsidR="000148D9" w:rsidRPr="00145277" w:rsidRDefault="000148D9" w:rsidP="000148D9">
      <w:pPr>
        <w:spacing w:line="0" w:lineRule="atLeast"/>
        <w:ind w:firstLine="709"/>
        <w:jc w:val="both"/>
      </w:pPr>
      <w:r w:rsidRPr="00145277">
        <w:t xml:space="preserve">Основной целью программы является </w:t>
      </w:r>
      <w:r w:rsidRPr="00145277">
        <w:rPr>
          <w:color w:val="000000"/>
        </w:rPr>
        <w:t>повышение уровня благоустройства территории   с. Бирофельд</w:t>
      </w:r>
      <w:r w:rsidRPr="00145277">
        <w:t>.</w:t>
      </w:r>
    </w:p>
    <w:p w:rsidR="000148D9" w:rsidRPr="00145277" w:rsidRDefault="000148D9" w:rsidP="000148D9">
      <w:pPr>
        <w:spacing w:line="0" w:lineRule="atLeast"/>
        <w:ind w:firstLine="709"/>
        <w:jc w:val="both"/>
      </w:pPr>
      <w:r w:rsidRPr="00145277">
        <w:t xml:space="preserve">Расходы местного бюджета на реализацию программы составят </w:t>
      </w:r>
      <w:r w:rsidRPr="00145277">
        <w:br/>
        <w:t>в 202</w:t>
      </w:r>
      <w:r>
        <w:t>1</w:t>
      </w:r>
      <w:r w:rsidRPr="00145277">
        <w:t xml:space="preserve"> году </w:t>
      </w:r>
      <w:r>
        <w:t>52120</w:t>
      </w:r>
      <w:r w:rsidRPr="00145277">
        <w:t>, 00 рублей, в 202</w:t>
      </w:r>
      <w:r>
        <w:t>2</w:t>
      </w:r>
      <w:r w:rsidRPr="00145277">
        <w:t xml:space="preserve"> году </w:t>
      </w:r>
      <w:r>
        <w:t>52120</w:t>
      </w:r>
      <w:r w:rsidRPr="00145277">
        <w:t>, 00 рублей, в 202</w:t>
      </w:r>
      <w:r>
        <w:t>3</w:t>
      </w:r>
      <w:r w:rsidRPr="00145277">
        <w:t xml:space="preserve"> году </w:t>
      </w:r>
      <w:r>
        <w:t>52120</w:t>
      </w:r>
      <w:r w:rsidRPr="00145277">
        <w:t>, 00 рублей, за счет субсидии в 202</w:t>
      </w:r>
      <w:r>
        <w:t>1</w:t>
      </w:r>
      <w:r w:rsidRPr="00145277">
        <w:t xml:space="preserve"> году </w:t>
      </w:r>
      <w:r>
        <w:t>523 900,00</w:t>
      </w:r>
      <w:r w:rsidRPr="00145277">
        <w:t xml:space="preserve"> рублей, в 202</w:t>
      </w:r>
      <w:r>
        <w:t>2</w:t>
      </w:r>
      <w:r w:rsidRPr="00145277">
        <w:t xml:space="preserve"> году </w:t>
      </w:r>
      <w:r>
        <w:t>516500</w:t>
      </w:r>
      <w:r w:rsidRPr="00145277">
        <w:t>, 00 рублей, в 202</w:t>
      </w:r>
      <w:r>
        <w:t>3</w:t>
      </w:r>
      <w:r w:rsidRPr="00145277">
        <w:t xml:space="preserve"> году </w:t>
      </w:r>
      <w:r>
        <w:t>516500</w:t>
      </w:r>
      <w:r w:rsidRPr="00145277">
        <w:t>, 00 рублей</w:t>
      </w:r>
    </w:p>
    <w:p w:rsidR="000148D9" w:rsidRDefault="000148D9" w:rsidP="000148D9">
      <w:pPr>
        <w:spacing w:line="0" w:lineRule="atLeast"/>
        <w:ind w:firstLine="709"/>
        <w:jc w:val="both"/>
      </w:pPr>
      <w:r w:rsidRPr="00145277">
        <w:t>Для достижения поставленных целей в 202</w:t>
      </w:r>
      <w:r>
        <w:t>1</w:t>
      </w:r>
      <w:r w:rsidRPr="00145277">
        <w:t xml:space="preserve"> году в рамках программы планируется реализация мероприятия по благоустройству </w:t>
      </w:r>
      <w:r w:rsidRPr="00145277">
        <w:rPr>
          <w:color w:val="000000"/>
        </w:rPr>
        <w:t>дворовых территорий многоквартирных домов и благоустройство наиболее посещаемой территории  общего пользования</w:t>
      </w:r>
      <w:r w:rsidRPr="00145277">
        <w:t>.</w:t>
      </w:r>
    </w:p>
    <w:p w:rsidR="000148D9" w:rsidRDefault="000148D9" w:rsidP="000148D9">
      <w:pPr>
        <w:spacing w:line="0" w:lineRule="atLeast"/>
        <w:jc w:val="center"/>
      </w:pPr>
    </w:p>
    <w:p w:rsidR="000148D9" w:rsidRDefault="000148D9" w:rsidP="000148D9">
      <w:pPr>
        <w:spacing w:line="0" w:lineRule="atLeast"/>
        <w:jc w:val="center"/>
      </w:pPr>
      <w:r>
        <w:t xml:space="preserve">12 0 00 00000 </w:t>
      </w:r>
      <w:r>
        <w:rPr>
          <w:snapToGrid w:val="0"/>
        </w:rPr>
        <w:t>Муниципальная</w:t>
      </w:r>
      <w:r w:rsidRPr="00E25E98">
        <w:rPr>
          <w:snapToGrid w:val="0"/>
        </w:rPr>
        <w:t xml:space="preserve"> программа</w:t>
      </w:r>
    </w:p>
    <w:p w:rsidR="000148D9" w:rsidRDefault="000148D9" w:rsidP="000148D9">
      <w:pPr>
        <w:spacing w:line="0" w:lineRule="atLeast"/>
        <w:ind w:firstLine="709"/>
        <w:jc w:val="center"/>
      </w:pPr>
      <w:r>
        <w:t>«</w:t>
      </w:r>
      <w:r w:rsidRPr="00F252B4">
        <w:t>Повышение безопасности дорожного движения в муниципальном образовании «Бирофельд</w:t>
      </w:r>
      <w:r>
        <w:t>ское сельское поселение» на  2020</w:t>
      </w:r>
      <w:r w:rsidRPr="00F252B4">
        <w:t>-202</w:t>
      </w:r>
      <w:r>
        <w:t>4</w:t>
      </w:r>
      <w:r w:rsidRPr="00F252B4">
        <w:t>годы»</w:t>
      </w:r>
    </w:p>
    <w:p w:rsidR="000148D9" w:rsidRDefault="000148D9" w:rsidP="000148D9">
      <w:pPr>
        <w:spacing w:line="0" w:lineRule="atLeast"/>
        <w:ind w:firstLine="709"/>
        <w:jc w:val="center"/>
      </w:pPr>
    </w:p>
    <w:p w:rsidR="000148D9" w:rsidRDefault="000148D9" w:rsidP="000148D9">
      <w:pPr>
        <w:spacing w:line="0" w:lineRule="atLeast"/>
        <w:ind w:firstLine="709"/>
        <w:jc w:val="both"/>
      </w:pPr>
      <w:r>
        <w:t>Основной целью программы является сокращение дорожно-транспортных происшествий, сокращение количества дорожно-транспортных происшествий с пострадавшими.</w:t>
      </w:r>
    </w:p>
    <w:p w:rsidR="000148D9" w:rsidRDefault="000148D9" w:rsidP="000148D9">
      <w:pPr>
        <w:spacing w:line="0" w:lineRule="atLeast"/>
        <w:ind w:firstLine="709"/>
        <w:jc w:val="both"/>
      </w:pPr>
      <w:r w:rsidRPr="00AD0553">
        <w:t xml:space="preserve">Расходы </w:t>
      </w:r>
      <w:r>
        <w:t>местного</w:t>
      </w:r>
      <w:r w:rsidRPr="00AD0553">
        <w:t xml:space="preserve"> бюджета на реали</w:t>
      </w:r>
      <w:r>
        <w:t xml:space="preserve">зацию программы составят </w:t>
      </w:r>
      <w:r>
        <w:br/>
        <w:t>в 2021</w:t>
      </w:r>
      <w:r w:rsidRPr="00AD0553">
        <w:t xml:space="preserve"> году </w:t>
      </w:r>
      <w:r>
        <w:t>2 000, 00</w:t>
      </w:r>
      <w:r w:rsidRPr="00AD0553">
        <w:t xml:space="preserve"> рублей</w:t>
      </w:r>
      <w:r>
        <w:t>,</w:t>
      </w:r>
      <w:r w:rsidRPr="00A77C8E">
        <w:rPr>
          <w:shd w:val="clear" w:color="auto" w:fill="FFFFFF"/>
        </w:rPr>
        <w:t xml:space="preserve"> </w:t>
      </w:r>
      <w:r w:rsidRPr="00BC5EBB">
        <w:rPr>
          <w:shd w:val="clear" w:color="auto" w:fill="FFFFFF"/>
        </w:rPr>
        <w:t>в плановом период</w:t>
      </w:r>
      <w:r>
        <w:rPr>
          <w:shd w:val="clear" w:color="auto" w:fill="FFFFFF"/>
        </w:rPr>
        <w:t>е 2022</w:t>
      </w:r>
      <w:r w:rsidRPr="00BC5EBB">
        <w:rPr>
          <w:shd w:val="clear" w:color="auto" w:fill="FFFFFF"/>
        </w:rPr>
        <w:t xml:space="preserve"> и 20</w:t>
      </w:r>
      <w:r>
        <w:rPr>
          <w:shd w:val="clear" w:color="auto" w:fill="FFFFFF"/>
        </w:rPr>
        <w:t>23</w:t>
      </w:r>
      <w:r w:rsidRPr="00BC5EBB">
        <w:rPr>
          <w:shd w:val="clear" w:color="auto" w:fill="FFFFFF"/>
        </w:rPr>
        <w:t xml:space="preserve"> годов соответственно </w:t>
      </w:r>
      <w:r>
        <w:rPr>
          <w:shd w:val="clear" w:color="auto" w:fill="FFFFFF"/>
        </w:rPr>
        <w:t>2 000, 00</w:t>
      </w:r>
      <w:r w:rsidRPr="00BC5EBB">
        <w:rPr>
          <w:shd w:val="clear" w:color="auto" w:fill="FFFFFF"/>
        </w:rPr>
        <w:t xml:space="preserve"> рублей и </w:t>
      </w:r>
      <w:r>
        <w:rPr>
          <w:shd w:val="clear" w:color="auto" w:fill="FFFFFF"/>
        </w:rPr>
        <w:t>2 000, 00</w:t>
      </w:r>
      <w:r w:rsidRPr="00BC5EBB">
        <w:rPr>
          <w:shd w:val="clear" w:color="auto" w:fill="FFFFFF"/>
        </w:rPr>
        <w:t xml:space="preserve"> рублей</w:t>
      </w:r>
      <w:r>
        <w:t>.</w:t>
      </w:r>
    </w:p>
    <w:p w:rsidR="000148D9" w:rsidRDefault="000148D9" w:rsidP="000148D9">
      <w:pPr>
        <w:spacing w:line="0" w:lineRule="atLeast"/>
        <w:ind w:firstLine="709"/>
        <w:jc w:val="both"/>
      </w:pPr>
      <w:r w:rsidRPr="00AD0553">
        <w:t>Для достижения поставленных целей в 20</w:t>
      </w:r>
      <w:r>
        <w:t>21</w:t>
      </w:r>
      <w:r w:rsidRPr="00AD0553">
        <w:t xml:space="preserve"> году в рамках программы планируется реализация</w:t>
      </w:r>
      <w:r>
        <w:t xml:space="preserve"> развития и совершенствования системы по формированию безопасного поведения участников дорожного движения.</w:t>
      </w:r>
    </w:p>
    <w:p w:rsidR="000148D9" w:rsidRDefault="000148D9" w:rsidP="000148D9">
      <w:pPr>
        <w:spacing w:line="0" w:lineRule="atLeast"/>
        <w:ind w:firstLine="709"/>
        <w:jc w:val="center"/>
      </w:pPr>
    </w:p>
    <w:p w:rsidR="000148D9" w:rsidRDefault="000148D9" w:rsidP="000148D9">
      <w:pPr>
        <w:spacing w:line="0" w:lineRule="atLeast"/>
        <w:jc w:val="center"/>
      </w:pPr>
      <w:r>
        <w:t xml:space="preserve">13 0 00 00000 </w:t>
      </w:r>
      <w:r>
        <w:rPr>
          <w:snapToGrid w:val="0"/>
        </w:rPr>
        <w:t>Муниципальная</w:t>
      </w:r>
      <w:r w:rsidRPr="00E25E98">
        <w:rPr>
          <w:snapToGrid w:val="0"/>
        </w:rPr>
        <w:t xml:space="preserve"> программа</w:t>
      </w:r>
    </w:p>
    <w:p w:rsidR="000148D9" w:rsidRDefault="000148D9" w:rsidP="000148D9">
      <w:pPr>
        <w:spacing w:line="0" w:lineRule="atLeast"/>
        <w:ind w:firstLine="709"/>
        <w:jc w:val="center"/>
      </w:pPr>
      <w:r w:rsidRPr="00EA55E7">
        <w:t>«Формирование законопослушного поведения участников дорожного движения в Бирофельдском сельском поселении на  2019-2021годы»</w:t>
      </w:r>
    </w:p>
    <w:p w:rsidR="000148D9" w:rsidRDefault="000148D9" w:rsidP="000148D9">
      <w:pPr>
        <w:spacing w:line="0" w:lineRule="atLeast"/>
      </w:pPr>
    </w:p>
    <w:p w:rsidR="000148D9" w:rsidRDefault="000148D9" w:rsidP="000148D9">
      <w:pPr>
        <w:spacing w:line="0" w:lineRule="atLeast"/>
        <w:ind w:firstLine="709"/>
        <w:jc w:val="both"/>
      </w:pPr>
      <w:r>
        <w:t>Целями программы являются сокращение количества дорожно - транспортных происшествий с пострадавшими; повышение уровня правового воспитания участников дорожного движения, культуры их поведения; профилактика детского дорожно – транспортного травматизма на территории сельского поселения.</w:t>
      </w:r>
    </w:p>
    <w:p w:rsidR="000148D9" w:rsidRDefault="000148D9" w:rsidP="000148D9">
      <w:pPr>
        <w:spacing w:line="0" w:lineRule="atLeast"/>
        <w:ind w:firstLine="709"/>
        <w:jc w:val="both"/>
      </w:pPr>
      <w:r w:rsidRPr="00AD0553">
        <w:t xml:space="preserve">Расходы </w:t>
      </w:r>
      <w:r>
        <w:t>местного</w:t>
      </w:r>
      <w:r w:rsidRPr="00AD0553">
        <w:t xml:space="preserve"> бюджета на реали</w:t>
      </w:r>
      <w:r>
        <w:t xml:space="preserve">зацию программы составят </w:t>
      </w:r>
      <w:r>
        <w:br/>
        <w:t>в 2021</w:t>
      </w:r>
      <w:r w:rsidRPr="00AD0553">
        <w:t xml:space="preserve"> году </w:t>
      </w:r>
      <w:r>
        <w:t>4 000, 00</w:t>
      </w:r>
      <w:r w:rsidRPr="00AD0553">
        <w:t xml:space="preserve"> рублей</w:t>
      </w:r>
      <w:r>
        <w:t>.</w:t>
      </w:r>
    </w:p>
    <w:p w:rsidR="000148D9" w:rsidRDefault="000148D9" w:rsidP="000148D9">
      <w:pPr>
        <w:spacing w:line="0" w:lineRule="atLeast"/>
        <w:ind w:firstLine="709"/>
        <w:jc w:val="both"/>
      </w:pPr>
      <w:r w:rsidRPr="00AD0553">
        <w:t>Для достижения поставленных целей в 20</w:t>
      </w:r>
      <w:r>
        <w:t>21</w:t>
      </w:r>
      <w:r w:rsidRPr="00AD0553">
        <w:t xml:space="preserve"> году в рамках программы планируется реализация</w:t>
      </w:r>
      <w:r>
        <w:t xml:space="preserve"> мероприятий по т</w:t>
      </w:r>
      <w:r w:rsidRPr="00EA55E7">
        <w:t>иражировани</w:t>
      </w:r>
      <w:r>
        <w:t>ю</w:t>
      </w:r>
      <w:r w:rsidRPr="00EA55E7">
        <w:t xml:space="preserve"> и распространени</w:t>
      </w:r>
      <w:r>
        <w:t>ю</w:t>
      </w:r>
      <w:r w:rsidRPr="00EA55E7">
        <w:t xml:space="preserve"> информационных материалов для детей и  взрослых, информирующих о безопасности дорожного движения</w:t>
      </w:r>
      <w:r>
        <w:t>; о</w:t>
      </w:r>
      <w:r w:rsidRPr="00EA55E7">
        <w:t>рганизация выставок, вывешивание плакатов, стенгазет о безопасности дорожного движения в СДК, библиотеках</w:t>
      </w:r>
      <w:r>
        <w:t>.</w:t>
      </w:r>
    </w:p>
    <w:p w:rsidR="000148D9" w:rsidRDefault="000148D9" w:rsidP="000148D9">
      <w:pPr>
        <w:spacing w:line="0" w:lineRule="atLeast"/>
        <w:ind w:firstLine="709"/>
        <w:jc w:val="center"/>
      </w:pPr>
    </w:p>
    <w:p w:rsidR="000148D9" w:rsidRPr="00B65C89" w:rsidRDefault="000148D9" w:rsidP="000148D9">
      <w:pPr>
        <w:jc w:val="center"/>
      </w:pPr>
      <w:r w:rsidRPr="00713BB1">
        <w:rPr>
          <w:i/>
        </w:rPr>
        <w:lastRenderedPageBreak/>
        <w:t xml:space="preserve"> </w:t>
      </w:r>
      <w:r w:rsidRPr="00B65C89">
        <w:t>Непрограммные расходы</w:t>
      </w:r>
    </w:p>
    <w:p w:rsidR="000148D9" w:rsidRDefault="000148D9" w:rsidP="000148D9">
      <w:pPr>
        <w:ind w:firstLine="709"/>
        <w:jc w:val="both"/>
      </w:pPr>
      <w:r w:rsidRPr="00645C20">
        <w:t xml:space="preserve">Бюджетные ассигнования по непрограммным расходам составили </w:t>
      </w:r>
      <w:r>
        <w:t>в 2021 году – 4 884 388,00</w:t>
      </w:r>
      <w:r w:rsidRPr="00645C20">
        <w:t xml:space="preserve"> рублей</w:t>
      </w:r>
      <w:r>
        <w:t>, в 2022 году – 4 283 290,00 рублей, в 2023 году – 4 294 491,00 рубля.</w:t>
      </w:r>
    </w:p>
    <w:p w:rsidR="000148D9" w:rsidRDefault="000148D9" w:rsidP="000148D9">
      <w:pPr>
        <w:ind w:firstLine="709"/>
        <w:jc w:val="both"/>
      </w:pPr>
      <w:r>
        <w:t>В 2021 году в рамках непрограммных расходов предусмотрены бюджетные ассигнования:</w:t>
      </w:r>
    </w:p>
    <w:p w:rsidR="000148D9" w:rsidRPr="00AD0553" w:rsidRDefault="000148D9" w:rsidP="000148D9">
      <w:pPr>
        <w:ind w:firstLine="709"/>
        <w:jc w:val="both"/>
      </w:pPr>
      <w:r w:rsidRPr="00AD0553">
        <w:t xml:space="preserve">- на обеспечение </w:t>
      </w:r>
      <w:r>
        <w:t>функционирования</w:t>
      </w:r>
      <w:r w:rsidRPr="00AD0553">
        <w:t xml:space="preserve"> высшего должностного лица </w:t>
      </w:r>
      <w:r>
        <w:t xml:space="preserve">муниципального образования </w:t>
      </w:r>
      <w:r w:rsidRPr="00AD0553">
        <w:t xml:space="preserve">в сумме </w:t>
      </w:r>
      <w:r>
        <w:t>1 150 000,00</w:t>
      </w:r>
      <w:r w:rsidRPr="00AD0553">
        <w:t xml:space="preserve"> рублей;</w:t>
      </w:r>
    </w:p>
    <w:p w:rsidR="000148D9" w:rsidRPr="00AD0553" w:rsidRDefault="000148D9" w:rsidP="000148D9">
      <w:pPr>
        <w:ind w:firstLine="709"/>
        <w:jc w:val="both"/>
      </w:pPr>
      <w:r w:rsidRPr="00AD0553">
        <w:t xml:space="preserve">- на обеспечение </w:t>
      </w:r>
      <w:r>
        <w:t xml:space="preserve">функционирования органа местного самоуправления муниципального образования </w:t>
      </w:r>
      <w:r w:rsidRPr="00AD0553">
        <w:t xml:space="preserve"> в сумме  </w:t>
      </w:r>
      <w:r>
        <w:t>3 161 364,00</w:t>
      </w:r>
      <w:r w:rsidRPr="00AD0553">
        <w:t xml:space="preserve"> рублей</w:t>
      </w:r>
      <w:r>
        <w:t>.</w:t>
      </w:r>
    </w:p>
    <w:p w:rsidR="000148D9" w:rsidRDefault="000148D9" w:rsidP="000148D9">
      <w:pPr>
        <w:ind w:firstLine="709"/>
        <w:jc w:val="both"/>
      </w:pPr>
      <w:r w:rsidRPr="00AD0553">
        <w:t>На реализацию прочих не</w:t>
      </w:r>
      <w:r>
        <w:t xml:space="preserve">программных мероприятий органа местного самоуправления муниципального образования </w:t>
      </w:r>
      <w:r w:rsidRPr="00AD0553">
        <w:t>в 20</w:t>
      </w:r>
      <w:r>
        <w:t>21</w:t>
      </w:r>
      <w:r w:rsidRPr="00AD0553">
        <w:t xml:space="preserve"> году предусмотрено ас</w:t>
      </w:r>
      <w:r>
        <w:t xml:space="preserve">сигнований </w:t>
      </w:r>
      <w:r w:rsidRPr="00AD0553">
        <w:t xml:space="preserve">в сумме </w:t>
      </w:r>
      <w:r>
        <w:t>573 024,00</w:t>
      </w:r>
      <w:r w:rsidRPr="00AD0553">
        <w:t xml:space="preserve"> рублей</w:t>
      </w:r>
      <w:r>
        <w:t xml:space="preserve">, в том числе: </w:t>
      </w:r>
    </w:p>
    <w:p w:rsidR="000148D9" w:rsidRDefault="000148D9" w:rsidP="000148D9">
      <w:pPr>
        <w:ind w:firstLine="709"/>
        <w:jc w:val="both"/>
      </w:pPr>
      <w:r>
        <w:t>- пенсии за выслугу лет муниципальным служащим – 223644, 00 рублей.</w:t>
      </w:r>
    </w:p>
    <w:p w:rsidR="000148D9" w:rsidRPr="002525BA" w:rsidRDefault="000148D9" w:rsidP="000148D9">
      <w:pPr>
        <w:widowControl w:val="0"/>
        <w:jc w:val="center"/>
        <w:rPr>
          <w:sz w:val="28"/>
          <w:szCs w:val="28"/>
        </w:rPr>
      </w:pPr>
      <w:r w:rsidRPr="002525BA">
        <w:rPr>
          <w:sz w:val="28"/>
          <w:szCs w:val="28"/>
        </w:rPr>
        <w:t>Муниципальное образование «Бирофельдское сельское поселение»</w:t>
      </w:r>
    </w:p>
    <w:p w:rsidR="000148D9" w:rsidRPr="002525BA" w:rsidRDefault="000148D9" w:rsidP="000148D9">
      <w:pPr>
        <w:widowControl w:val="0"/>
        <w:jc w:val="center"/>
        <w:rPr>
          <w:sz w:val="28"/>
          <w:szCs w:val="28"/>
        </w:rPr>
      </w:pPr>
      <w:r w:rsidRPr="002525BA">
        <w:rPr>
          <w:sz w:val="28"/>
          <w:szCs w:val="28"/>
        </w:rPr>
        <w:t>Биробиджанского муниципального района</w:t>
      </w:r>
    </w:p>
    <w:p w:rsidR="000148D9" w:rsidRPr="002525BA" w:rsidRDefault="000148D9" w:rsidP="000148D9">
      <w:pPr>
        <w:widowControl w:val="0"/>
        <w:jc w:val="center"/>
        <w:rPr>
          <w:sz w:val="28"/>
          <w:szCs w:val="28"/>
        </w:rPr>
      </w:pPr>
      <w:r w:rsidRPr="002525BA">
        <w:rPr>
          <w:sz w:val="28"/>
          <w:szCs w:val="28"/>
        </w:rPr>
        <w:t>Еврейской автономной области</w:t>
      </w:r>
    </w:p>
    <w:p w:rsidR="000148D9" w:rsidRPr="002525BA" w:rsidRDefault="000148D9" w:rsidP="000148D9">
      <w:pPr>
        <w:widowControl w:val="0"/>
        <w:jc w:val="both"/>
        <w:rPr>
          <w:sz w:val="28"/>
          <w:szCs w:val="28"/>
        </w:rPr>
      </w:pPr>
    </w:p>
    <w:p w:rsidR="000148D9" w:rsidRPr="002525BA" w:rsidRDefault="000148D9" w:rsidP="000148D9">
      <w:pPr>
        <w:widowControl w:val="0"/>
        <w:jc w:val="center"/>
        <w:rPr>
          <w:sz w:val="28"/>
          <w:szCs w:val="28"/>
        </w:rPr>
      </w:pPr>
      <w:r w:rsidRPr="002525BA">
        <w:rPr>
          <w:sz w:val="28"/>
          <w:szCs w:val="28"/>
        </w:rPr>
        <w:t>СОБРАНИЕ ДЕПУТАТОВ</w:t>
      </w:r>
    </w:p>
    <w:p w:rsidR="000148D9" w:rsidRPr="002525BA" w:rsidRDefault="000148D9" w:rsidP="000148D9">
      <w:pPr>
        <w:widowControl w:val="0"/>
        <w:jc w:val="center"/>
        <w:rPr>
          <w:sz w:val="28"/>
          <w:szCs w:val="28"/>
        </w:rPr>
      </w:pPr>
    </w:p>
    <w:p w:rsidR="000148D9" w:rsidRPr="002525BA" w:rsidRDefault="000148D9" w:rsidP="000148D9">
      <w:pPr>
        <w:widowControl w:val="0"/>
        <w:jc w:val="center"/>
        <w:rPr>
          <w:sz w:val="28"/>
          <w:szCs w:val="28"/>
        </w:rPr>
      </w:pPr>
      <w:r w:rsidRPr="002525BA">
        <w:rPr>
          <w:sz w:val="28"/>
          <w:szCs w:val="28"/>
        </w:rPr>
        <w:t>РЕШЕНИЕ</w:t>
      </w:r>
    </w:p>
    <w:p w:rsidR="000148D9" w:rsidRPr="002525BA" w:rsidRDefault="000148D9" w:rsidP="000148D9">
      <w:pPr>
        <w:widowControl w:val="0"/>
        <w:jc w:val="both"/>
        <w:rPr>
          <w:sz w:val="28"/>
          <w:szCs w:val="28"/>
        </w:rPr>
      </w:pPr>
    </w:p>
    <w:p w:rsidR="000148D9" w:rsidRDefault="000148D9" w:rsidP="000148D9">
      <w:pPr>
        <w:widowControl w:val="0"/>
        <w:jc w:val="both"/>
        <w:rPr>
          <w:sz w:val="28"/>
          <w:szCs w:val="28"/>
        </w:rPr>
      </w:pPr>
      <w:r>
        <w:rPr>
          <w:sz w:val="28"/>
          <w:szCs w:val="28"/>
        </w:rPr>
        <w:t xml:space="preserve"> </w:t>
      </w:r>
      <w:r w:rsidRPr="002525BA">
        <w:rPr>
          <w:sz w:val="28"/>
          <w:szCs w:val="28"/>
        </w:rPr>
        <w:t xml:space="preserve"> </w:t>
      </w:r>
      <w:r>
        <w:rPr>
          <w:sz w:val="28"/>
          <w:szCs w:val="28"/>
        </w:rPr>
        <w:t>28.12. 2020                                                                                         № 119</w:t>
      </w:r>
    </w:p>
    <w:p w:rsidR="000148D9" w:rsidRDefault="000148D9" w:rsidP="000148D9">
      <w:pPr>
        <w:widowControl w:val="0"/>
        <w:jc w:val="center"/>
        <w:rPr>
          <w:sz w:val="28"/>
          <w:szCs w:val="28"/>
        </w:rPr>
      </w:pPr>
    </w:p>
    <w:p w:rsidR="000148D9" w:rsidRDefault="000148D9" w:rsidP="000148D9">
      <w:pPr>
        <w:widowControl w:val="0"/>
        <w:jc w:val="center"/>
        <w:rPr>
          <w:sz w:val="28"/>
          <w:szCs w:val="28"/>
        </w:rPr>
      </w:pPr>
    </w:p>
    <w:p w:rsidR="000148D9" w:rsidRPr="002525BA" w:rsidRDefault="000148D9" w:rsidP="000148D9">
      <w:pPr>
        <w:widowControl w:val="0"/>
        <w:jc w:val="center"/>
        <w:rPr>
          <w:sz w:val="28"/>
          <w:szCs w:val="28"/>
        </w:rPr>
      </w:pPr>
      <w:r>
        <w:rPr>
          <w:sz w:val="28"/>
          <w:szCs w:val="28"/>
        </w:rPr>
        <w:t>с. Бирофельд</w:t>
      </w:r>
    </w:p>
    <w:p w:rsidR="000148D9" w:rsidRPr="002525BA" w:rsidRDefault="000148D9" w:rsidP="000148D9">
      <w:pPr>
        <w:widowControl w:val="0"/>
        <w:jc w:val="both"/>
        <w:rPr>
          <w:sz w:val="28"/>
          <w:szCs w:val="28"/>
        </w:rPr>
      </w:pPr>
    </w:p>
    <w:p w:rsidR="000148D9" w:rsidRPr="002525BA" w:rsidRDefault="000148D9" w:rsidP="000148D9">
      <w:pPr>
        <w:widowControl w:val="0"/>
        <w:jc w:val="both"/>
        <w:rPr>
          <w:sz w:val="28"/>
          <w:szCs w:val="28"/>
        </w:rPr>
      </w:pPr>
      <w:r w:rsidRPr="002525BA">
        <w:rPr>
          <w:sz w:val="28"/>
          <w:szCs w:val="28"/>
        </w:rPr>
        <w:t xml:space="preserve">О внесении изменений в решение Собрания депутатов от 06.04.2016 N 245 «Об утверждении перечня муниципального имущества Бирофельдского сельского поселения Биробиджанского района, Еврейской автономной области для оказания имущественной поддержки субъектам малого и среднего предпринимательства, в целях предоставления его в аренду» </w:t>
      </w:r>
    </w:p>
    <w:p w:rsidR="000148D9" w:rsidRPr="002525BA" w:rsidRDefault="000148D9" w:rsidP="000148D9">
      <w:pPr>
        <w:widowControl w:val="0"/>
        <w:jc w:val="both"/>
        <w:rPr>
          <w:sz w:val="28"/>
          <w:szCs w:val="28"/>
        </w:rPr>
      </w:pPr>
    </w:p>
    <w:p w:rsidR="000148D9" w:rsidRPr="002525BA" w:rsidRDefault="000148D9" w:rsidP="000148D9">
      <w:pPr>
        <w:widowControl w:val="0"/>
        <w:ind w:firstLine="851"/>
        <w:jc w:val="both"/>
        <w:rPr>
          <w:sz w:val="28"/>
          <w:szCs w:val="28"/>
        </w:rPr>
      </w:pPr>
      <w:r w:rsidRPr="002525BA">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24.07.2007 № 209-ФЗ «О развитии малого и среднего предпринимательства в Российской Федерации», Приказом Минэкономразвития России от 20.04.2016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 сельского поселения</w:t>
      </w:r>
    </w:p>
    <w:p w:rsidR="000148D9" w:rsidRPr="002525BA" w:rsidRDefault="000148D9" w:rsidP="000148D9">
      <w:pPr>
        <w:widowControl w:val="0"/>
        <w:jc w:val="both"/>
        <w:rPr>
          <w:sz w:val="28"/>
          <w:szCs w:val="28"/>
        </w:rPr>
      </w:pPr>
    </w:p>
    <w:p w:rsidR="000148D9" w:rsidRPr="002525BA" w:rsidRDefault="000148D9" w:rsidP="000148D9">
      <w:pPr>
        <w:widowControl w:val="0"/>
        <w:ind w:firstLine="851"/>
        <w:jc w:val="both"/>
        <w:rPr>
          <w:sz w:val="28"/>
          <w:szCs w:val="28"/>
        </w:rPr>
      </w:pPr>
      <w:r w:rsidRPr="002525BA">
        <w:rPr>
          <w:sz w:val="28"/>
          <w:szCs w:val="28"/>
        </w:rPr>
        <w:t xml:space="preserve">РЕШИЛО: </w:t>
      </w:r>
    </w:p>
    <w:p w:rsidR="000148D9" w:rsidRPr="002525BA" w:rsidRDefault="000148D9" w:rsidP="000148D9">
      <w:pPr>
        <w:widowControl w:val="0"/>
        <w:jc w:val="both"/>
        <w:rPr>
          <w:sz w:val="28"/>
          <w:szCs w:val="28"/>
        </w:rPr>
      </w:pPr>
    </w:p>
    <w:p w:rsidR="000148D9" w:rsidRPr="002525BA" w:rsidRDefault="000148D9" w:rsidP="000148D9">
      <w:pPr>
        <w:widowControl w:val="0"/>
        <w:ind w:firstLine="851"/>
        <w:jc w:val="both"/>
        <w:rPr>
          <w:sz w:val="28"/>
          <w:szCs w:val="28"/>
        </w:rPr>
      </w:pPr>
      <w:r w:rsidRPr="002525BA">
        <w:rPr>
          <w:sz w:val="28"/>
          <w:szCs w:val="28"/>
        </w:rPr>
        <w:t>1. Внести в решение Собрания депутатов от 06.04.2016 № 245 «Об утверждении перечня муниципального имущества Бирофельдского сельского поселения Биробиджанского района, Еврейской автономной области для оказания имущественной поддержки субъектам малого и среднего предпринимательства, в целях предоставления его в аренду» следующие изменения:</w:t>
      </w:r>
    </w:p>
    <w:p w:rsidR="000148D9" w:rsidRPr="002525BA" w:rsidRDefault="000148D9" w:rsidP="000148D9">
      <w:pPr>
        <w:widowControl w:val="0"/>
        <w:ind w:firstLine="851"/>
        <w:jc w:val="both"/>
        <w:rPr>
          <w:sz w:val="28"/>
          <w:szCs w:val="28"/>
        </w:rPr>
      </w:pPr>
      <w:r w:rsidRPr="002525BA">
        <w:rPr>
          <w:sz w:val="28"/>
          <w:szCs w:val="28"/>
        </w:rPr>
        <w:t xml:space="preserve">1.1. Перечень муниципального имущества Бирофельдского сельского поселения Биробиджанского района, Еврейской автономной области дополнить строками </w:t>
      </w:r>
      <w:r>
        <w:rPr>
          <w:sz w:val="28"/>
          <w:szCs w:val="28"/>
        </w:rPr>
        <w:t>9</w:t>
      </w:r>
      <w:r w:rsidRPr="002525BA">
        <w:rPr>
          <w:sz w:val="28"/>
          <w:szCs w:val="28"/>
        </w:rPr>
        <w:t>,</w:t>
      </w:r>
      <w:r>
        <w:rPr>
          <w:sz w:val="28"/>
          <w:szCs w:val="28"/>
        </w:rPr>
        <w:t>10</w:t>
      </w:r>
      <w:r w:rsidRPr="002525BA">
        <w:rPr>
          <w:sz w:val="28"/>
          <w:szCs w:val="28"/>
        </w:rPr>
        <w:t xml:space="preserve"> согласно Приложени</w:t>
      </w:r>
      <w:r>
        <w:rPr>
          <w:sz w:val="28"/>
          <w:szCs w:val="28"/>
        </w:rPr>
        <w:t>ю</w:t>
      </w:r>
      <w:r w:rsidRPr="002525BA">
        <w:rPr>
          <w:sz w:val="28"/>
          <w:szCs w:val="28"/>
        </w:rPr>
        <w:t xml:space="preserve"> 1;</w:t>
      </w:r>
    </w:p>
    <w:p w:rsidR="000148D9" w:rsidRDefault="000148D9" w:rsidP="000148D9">
      <w:pPr>
        <w:widowControl w:val="0"/>
        <w:ind w:firstLine="851"/>
        <w:jc w:val="both"/>
        <w:rPr>
          <w:sz w:val="28"/>
          <w:szCs w:val="28"/>
        </w:rPr>
      </w:pPr>
    </w:p>
    <w:p w:rsidR="000148D9" w:rsidRPr="002525BA" w:rsidRDefault="000148D9" w:rsidP="000148D9">
      <w:pPr>
        <w:widowControl w:val="0"/>
        <w:ind w:firstLine="851"/>
        <w:jc w:val="both"/>
        <w:rPr>
          <w:sz w:val="28"/>
          <w:szCs w:val="28"/>
        </w:rPr>
      </w:pPr>
      <w:r w:rsidRPr="002525BA">
        <w:rPr>
          <w:sz w:val="28"/>
          <w:szCs w:val="28"/>
        </w:rPr>
        <w:t>2. Контроль за исполнением настоящего решения возложить на постоянную комиссию Собрания депутатов по экономике и социальным вопросам (</w:t>
      </w:r>
      <w:r>
        <w:rPr>
          <w:sz w:val="28"/>
          <w:szCs w:val="28"/>
        </w:rPr>
        <w:t>Еременко Н.В.</w:t>
      </w:r>
      <w:r w:rsidRPr="002525BA">
        <w:rPr>
          <w:sz w:val="28"/>
          <w:szCs w:val="28"/>
        </w:rPr>
        <w:t>).</w:t>
      </w:r>
    </w:p>
    <w:p w:rsidR="000148D9" w:rsidRPr="002525BA" w:rsidRDefault="000148D9" w:rsidP="000148D9">
      <w:pPr>
        <w:widowControl w:val="0"/>
        <w:ind w:firstLine="851"/>
        <w:jc w:val="both"/>
        <w:rPr>
          <w:sz w:val="28"/>
          <w:szCs w:val="28"/>
        </w:rPr>
      </w:pPr>
      <w:r w:rsidRPr="002525BA">
        <w:rPr>
          <w:sz w:val="28"/>
          <w:szCs w:val="28"/>
        </w:rPr>
        <w:t xml:space="preserve">3. Опубликовать настоящее решение в «Информационном бюллетене» Бирофельдского сельского поселения Биробиджанского муниципального района. </w:t>
      </w:r>
    </w:p>
    <w:p w:rsidR="000148D9" w:rsidRPr="002525BA" w:rsidRDefault="000148D9" w:rsidP="000148D9">
      <w:pPr>
        <w:widowControl w:val="0"/>
        <w:ind w:firstLine="851"/>
        <w:jc w:val="both"/>
        <w:rPr>
          <w:sz w:val="28"/>
          <w:szCs w:val="28"/>
        </w:rPr>
      </w:pPr>
      <w:r w:rsidRPr="002525BA">
        <w:rPr>
          <w:sz w:val="28"/>
          <w:szCs w:val="28"/>
        </w:rPr>
        <w:t>4. Настоящее решение вступает в силу после дня его официального опубликования.</w:t>
      </w:r>
    </w:p>
    <w:p w:rsidR="000148D9" w:rsidRPr="002525BA" w:rsidRDefault="000148D9" w:rsidP="000148D9">
      <w:pPr>
        <w:widowControl w:val="0"/>
        <w:jc w:val="both"/>
        <w:rPr>
          <w:sz w:val="28"/>
          <w:szCs w:val="28"/>
        </w:rPr>
      </w:pPr>
    </w:p>
    <w:p w:rsidR="000148D9" w:rsidRDefault="000148D9" w:rsidP="000148D9">
      <w:pPr>
        <w:widowControl w:val="0"/>
        <w:jc w:val="both"/>
        <w:rPr>
          <w:sz w:val="28"/>
          <w:szCs w:val="28"/>
        </w:rPr>
      </w:pPr>
    </w:p>
    <w:p w:rsidR="000148D9" w:rsidRDefault="000148D9" w:rsidP="000148D9">
      <w:pPr>
        <w:widowControl w:val="0"/>
        <w:jc w:val="both"/>
        <w:rPr>
          <w:sz w:val="28"/>
          <w:szCs w:val="28"/>
        </w:rPr>
      </w:pPr>
    </w:p>
    <w:p w:rsidR="000148D9" w:rsidRPr="002525BA" w:rsidRDefault="000148D9" w:rsidP="000148D9">
      <w:pPr>
        <w:widowControl w:val="0"/>
        <w:jc w:val="both"/>
        <w:rPr>
          <w:sz w:val="28"/>
          <w:szCs w:val="28"/>
        </w:rPr>
      </w:pPr>
    </w:p>
    <w:p w:rsidR="000148D9" w:rsidRPr="002525BA" w:rsidRDefault="000148D9" w:rsidP="000148D9">
      <w:pPr>
        <w:widowControl w:val="0"/>
        <w:jc w:val="both"/>
        <w:rPr>
          <w:sz w:val="28"/>
          <w:szCs w:val="28"/>
        </w:rPr>
      </w:pPr>
    </w:p>
    <w:p w:rsidR="000148D9" w:rsidRDefault="000148D9" w:rsidP="000148D9">
      <w:pPr>
        <w:widowControl w:val="0"/>
        <w:jc w:val="both"/>
        <w:rPr>
          <w:sz w:val="28"/>
          <w:szCs w:val="28"/>
        </w:rPr>
      </w:pPr>
    </w:p>
    <w:p w:rsidR="000148D9" w:rsidRDefault="000148D9" w:rsidP="000148D9">
      <w:pPr>
        <w:widowControl w:val="0"/>
        <w:jc w:val="both"/>
        <w:rPr>
          <w:sz w:val="28"/>
          <w:szCs w:val="28"/>
        </w:rPr>
      </w:pPr>
      <w:r>
        <w:rPr>
          <w:sz w:val="28"/>
          <w:szCs w:val="28"/>
        </w:rPr>
        <w:t>Глава сельского поселения –</w:t>
      </w:r>
    </w:p>
    <w:p w:rsidR="000148D9" w:rsidRPr="002525BA" w:rsidRDefault="000148D9" w:rsidP="000148D9">
      <w:pPr>
        <w:widowControl w:val="0"/>
        <w:jc w:val="both"/>
        <w:rPr>
          <w:sz w:val="28"/>
          <w:szCs w:val="28"/>
        </w:rPr>
        <w:sectPr w:rsidR="000148D9" w:rsidRPr="002525BA" w:rsidSect="000148D9">
          <w:headerReference w:type="even" r:id="rId9"/>
          <w:headerReference w:type="default" r:id="rId10"/>
          <w:pgSz w:w="16840" w:h="11907" w:orient="landscape" w:code="9"/>
          <w:pgMar w:top="851" w:right="1418" w:bottom="1701" w:left="567" w:header="142" w:footer="567" w:gutter="0"/>
          <w:cols w:space="720"/>
          <w:titlePg/>
          <w:docGrid w:linePitch="272"/>
        </w:sectPr>
      </w:pPr>
      <w:r>
        <w:rPr>
          <w:sz w:val="28"/>
          <w:szCs w:val="28"/>
        </w:rPr>
        <w:t>Председатель Собрания депутатов</w:t>
      </w:r>
      <w:r w:rsidRPr="002525BA">
        <w:rPr>
          <w:sz w:val="28"/>
          <w:szCs w:val="28"/>
        </w:rPr>
        <w:t xml:space="preserve">                                 </w:t>
      </w:r>
      <w:r>
        <w:rPr>
          <w:sz w:val="28"/>
          <w:szCs w:val="28"/>
        </w:rPr>
        <w:t xml:space="preserve">                 М.Ю. Ворон</w:t>
      </w:r>
    </w:p>
    <w:tbl>
      <w:tblPr>
        <w:tblpPr w:leftFromText="180" w:rightFromText="180" w:vertAnchor="page" w:horzAnchor="margin" w:tblpY="39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977"/>
        <w:gridCol w:w="2399"/>
        <w:gridCol w:w="2065"/>
        <w:gridCol w:w="2099"/>
        <w:gridCol w:w="2637"/>
        <w:gridCol w:w="2098"/>
      </w:tblGrid>
      <w:tr w:rsidR="000148D9" w:rsidRPr="00086AFB" w:rsidTr="00F015B0">
        <w:tc>
          <w:tcPr>
            <w:tcW w:w="817" w:type="dxa"/>
            <w:vMerge w:val="restart"/>
          </w:tcPr>
          <w:p w:rsidR="000148D9" w:rsidRPr="00086AFB" w:rsidRDefault="000148D9" w:rsidP="00F015B0">
            <w:r w:rsidRPr="00086AFB">
              <w:lastRenderedPageBreak/>
              <w:t>№ п/п</w:t>
            </w:r>
          </w:p>
        </w:tc>
        <w:tc>
          <w:tcPr>
            <w:tcW w:w="2977" w:type="dxa"/>
            <w:vMerge w:val="restart"/>
          </w:tcPr>
          <w:p w:rsidR="000148D9" w:rsidRPr="00086AFB" w:rsidRDefault="000148D9" w:rsidP="00F015B0">
            <w:r w:rsidRPr="00086AFB">
              <w:t>адрес (местоположение) объекта</w:t>
            </w:r>
          </w:p>
        </w:tc>
        <w:tc>
          <w:tcPr>
            <w:tcW w:w="2399" w:type="dxa"/>
            <w:vMerge w:val="restart"/>
          </w:tcPr>
          <w:p w:rsidR="000148D9" w:rsidRPr="00086AFB" w:rsidRDefault="000148D9" w:rsidP="00F015B0">
            <w:r w:rsidRPr="00086AFB">
              <w:t>вид объекта недвижимости; тип движимого имущества</w:t>
            </w:r>
          </w:p>
        </w:tc>
        <w:tc>
          <w:tcPr>
            <w:tcW w:w="2065" w:type="dxa"/>
            <w:vMerge w:val="restart"/>
          </w:tcPr>
          <w:p w:rsidR="000148D9" w:rsidRPr="00086AFB" w:rsidRDefault="000148D9" w:rsidP="00F015B0">
            <w:r w:rsidRPr="00086AFB">
              <w:t>наименование объекта учета</w:t>
            </w:r>
          </w:p>
        </w:tc>
        <w:tc>
          <w:tcPr>
            <w:tcW w:w="6528" w:type="dxa"/>
            <w:gridSpan w:val="3"/>
          </w:tcPr>
          <w:p w:rsidR="000148D9" w:rsidRPr="00086AFB" w:rsidRDefault="000148D9" w:rsidP="00F015B0">
            <w:r w:rsidRPr="00086AFB">
              <w:t>сведения о недвижимом имуществе</w:t>
            </w:r>
          </w:p>
        </w:tc>
      </w:tr>
      <w:tr w:rsidR="000148D9" w:rsidRPr="00086AFB" w:rsidTr="00F015B0">
        <w:tc>
          <w:tcPr>
            <w:tcW w:w="817" w:type="dxa"/>
            <w:vMerge/>
          </w:tcPr>
          <w:p w:rsidR="000148D9" w:rsidRPr="00086AFB" w:rsidRDefault="000148D9" w:rsidP="00F015B0"/>
        </w:tc>
        <w:tc>
          <w:tcPr>
            <w:tcW w:w="2977" w:type="dxa"/>
            <w:vMerge/>
          </w:tcPr>
          <w:p w:rsidR="000148D9" w:rsidRPr="00086AFB" w:rsidRDefault="000148D9" w:rsidP="00F015B0"/>
        </w:tc>
        <w:tc>
          <w:tcPr>
            <w:tcW w:w="2399" w:type="dxa"/>
            <w:vMerge/>
          </w:tcPr>
          <w:p w:rsidR="000148D9" w:rsidRPr="00086AFB" w:rsidRDefault="000148D9" w:rsidP="00F015B0"/>
        </w:tc>
        <w:tc>
          <w:tcPr>
            <w:tcW w:w="2065" w:type="dxa"/>
            <w:vMerge/>
          </w:tcPr>
          <w:p w:rsidR="000148D9" w:rsidRPr="00086AFB" w:rsidRDefault="000148D9" w:rsidP="00F015B0"/>
        </w:tc>
        <w:tc>
          <w:tcPr>
            <w:tcW w:w="6528" w:type="dxa"/>
            <w:gridSpan w:val="3"/>
          </w:tcPr>
          <w:p w:rsidR="000148D9" w:rsidRPr="00086AFB" w:rsidRDefault="000148D9" w:rsidP="00F015B0">
            <w:r w:rsidRPr="00086AFB">
              <w:t>основные характеристики объекта недвижимости</w:t>
            </w:r>
          </w:p>
        </w:tc>
      </w:tr>
      <w:tr w:rsidR="000148D9" w:rsidRPr="00086AFB" w:rsidTr="00F015B0">
        <w:tc>
          <w:tcPr>
            <w:tcW w:w="817" w:type="dxa"/>
            <w:vMerge/>
          </w:tcPr>
          <w:p w:rsidR="000148D9" w:rsidRPr="00086AFB" w:rsidRDefault="000148D9" w:rsidP="00F015B0"/>
        </w:tc>
        <w:tc>
          <w:tcPr>
            <w:tcW w:w="2977" w:type="dxa"/>
            <w:vMerge/>
          </w:tcPr>
          <w:p w:rsidR="000148D9" w:rsidRPr="00086AFB" w:rsidRDefault="000148D9" w:rsidP="00F015B0"/>
        </w:tc>
        <w:tc>
          <w:tcPr>
            <w:tcW w:w="2399" w:type="dxa"/>
            <w:vMerge/>
          </w:tcPr>
          <w:p w:rsidR="000148D9" w:rsidRPr="00086AFB" w:rsidRDefault="000148D9" w:rsidP="00F015B0"/>
        </w:tc>
        <w:tc>
          <w:tcPr>
            <w:tcW w:w="2065" w:type="dxa"/>
            <w:vMerge/>
          </w:tcPr>
          <w:p w:rsidR="000148D9" w:rsidRPr="00086AFB" w:rsidRDefault="000148D9" w:rsidP="00F015B0"/>
        </w:tc>
        <w:tc>
          <w:tcPr>
            <w:tcW w:w="2099" w:type="dxa"/>
          </w:tcPr>
          <w:p w:rsidR="000148D9" w:rsidRPr="00F12D8C" w:rsidRDefault="000148D9" w:rsidP="00F015B0">
            <w:pPr>
              <w:rPr>
                <w:sz w:val="16"/>
                <w:szCs w:val="16"/>
              </w:rPr>
            </w:pPr>
            <w:r w:rsidRPr="00FE5934">
              <w:t>тип</w:t>
            </w:r>
            <w:r w:rsidRPr="00F12D8C">
              <w:rPr>
                <w:sz w:val="16"/>
                <w:szCs w:val="16"/>
              </w:rPr>
              <w:t xml:space="preserve">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331" w:type="dxa"/>
          </w:tcPr>
          <w:p w:rsidR="000148D9" w:rsidRPr="00086AFB" w:rsidRDefault="000148D9" w:rsidP="00F015B0">
            <w:r w:rsidRPr="00086AFB">
              <w:t>фактическое значение/проектируемое значение (для объектов незавершенного строительства</w:t>
            </w:r>
          </w:p>
        </w:tc>
        <w:tc>
          <w:tcPr>
            <w:tcW w:w="2098" w:type="dxa"/>
          </w:tcPr>
          <w:p w:rsidR="000148D9" w:rsidRPr="00086AFB" w:rsidRDefault="000148D9" w:rsidP="00F015B0">
            <w:r w:rsidRPr="00086AFB">
              <w:t>единица измерения (для площади</w:t>
            </w:r>
            <w:r>
              <w:t xml:space="preserve"> </w:t>
            </w:r>
            <w:r w:rsidRPr="00086AFB">
              <w:t>-</w:t>
            </w:r>
            <w:r>
              <w:t xml:space="preserve"> </w:t>
            </w:r>
            <w:r w:rsidRPr="00086AFB">
              <w:t>кв.м; для протяженности - м; для глубины залегания - м; для объема - куб.м)</w:t>
            </w:r>
          </w:p>
        </w:tc>
      </w:tr>
      <w:tr w:rsidR="000148D9" w:rsidRPr="00086AFB" w:rsidTr="00F015B0">
        <w:tc>
          <w:tcPr>
            <w:tcW w:w="817" w:type="dxa"/>
          </w:tcPr>
          <w:p w:rsidR="000148D9" w:rsidRPr="00086AFB" w:rsidRDefault="000148D9" w:rsidP="00F015B0">
            <w:pPr>
              <w:jc w:val="center"/>
            </w:pPr>
            <w:r w:rsidRPr="00086AFB">
              <w:t>1</w:t>
            </w:r>
          </w:p>
        </w:tc>
        <w:tc>
          <w:tcPr>
            <w:tcW w:w="2977" w:type="dxa"/>
          </w:tcPr>
          <w:p w:rsidR="000148D9" w:rsidRPr="00086AFB" w:rsidRDefault="000148D9" w:rsidP="00F015B0">
            <w:pPr>
              <w:jc w:val="center"/>
            </w:pPr>
            <w:r w:rsidRPr="00086AFB">
              <w:t>2</w:t>
            </w:r>
          </w:p>
        </w:tc>
        <w:tc>
          <w:tcPr>
            <w:tcW w:w="2399" w:type="dxa"/>
          </w:tcPr>
          <w:p w:rsidR="000148D9" w:rsidRPr="00086AFB" w:rsidRDefault="000148D9" w:rsidP="00F015B0">
            <w:pPr>
              <w:jc w:val="center"/>
            </w:pPr>
            <w:r w:rsidRPr="00086AFB">
              <w:t>3</w:t>
            </w:r>
          </w:p>
        </w:tc>
        <w:tc>
          <w:tcPr>
            <w:tcW w:w="2065" w:type="dxa"/>
          </w:tcPr>
          <w:p w:rsidR="000148D9" w:rsidRPr="00086AFB" w:rsidRDefault="000148D9" w:rsidP="00F015B0">
            <w:pPr>
              <w:jc w:val="center"/>
            </w:pPr>
            <w:r w:rsidRPr="00086AFB">
              <w:t>4</w:t>
            </w:r>
          </w:p>
        </w:tc>
        <w:tc>
          <w:tcPr>
            <w:tcW w:w="2099" w:type="dxa"/>
          </w:tcPr>
          <w:p w:rsidR="000148D9" w:rsidRPr="00086AFB" w:rsidRDefault="000148D9" w:rsidP="00F015B0">
            <w:pPr>
              <w:jc w:val="center"/>
            </w:pPr>
            <w:r w:rsidRPr="00086AFB">
              <w:t>5</w:t>
            </w:r>
          </w:p>
        </w:tc>
        <w:tc>
          <w:tcPr>
            <w:tcW w:w="2331" w:type="dxa"/>
          </w:tcPr>
          <w:p w:rsidR="000148D9" w:rsidRPr="00086AFB" w:rsidRDefault="000148D9" w:rsidP="00F015B0">
            <w:pPr>
              <w:jc w:val="center"/>
            </w:pPr>
            <w:r w:rsidRPr="00086AFB">
              <w:t>6</w:t>
            </w:r>
          </w:p>
        </w:tc>
        <w:tc>
          <w:tcPr>
            <w:tcW w:w="2098" w:type="dxa"/>
          </w:tcPr>
          <w:p w:rsidR="000148D9" w:rsidRPr="00086AFB" w:rsidRDefault="000148D9" w:rsidP="00F015B0">
            <w:pPr>
              <w:jc w:val="center"/>
            </w:pPr>
            <w:r w:rsidRPr="00086AFB">
              <w:t>7</w:t>
            </w:r>
          </w:p>
        </w:tc>
      </w:tr>
      <w:tr w:rsidR="000148D9" w:rsidRPr="00086AFB" w:rsidTr="00F015B0">
        <w:tc>
          <w:tcPr>
            <w:tcW w:w="817" w:type="dxa"/>
          </w:tcPr>
          <w:p w:rsidR="000148D9" w:rsidRPr="00086AFB" w:rsidRDefault="000148D9" w:rsidP="00F015B0">
            <w:pPr>
              <w:jc w:val="center"/>
            </w:pPr>
            <w:r>
              <w:t>9</w:t>
            </w:r>
          </w:p>
        </w:tc>
        <w:tc>
          <w:tcPr>
            <w:tcW w:w="2977" w:type="dxa"/>
            <w:vAlign w:val="center"/>
          </w:tcPr>
          <w:p w:rsidR="000148D9" w:rsidRPr="00F12D8C" w:rsidRDefault="000148D9" w:rsidP="00F015B0">
            <w:pPr>
              <w:jc w:val="center"/>
              <w:rPr>
                <w:color w:val="000000"/>
              </w:rPr>
            </w:pPr>
            <w:r w:rsidRPr="00F12D8C">
              <w:rPr>
                <w:color w:val="000000"/>
              </w:rPr>
              <w:t>1</w:t>
            </w:r>
            <w:r>
              <w:rPr>
                <w:color w:val="000000"/>
              </w:rPr>
              <w:t>89</w:t>
            </w:r>
            <w:r w:rsidRPr="00F12D8C">
              <w:rPr>
                <w:color w:val="000000"/>
              </w:rPr>
              <w:t xml:space="preserve">0 м, по направлению на </w:t>
            </w:r>
            <w:r>
              <w:rPr>
                <w:color w:val="000000"/>
              </w:rPr>
              <w:t>юго</w:t>
            </w:r>
            <w:r w:rsidRPr="00F12D8C">
              <w:rPr>
                <w:color w:val="000000"/>
              </w:rPr>
              <w:t>-запад от с</w:t>
            </w:r>
            <w:r>
              <w:rPr>
                <w:color w:val="000000"/>
              </w:rPr>
              <w:t>.</w:t>
            </w:r>
            <w:r w:rsidRPr="00F12D8C">
              <w:rPr>
                <w:color w:val="000000"/>
              </w:rPr>
              <w:t xml:space="preserve"> Бирофельд</w:t>
            </w:r>
          </w:p>
        </w:tc>
        <w:tc>
          <w:tcPr>
            <w:tcW w:w="2399" w:type="dxa"/>
            <w:vAlign w:val="center"/>
          </w:tcPr>
          <w:p w:rsidR="000148D9" w:rsidRPr="00F12D8C" w:rsidRDefault="000148D9" w:rsidP="00F015B0">
            <w:pPr>
              <w:jc w:val="center"/>
              <w:rPr>
                <w:color w:val="000000"/>
              </w:rPr>
            </w:pPr>
            <w:r w:rsidRPr="00F12D8C">
              <w:rPr>
                <w:color w:val="000000"/>
              </w:rPr>
              <w:t>земельный участок</w:t>
            </w:r>
          </w:p>
        </w:tc>
        <w:tc>
          <w:tcPr>
            <w:tcW w:w="2065" w:type="dxa"/>
          </w:tcPr>
          <w:p w:rsidR="000148D9" w:rsidRPr="00086AFB" w:rsidRDefault="000148D9" w:rsidP="00F015B0"/>
        </w:tc>
        <w:tc>
          <w:tcPr>
            <w:tcW w:w="2099" w:type="dxa"/>
            <w:vAlign w:val="center"/>
          </w:tcPr>
          <w:p w:rsidR="000148D9" w:rsidRPr="00F12D8C" w:rsidRDefault="000148D9" w:rsidP="00F015B0">
            <w:pPr>
              <w:jc w:val="center"/>
              <w:rPr>
                <w:color w:val="000000"/>
              </w:rPr>
            </w:pPr>
            <w:r w:rsidRPr="00F12D8C">
              <w:rPr>
                <w:color w:val="000000"/>
              </w:rPr>
              <w:t>площадь</w:t>
            </w:r>
          </w:p>
        </w:tc>
        <w:tc>
          <w:tcPr>
            <w:tcW w:w="2331" w:type="dxa"/>
            <w:vAlign w:val="center"/>
          </w:tcPr>
          <w:p w:rsidR="000148D9" w:rsidRPr="005D27F5" w:rsidRDefault="000148D9" w:rsidP="00F015B0">
            <w:pPr>
              <w:jc w:val="center"/>
            </w:pPr>
            <w:r>
              <w:t>77879</w:t>
            </w:r>
          </w:p>
        </w:tc>
        <w:tc>
          <w:tcPr>
            <w:tcW w:w="2098" w:type="dxa"/>
            <w:vAlign w:val="center"/>
          </w:tcPr>
          <w:p w:rsidR="000148D9" w:rsidRPr="00F12D8C" w:rsidRDefault="000148D9" w:rsidP="00F015B0">
            <w:pPr>
              <w:jc w:val="center"/>
              <w:rPr>
                <w:color w:val="333333"/>
              </w:rPr>
            </w:pPr>
            <w:r w:rsidRPr="00F12D8C">
              <w:rPr>
                <w:color w:val="333333"/>
              </w:rPr>
              <w:t>кв. м</w:t>
            </w:r>
          </w:p>
        </w:tc>
      </w:tr>
      <w:tr w:rsidR="000148D9" w:rsidRPr="00086AFB" w:rsidTr="00F015B0">
        <w:tc>
          <w:tcPr>
            <w:tcW w:w="817" w:type="dxa"/>
          </w:tcPr>
          <w:p w:rsidR="000148D9" w:rsidRPr="00086AFB" w:rsidRDefault="000148D9" w:rsidP="00F015B0">
            <w:pPr>
              <w:jc w:val="center"/>
            </w:pPr>
            <w:r>
              <w:t>10</w:t>
            </w:r>
          </w:p>
        </w:tc>
        <w:tc>
          <w:tcPr>
            <w:tcW w:w="2977" w:type="dxa"/>
            <w:vAlign w:val="center"/>
          </w:tcPr>
          <w:p w:rsidR="000148D9" w:rsidRPr="00F12D8C" w:rsidRDefault="000148D9" w:rsidP="00F015B0">
            <w:pPr>
              <w:jc w:val="center"/>
              <w:rPr>
                <w:color w:val="000000"/>
              </w:rPr>
            </w:pPr>
            <w:r w:rsidRPr="00F12D8C">
              <w:rPr>
                <w:color w:val="000000"/>
              </w:rPr>
              <w:t>1</w:t>
            </w:r>
            <w:r>
              <w:rPr>
                <w:color w:val="000000"/>
              </w:rPr>
              <w:t>87</w:t>
            </w:r>
            <w:r w:rsidRPr="00F12D8C">
              <w:rPr>
                <w:color w:val="000000"/>
              </w:rPr>
              <w:t>0 м, по направлению на северо-запад от с</w:t>
            </w:r>
            <w:r>
              <w:rPr>
                <w:color w:val="000000"/>
              </w:rPr>
              <w:t>.</w:t>
            </w:r>
            <w:r w:rsidRPr="00F12D8C">
              <w:rPr>
                <w:color w:val="000000"/>
              </w:rPr>
              <w:t xml:space="preserve"> Бирофельд</w:t>
            </w:r>
          </w:p>
        </w:tc>
        <w:tc>
          <w:tcPr>
            <w:tcW w:w="2399" w:type="dxa"/>
            <w:vAlign w:val="center"/>
          </w:tcPr>
          <w:p w:rsidR="000148D9" w:rsidRPr="00F12D8C" w:rsidRDefault="000148D9" w:rsidP="00F015B0">
            <w:pPr>
              <w:jc w:val="center"/>
              <w:rPr>
                <w:color w:val="000000"/>
              </w:rPr>
            </w:pPr>
            <w:r w:rsidRPr="00F12D8C">
              <w:rPr>
                <w:color w:val="000000"/>
              </w:rPr>
              <w:t>земельный участок</w:t>
            </w:r>
          </w:p>
        </w:tc>
        <w:tc>
          <w:tcPr>
            <w:tcW w:w="2065" w:type="dxa"/>
          </w:tcPr>
          <w:p w:rsidR="000148D9" w:rsidRPr="00086AFB" w:rsidRDefault="000148D9" w:rsidP="00F015B0"/>
        </w:tc>
        <w:tc>
          <w:tcPr>
            <w:tcW w:w="2099" w:type="dxa"/>
            <w:vAlign w:val="center"/>
          </w:tcPr>
          <w:p w:rsidR="000148D9" w:rsidRPr="00F12D8C" w:rsidRDefault="000148D9" w:rsidP="00F015B0">
            <w:pPr>
              <w:jc w:val="center"/>
              <w:rPr>
                <w:color w:val="000000"/>
              </w:rPr>
            </w:pPr>
            <w:r w:rsidRPr="00F12D8C">
              <w:rPr>
                <w:color w:val="000000"/>
              </w:rPr>
              <w:t>площадь</w:t>
            </w:r>
          </w:p>
        </w:tc>
        <w:tc>
          <w:tcPr>
            <w:tcW w:w="2331" w:type="dxa"/>
            <w:vAlign w:val="center"/>
          </w:tcPr>
          <w:p w:rsidR="000148D9" w:rsidRPr="005D27F5" w:rsidRDefault="000148D9" w:rsidP="00F015B0">
            <w:pPr>
              <w:jc w:val="center"/>
            </w:pPr>
            <w:r>
              <w:t>43182</w:t>
            </w:r>
          </w:p>
        </w:tc>
        <w:tc>
          <w:tcPr>
            <w:tcW w:w="2098" w:type="dxa"/>
            <w:vAlign w:val="center"/>
          </w:tcPr>
          <w:p w:rsidR="000148D9" w:rsidRPr="00F12D8C" w:rsidRDefault="000148D9" w:rsidP="00F015B0">
            <w:pPr>
              <w:jc w:val="center"/>
              <w:rPr>
                <w:color w:val="333333"/>
              </w:rPr>
            </w:pPr>
            <w:r w:rsidRPr="00F12D8C">
              <w:rPr>
                <w:color w:val="333333"/>
              </w:rPr>
              <w:t>кв. м</w:t>
            </w:r>
          </w:p>
        </w:tc>
      </w:tr>
    </w:tbl>
    <w:p w:rsidR="000148D9" w:rsidRPr="00FE5934" w:rsidRDefault="000148D9" w:rsidP="000148D9">
      <w:pPr>
        <w:ind w:left="9718"/>
        <w:jc w:val="right"/>
      </w:pPr>
      <w:r>
        <w:rPr>
          <w:color w:val="000000"/>
          <w:sz w:val="26"/>
          <w:szCs w:val="26"/>
        </w:rPr>
        <w:tab/>
      </w:r>
      <w:r w:rsidRPr="00FE5934">
        <w:t>Приложение 1</w:t>
      </w:r>
    </w:p>
    <w:p w:rsidR="000148D9" w:rsidRPr="00FE5934" w:rsidRDefault="000148D9" w:rsidP="000148D9">
      <w:pPr>
        <w:tabs>
          <w:tab w:val="left" w:pos="13815"/>
        </w:tabs>
        <w:ind w:left="9718"/>
        <w:jc w:val="right"/>
      </w:pPr>
      <w:r w:rsidRPr="00FE5934">
        <w:tab/>
      </w:r>
    </w:p>
    <w:p w:rsidR="000148D9" w:rsidRPr="00FE5934" w:rsidRDefault="000148D9" w:rsidP="000148D9">
      <w:pPr>
        <w:ind w:left="9718"/>
        <w:jc w:val="right"/>
      </w:pPr>
      <w:r w:rsidRPr="00FE5934">
        <w:t>Утвержден</w:t>
      </w:r>
    </w:p>
    <w:p w:rsidR="000148D9" w:rsidRPr="00FE5934" w:rsidRDefault="000148D9" w:rsidP="000148D9">
      <w:pPr>
        <w:jc w:val="right"/>
      </w:pPr>
      <w:r w:rsidRPr="00FE5934">
        <w:t xml:space="preserve">           </w:t>
      </w:r>
      <w:r>
        <w:t xml:space="preserve">  </w:t>
      </w:r>
      <w:r w:rsidRPr="00FE5934">
        <w:t>решением Собрания депутатов</w:t>
      </w:r>
    </w:p>
    <w:p w:rsidR="000148D9" w:rsidRPr="00FE5934" w:rsidRDefault="000148D9" w:rsidP="000148D9">
      <w:pPr>
        <w:ind w:left="9718"/>
        <w:jc w:val="right"/>
      </w:pPr>
      <w:r w:rsidRPr="00FE5934">
        <w:t>Бирофельдского сельского поселения</w:t>
      </w:r>
    </w:p>
    <w:p w:rsidR="000148D9" w:rsidRPr="00FE5934" w:rsidRDefault="000148D9" w:rsidP="000148D9">
      <w:pPr>
        <w:tabs>
          <w:tab w:val="left" w:pos="11808"/>
        </w:tabs>
        <w:jc w:val="center"/>
      </w:pPr>
      <w:r>
        <w:t xml:space="preserve">                                                                                                                                                                                                                                  от 28.12.2020   </w:t>
      </w:r>
      <w:r w:rsidRPr="00FE5934">
        <w:t xml:space="preserve">№ </w:t>
      </w:r>
      <w:r>
        <w:t xml:space="preserve"> 119</w:t>
      </w:r>
    </w:p>
    <w:p w:rsidR="000148D9" w:rsidRDefault="000148D9" w:rsidP="000148D9">
      <w:pPr>
        <w:jc w:val="center"/>
        <w:rPr>
          <w:color w:val="000000"/>
          <w:sz w:val="26"/>
          <w:szCs w:val="26"/>
        </w:rPr>
      </w:pPr>
    </w:p>
    <w:p w:rsidR="000148D9" w:rsidRDefault="000148D9" w:rsidP="000148D9">
      <w:pPr>
        <w:jc w:val="center"/>
        <w:rPr>
          <w:color w:val="000000"/>
          <w:sz w:val="26"/>
          <w:szCs w:val="26"/>
        </w:rPr>
      </w:pPr>
    </w:p>
    <w:p w:rsidR="000148D9" w:rsidRPr="00FE5934" w:rsidRDefault="000148D9" w:rsidP="000148D9">
      <w:pPr>
        <w:jc w:val="center"/>
        <w:rPr>
          <w:color w:val="000000"/>
          <w:sz w:val="26"/>
          <w:szCs w:val="26"/>
        </w:rPr>
      </w:pPr>
      <w:r w:rsidRPr="00FE5934">
        <w:rPr>
          <w:color w:val="000000"/>
          <w:sz w:val="26"/>
          <w:szCs w:val="26"/>
        </w:rPr>
        <w:t xml:space="preserve">Перечень </w:t>
      </w:r>
    </w:p>
    <w:p w:rsidR="000148D9" w:rsidRDefault="000148D9" w:rsidP="000148D9">
      <w:pPr>
        <w:jc w:val="center"/>
        <w:rPr>
          <w:color w:val="000000"/>
          <w:sz w:val="26"/>
          <w:szCs w:val="26"/>
        </w:rPr>
      </w:pPr>
      <w:r w:rsidRPr="00FE5934">
        <w:rPr>
          <w:color w:val="000000"/>
          <w:sz w:val="26"/>
          <w:szCs w:val="26"/>
        </w:rPr>
        <w:t>муниципального имущества, Бирофельдского сельского посел</w:t>
      </w:r>
      <w:r w:rsidRPr="00FE5934">
        <w:rPr>
          <w:color w:val="000000"/>
          <w:sz w:val="26"/>
          <w:szCs w:val="26"/>
        </w:rPr>
        <w:lastRenderedPageBreak/>
        <w:t>ения Биробиджанского района, Еврейской автономной области, предназначенный для предоставление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48D9" w:rsidRPr="00FE5934" w:rsidRDefault="000148D9" w:rsidP="000148D9">
      <w:pPr>
        <w:jc w:val="center"/>
        <w:rPr>
          <w:color w:val="000000"/>
          <w:sz w:val="26"/>
          <w:szCs w:val="26"/>
        </w:rPr>
      </w:pPr>
    </w:p>
    <w:p w:rsidR="000148D9" w:rsidRPr="003B6B11" w:rsidRDefault="000148D9" w:rsidP="000148D9"/>
    <w:p w:rsidR="000148D9" w:rsidRDefault="000148D9" w:rsidP="000148D9"/>
    <w:p w:rsidR="000148D9" w:rsidRDefault="000148D9" w:rsidP="000148D9"/>
    <w:p w:rsidR="000148D9" w:rsidRDefault="000148D9" w:rsidP="000148D9"/>
    <w:p w:rsidR="000148D9" w:rsidRDefault="000148D9" w:rsidP="000148D9"/>
    <w:p w:rsidR="000148D9" w:rsidRDefault="000148D9" w:rsidP="000148D9"/>
    <w:p w:rsidR="000148D9" w:rsidRDefault="000148D9" w:rsidP="000148D9"/>
    <w:p w:rsidR="000148D9" w:rsidRDefault="000148D9" w:rsidP="000148D9"/>
    <w:p w:rsidR="000148D9" w:rsidRDefault="000148D9" w:rsidP="000148D9"/>
    <w:p w:rsidR="000148D9" w:rsidRDefault="000148D9" w:rsidP="000148D9"/>
    <w:p w:rsidR="000148D9" w:rsidRDefault="000148D9" w:rsidP="000148D9"/>
    <w:p w:rsidR="000148D9" w:rsidRDefault="000148D9" w:rsidP="000148D9"/>
    <w:p w:rsidR="000148D9" w:rsidRDefault="000148D9" w:rsidP="000148D9"/>
    <w:p w:rsidR="000148D9" w:rsidRDefault="000148D9" w:rsidP="000148D9"/>
    <w:p w:rsidR="000148D9" w:rsidRDefault="000148D9" w:rsidP="000148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1554"/>
        <w:gridCol w:w="1623"/>
        <w:gridCol w:w="2410"/>
        <w:gridCol w:w="2343"/>
        <w:gridCol w:w="1890"/>
        <w:gridCol w:w="1040"/>
        <w:gridCol w:w="1115"/>
        <w:gridCol w:w="1949"/>
      </w:tblGrid>
      <w:tr w:rsidR="000148D9" w:rsidRPr="003B6B11" w:rsidTr="00F015B0">
        <w:tc>
          <w:tcPr>
            <w:tcW w:w="9124" w:type="dxa"/>
            <w:gridSpan w:val="5"/>
          </w:tcPr>
          <w:p w:rsidR="000148D9" w:rsidRPr="003B6B11" w:rsidRDefault="000148D9" w:rsidP="00F015B0">
            <w:r w:rsidRPr="003B6B11">
              <w:t>сведения о недвижимом имуществе</w:t>
            </w:r>
          </w:p>
        </w:tc>
        <w:tc>
          <w:tcPr>
            <w:tcW w:w="5662" w:type="dxa"/>
            <w:gridSpan w:val="4"/>
            <w:vMerge w:val="restart"/>
          </w:tcPr>
          <w:p w:rsidR="000148D9" w:rsidRPr="003B6B11" w:rsidRDefault="000148D9" w:rsidP="00F015B0">
            <w:r w:rsidRPr="003B6B11">
              <w:t>сведения о движимом имуществе</w:t>
            </w:r>
          </w:p>
        </w:tc>
      </w:tr>
      <w:tr w:rsidR="000148D9" w:rsidRPr="003B6B11" w:rsidTr="00F015B0">
        <w:tc>
          <w:tcPr>
            <w:tcW w:w="3255" w:type="dxa"/>
            <w:gridSpan w:val="2"/>
          </w:tcPr>
          <w:p w:rsidR="000148D9" w:rsidRPr="003B6B11" w:rsidRDefault="000148D9" w:rsidP="00F015B0">
            <w:r w:rsidRPr="00086AFB">
              <w:t>кадастровый номер</w:t>
            </w:r>
          </w:p>
        </w:tc>
        <w:tc>
          <w:tcPr>
            <w:tcW w:w="1508" w:type="dxa"/>
            <w:vMerge w:val="restart"/>
          </w:tcPr>
          <w:p w:rsidR="000148D9" w:rsidRPr="003B6B11" w:rsidRDefault="000148D9" w:rsidP="00F015B0">
            <w:r w:rsidRPr="00086AFB">
              <w:t>техническое состояние объекта недвижимости</w:t>
            </w:r>
          </w:p>
        </w:tc>
        <w:tc>
          <w:tcPr>
            <w:tcW w:w="2204" w:type="dxa"/>
            <w:vMerge w:val="restart"/>
          </w:tcPr>
          <w:p w:rsidR="000148D9" w:rsidRPr="003B6B11" w:rsidRDefault="000148D9" w:rsidP="00F015B0">
            <w:r w:rsidRPr="00086AFB">
              <w:t>категория земель</w:t>
            </w:r>
          </w:p>
        </w:tc>
        <w:tc>
          <w:tcPr>
            <w:tcW w:w="2157" w:type="dxa"/>
            <w:vMerge w:val="restart"/>
          </w:tcPr>
          <w:p w:rsidR="000148D9" w:rsidRPr="003B6B11" w:rsidRDefault="000148D9" w:rsidP="00F015B0">
            <w:r w:rsidRPr="00086AFB">
              <w:t>вид разрешенного использования</w:t>
            </w:r>
          </w:p>
        </w:tc>
        <w:tc>
          <w:tcPr>
            <w:tcW w:w="5662" w:type="dxa"/>
            <w:gridSpan w:val="4"/>
            <w:vMerge/>
          </w:tcPr>
          <w:p w:rsidR="000148D9" w:rsidRPr="003B6B11" w:rsidRDefault="000148D9" w:rsidP="00F015B0"/>
        </w:tc>
      </w:tr>
      <w:tr w:rsidR="000148D9" w:rsidRPr="003B6B11" w:rsidTr="00F015B0">
        <w:tc>
          <w:tcPr>
            <w:tcW w:w="1784" w:type="dxa"/>
          </w:tcPr>
          <w:p w:rsidR="000148D9" w:rsidRPr="003B6B11" w:rsidRDefault="000148D9" w:rsidP="00F015B0">
            <w:r w:rsidRPr="00086AFB">
              <w:t>номер</w:t>
            </w:r>
          </w:p>
        </w:tc>
        <w:tc>
          <w:tcPr>
            <w:tcW w:w="1471" w:type="dxa"/>
          </w:tcPr>
          <w:p w:rsidR="000148D9" w:rsidRPr="003B6B11" w:rsidRDefault="000148D9" w:rsidP="00F015B0">
            <w:r w:rsidRPr="00086AFB">
              <w:t>тип (кадастровый, условный, устаревший)</w:t>
            </w:r>
          </w:p>
        </w:tc>
        <w:tc>
          <w:tcPr>
            <w:tcW w:w="1508" w:type="dxa"/>
            <w:vMerge/>
          </w:tcPr>
          <w:p w:rsidR="000148D9" w:rsidRPr="003B6B11" w:rsidRDefault="000148D9" w:rsidP="00F015B0"/>
        </w:tc>
        <w:tc>
          <w:tcPr>
            <w:tcW w:w="2204" w:type="dxa"/>
            <w:vMerge/>
          </w:tcPr>
          <w:p w:rsidR="000148D9" w:rsidRPr="003B6B11" w:rsidRDefault="000148D9" w:rsidP="00F015B0"/>
        </w:tc>
        <w:tc>
          <w:tcPr>
            <w:tcW w:w="2157" w:type="dxa"/>
            <w:vMerge/>
          </w:tcPr>
          <w:p w:rsidR="000148D9" w:rsidRPr="003B6B11" w:rsidRDefault="000148D9" w:rsidP="00F015B0"/>
        </w:tc>
        <w:tc>
          <w:tcPr>
            <w:tcW w:w="1729" w:type="dxa"/>
          </w:tcPr>
          <w:p w:rsidR="000148D9" w:rsidRPr="003B6B11" w:rsidRDefault="000148D9" w:rsidP="00F015B0">
            <w:r w:rsidRPr="003B6B11">
              <w:t>государственный регистрационный знак (при наличии)</w:t>
            </w:r>
          </w:p>
        </w:tc>
        <w:tc>
          <w:tcPr>
            <w:tcW w:w="1040" w:type="dxa"/>
          </w:tcPr>
          <w:p w:rsidR="000148D9" w:rsidRPr="003B6B11" w:rsidRDefault="000148D9" w:rsidP="00F015B0">
            <w:r w:rsidRPr="003B6B11">
              <w:t>марка, модель</w:t>
            </w:r>
          </w:p>
        </w:tc>
        <w:tc>
          <w:tcPr>
            <w:tcW w:w="1115" w:type="dxa"/>
          </w:tcPr>
          <w:p w:rsidR="000148D9" w:rsidRPr="003B6B11" w:rsidRDefault="000148D9" w:rsidP="00F015B0">
            <w:r w:rsidRPr="003B6B11">
              <w:t>год выпуска</w:t>
            </w:r>
          </w:p>
        </w:tc>
        <w:tc>
          <w:tcPr>
            <w:tcW w:w="1778" w:type="dxa"/>
          </w:tcPr>
          <w:p w:rsidR="000148D9" w:rsidRPr="003B6B11" w:rsidRDefault="000148D9" w:rsidP="00F015B0">
            <w:r w:rsidRPr="003B6B11">
              <w:t>Состав (принадлежности) имущества</w:t>
            </w:r>
          </w:p>
        </w:tc>
      </w:tr>
      <w:tr w:rsidR="000148D9" w:rsidRPr="003B6B11" w:rsidTr="00F015B0">
        <w:tc>
          <w:tcPr>
            <w:tcW w:w="1784" w:type="dxa"/>
          </w:tcPr>
          <w:p w:rsidR="000148D9" w:rsidRPr="003B6B11" w:rsidRDefault="000148D9" w:rsidP="00F015B0">
            <w:pPr>
              <w:jc w:val="center"/>
            </w:pPr>
            <w:r w:rsidRPr="003B6B11">
              <w:t>8</w:t>
            </w:r>
          </w:p>
        </w:tc>
        <w:tc>
          <w:tcPr>
            <w:tcW w:w="1471" w:type="dxa"/>
          </w:tcPr>
          <w:p w:rsidR="000148D9" w:rsidRPr="003B6B11" w:rsidRDefault="000148D9" w:rsidP="00F015B0">
            <w:pPr>
              <w:jc w:val="center"/>
            </w:pPr>
            <w:r w:rsidRPr="003B6B11">
              <w:t>9</w:t>
            </w:r>
          </w:p>
        </w:tc>
        <w:tc>
          <w:tcPr>
            <w:tcW w:w="1508" w:type="dxa"/>
          </w:tcPr>
          <w:p w:rsidR="000148D9" w:rsidRPr="003B6B11" w:rsidRDefault="000148D9" w:rsidP="00F015B0">
            <w:pPr>
              <w:jc w:val="center"/>
            </w:pPr>
            <w:r w:rsidRPr="003B6B11">
              <w:t>10</w:t>
            </w:r>
          </w:p>
        </w:tc>
        <w:tc>
          <w:tcPr>
            <w:tcW w:w="2204" w:type="dxa"/>
          </w:tcPr>
          <w:p w:rsidR="000148D9" w:rsidRPr="003B6B11" w:rsidRDefault="000148D9" w:rsidP="00F015B0">
            <w:pPr>
              <w:jc w:val="center"/>
            </w:pPr>
            <w:r w:rsidRPr="003B6B11">
              <w:t>11</w:t>
            </w:r>
          </w:p>
        </w:tc>
        <w:tc>
          <w:tcPr>
            <w:tcW w:w="2157" w:type="dxa"/>
          </w:tcPr>
          <w:p w:rsidR="000148D9" w:rsidRPr="003B6B11" w:rsidRDefault="000148D9" w:rsidP="00F015B0">
            <w:pPr>
              <w:jc w:val="center"/>
            </w:pPr>
            <w:r w:rsidRPr="003B6B11">
              <w:t>12</w:t>
            </w:r>
          </w:p>
        </w:tc>
        <w:tc>
          <w:tcPr>
            <w:tcW w:w="1729" w:type="dxa"/>
          </w:tcPr>
          <w:p w:rsidR="000148D9" w:rsidRPr="003B6B11" w:rsidRDefault="000148D9" w:rsidP="00F015B0">
            <w:pPr>
              <w:jc w:val="center"/>
            </w:pPr>
            <w:r w:rsidRPr="003B6B11">
              <w:t>13</w:t>
            </w:r>
          </w:p>
        </w:tc>
        <w:tc>
          <w:tcPr>
            <w:tcW w:w="1040" w:type="dxa"/>
          </w:tcPr>
          <w:p w:rsidR="000148D9" w:rsidRPr="003B6B11" w:rsidRDefault="000148D9" w:rsidP="00F015B0">
            <w:pPr>
              <w:jc w:val="center"/>
            </w:pPr>
            <w:r w:rsidRPr="003B6B11">
              <w:t>14</w:t>
            </w:r>
          </w:p>
        </w:tc>
        <w:tc>
          <w:tcPr>
            <w:tcW w:w="1115" w:type="dxa"/>
          </w:tcPr>
          <w:p w:rsidR="000148D9" w:rsidRPr="003B6B11" w:rsidRDefault="000148D9" w:rsidP="00F015B0">
            <w:pPr>
              <w:jc w:val="center"/>
            </w:pPr>
            <w:r w:rsidRPr="003B6B11">
              <w:t>15</w:t>
            </w:r>
          </w:p>
        </w:tc>
        <w:tc>
          <w:tcPr>
            <w:tcW w:w="1778" w:type="dxa"/>
          </w:tcPr>
          <w:p w:rsidR="000148D9" w:rsidRPr="003B6B11" w:rsidRDefault="000148D9" w:rsidP="00F015B0">
            <w:pPr>
              <w:jc w:val="center"/>
            </w:pPr>
            <w:r w:rsidRPr="003B6B11">
              <w:t>16</w:t>
            </w:r>
          </w:p>
        </w:tc>
      </w:tr>
      <w:tr w:rsidR="000148D9" w:rsidRPr="003B6B11" w:rsidTr="00F015B0">
        <w:tc>
          <w:tcPr>
            <w:tcW w:w="1784" w:type="dxa"/>
            <w:vAlign w:val="center"/>
          </w:tcPr>
          <w:p w:rsidR="000148D9" w:rsidRPr="005D27F5" w:rsidRDefault="000148D9" w:rsidP="00F015B0">
            <w:pPr>
              <w:jc w:val="center"/>
            </w:pPr>
            <w:r w:rsidRPr="005D27F5">
              <w:t>79:04:</w:t>
            </w:r>
            <w:r>
              <w:t>1202002</w:t>
            </w:r>
            <w:r w:rsidRPr="005D27F5">
              <w:t>:</w:t>
            </w:r>
            <w:r>
              <w:t>121</w:t>
            </w:r>
          </w:p>
        </w:tc>
        <w:tc>
          <w:tcPr>
            <w:tcW w:w="1471" w:type="dxa"/>
            <w:vAlign w:val="center"/>
          </w:tcPr>
          <w:p w:rsidR="000148D9" w:rsidRPr="005D27F5" w:rsidRDefault="000148D9" w:rsidP="00F015B0">
            <w:pPr>
              <w:jc w:val="center"/>
            </w:pPr>
            <w:r w:rsidRPr="005D27F5">
              <w:t>кадастровый</w:t>
            </w:r>
          </w:p>
        </w:tc>
        <w:tc>
          <w:tcPr>
            <w:tcW w:w="1508" w:type="dxa"/>
          </w:tcPr>
          <w:p w:rsidR="000148D9" w:rsidRPr="003B6B11" w:rsidRDefault="000148D9" w:rsidP="00F015B0">
            <w:r>
              <w:t>Пригодно к эксплуатации</w:t>
            </w:r>
          </w:p>
        </w:tc>
        <w:tc>
          <w:tcPr>
            <w:tcW w:w="2204" w:type="dxa"/>
            <w:vAlign w:val="center"/>
          </w:tcPr>
          <w:p w:rsidR="000148D9" w:rsidRPr="00F12D8C" w:rsidRDefault="000148D9" w:rsidP="00F015B0">
            <w:pPr>
              <w:jc w:val="center"/>
              <w:rPr>
                <w:color w:val="000000"/>
              </w:rPr>
            </w:pPr>
            <w:r w:rsidRPr="00F12D8C">
              <w:rPr>
                <w:color w:val="000000"/>
              </w:rPr>
              <w:t>земли сельскохозяйственного назначения</w:t>
            </w:r>
          </w:p>
        </w:tc>
        <w:tc>
          <w:tcPr>
            <w:tcW w:w="2157" w:type="dxa"/>
            <w:vAlign w:val="center"/>
          </w:tcPr>
          <w:p w:rsidR="000148D9" w:rsidRPr="00F12D8C" w:rsidRDefault="000148D9" w:rsidP="00F015B0">
            <w:pPr>
              <w:jc w:val="center"/>
              <w:rPr>
                <w:color w:val="000000"/>
              </w:rPr>
            </w:pPr>
            <w:r w:rsidRPr="00F12D8C">
              <w:rPr>
                <w:color w:val="000000"/>
              </w:rPr>
              <w:t>для выращивания зерновых и иных сельскохозяйственных культур</w:t>
            </w:r>
          </w:p>
        </w:tc>
        <w:tc>
          <w:tcPr>
            <w:tcW w:w="1729" w:type="dxa"/>
          </w:tcPr>
          <w:p w:rsidR="000148D9" w:rsidRPr="003B6B11" w:rsidRDefault="000148D9" w:rsidP="00F015B0"/>
        </w:tc>
        <w:tc>
          <w:tcPr>
            <w:tcW w:w="1040" w:type="dxa"/>
          </w:tcPr>
          <w:p w:rsidR="000148D9" w:rsidRPr="003B6B11" w:rsidRDefault="000148D9" w:rsidP="00F015B0"/>
        </w:tc>
        <w:tc>
          <w:tcPr>
            <w:tcW w:w="1115" w:type="dxa"/>
          </w:tcPr>
          <w:p w:rsidR="000148D9" w:rsidRPr="003B6B11" w:rsidRDefault="000148D9" w:rsidP="00F015B0"/>
        </w:tc>
        <w:tc>
          <w:tcPr>
            <w:tcW w:w="1778" w:type="dxa"/>
          </w:tcPr>
          <w:p w:rsidR="000148D9" w:rsidRPr="003B6B11" w:rsidRDefault="000148D9" w:rsidP="00F015B0"/>
        </w:tc>
      </w:tr>
      <w:tr w:rsidR="000148D9" w:rsidRPr="003B6B11" w:rsidTr="00F015B0">
        <w:tc>
          <w:tcPr>
            <w:tcW w:w="1784" w:type="dxa"/>
            <w:vAlign w:val="center"/>
          </w:tcPr>
          <w:p w:rsidR="000148D9" w:rsidRPr="005D27F5" w:rsidRDefault="000148D9" w:rsidP="00F015B0">
            <w:pPr>
              <w:jc w:val="center"/>
            </w:pPr>
            <w:r w:rsidRPr="005D27F5">
              <w:t>79:04:0903001:33</w:t>
            </w:r>
            <w:r>
              <w:t>5</w:t>
            </w:r>
          </w:p>
        </w:tc>
        <w:tc>
          <w:tcPr>
            <w:tcW w:w="1471" w:type="dxa"/>
            <w:vAlign w:val="center"/>
          </w:tcPr>
          <w:p w:rsidR="000148D9" w:rsidRPr="005D27F5" w:rsidRDefault="000148D9" w:rsidP="00F015B0">
            <w:pPr>
              <w:jc w:val="center"/>
            </w:pPr>
            <w:r w:rsidRPr="005D27F5">
              <w:t>кадастровый</w:t>
            </w:r>
          </w:p>
        </w:tc>
        <w:tc>
          <w:tcPr>
            <w:tcW w:w="1508" w:type="dxa"/>
          </w:tcPr>
          <w:p w:rsidR="000148D9" w:rsidRPr="003B6B11" w:rsidRDefault="000148D9" w:rsidP="00F015B0">
            <w:r>
              <w:t>Пригодно к эксплуатации</w:t>
            </w:r>
          </w:p>
        </w:tc>
        <w:tc>
          <w:tcPr>
            <w:tcW w:w="2204" w:type="dxa"/>
            <w:vAlign w:val="center"/>
          </w:tcPr>
          <w:p w:rsidR="000148D9" w:rsidRPr="00F12D8C" w:rsidRDefault="000148D9" w:rsidP="00F015B0">
            <w:pPr>
              <w:jc w:val="center"/>
              <w:rPr>
                <w:color w:val="000000"/>
              </w:rPr>
            </w:pPr>
            <w:r w:rsidRPr="00F12D8C">
              <w:rPr>
                <w:color w:val="000000"/>
              </w:rPr>
              <w:t>земли сельскохозяйственного назначения</w:t>
            </w:r>
          </w:p>
        </w:tc>
        <w:tc>
          <w:tcPr>
            <w:tcW w:w="2157" w:type="dxa"/>
            <w:vAlign w:val="center"/>
          </w:tcPr>
          <w:p w:rsidR="000148D9" w:rsidRPr="00F12D8C" w:rsidRDefault="000148D9" w:rsidP="00F015B0">
            <w:pPr>
              <w:jc w:val="center"/>
              <w:rPr>
                <w:color w:val="000000"/>
              </w:rPr>
            </w:pPr>
            <w:r w:rsidRPr="00F12D8C">
              <w:rPr>
                <w:color w:val="000000"/>
              </w:rPr>
              <w:t>для выращивания зерновых и иных сельскохозяйственных культур</w:t>
            </w:r>
          </w:p>
        </w:tc>
        <w:tc>
          <w:tcPr>
            <w:tcW w:w="1729" w:type="dxa"/>
          </w:tcPr>
          <w:p w:rsidR="000148D9" w:rsidRPr="003B6B11" w:rsidRDefault="000148D9" w:rsidP="00F015B0"/>
        </w:tc>
        <w:tc>
          <w:tcPr>
            <w:tcW w:w="1040" w:type="dxa"/>
          </w:tcPr>
          <w:p w:rsidR="000148D9" w:rsidRPr="003B6B11" w:rsidRDefault="000148D9" w:rsidP="00F015B0"/>
        </w:tc>
        <w:tc>
          <w:tcPr>
            <w:tcW w:w="1115" w:type="dxa"/>
          </w:tcPr>
          <w:p w:rsidR="000148D9" w:rsidRPr="003B6B11" w:rsidRDefault="000148D9" w:rsidP="00F015B0"/>
        </w:tc>
        <w:tc>
          <w:tcPr>
            <w:tcW w:w="1778" w:type="dxa"/>
          </w:tcPr>
          <w:p w:rsidR="000148D9" w:rsidRPr="003B6B11" w:rsidRDefault="000148D9" w:rsidP="00F015B0"/>
        </w:tc>
      </w:tr>
    </w:tbl>
    <w:p w:rsidR="000148D9" w:rsidRDefault="000148D9" w:rsidP="000148D9"/>
    <w:p w:rsidR="000148D9" w:rsidRDefault="000148D9" w:rsidP="000148D9"/>
    <w:p w:rsidR="000148D9" w:rsidRDefault="000148D9" w:rsidP="000148D9"/>
    <w:p w:rsidR="000148D9" w:rsidRDefault="000148D9" w:rsidP="000148D9"/>
    <w:p w:rsidR="000148D9" w:rsidRDefault="000148D9" w:rsidP="000148D9"/>
    <w:p w:rsidR="000148D9" w:rsidRDefault="000148D9" w:rsidP="000148D9"/>
    <w:p w:rsidR="000148D9" w:rsidRDefault="000148D9" w:rsidP="000148D9"/>
    <w:p w:rsidR="000148D9" w:rsidRDefault="000148D9" w:rsidP="000148D9"/>
    <w:p w:rsidR="000148D9" w:rsidRDefault="000148D9" w:rsidP="000148D9"/>
    <w:p w:rsidR="000148D9" w:rsidRDefault="000148D9" w:rsidP="000148D9"/>
    <w:p w:rsidR="000148D9" w:rsidRDefault="000148D9" w:rsidP="000148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6"/>
        <w:gridCol w:w="2050"/>
        <w:gridCol w:w="2503"/>
        <w:gridCol w:w="1984"/>
        <w:gridCol w:w="1985"/>
        <w:gridCol w:w="1701"/>
        <w:gridCol w:w="2487"/>
      </w:tblGrid>
      <w:tr w:rsidR="000148D9" w:rsidRPr="003B6B11" w:rsidTr="00F015B0">
        <w:tc>
          <w:tcPr>
            <w:tcW w:w="14786" w:type="dxa"/>
            <w:gridSpan w:val="7"/>
          </w:tcPr>
          <w:p w:rsidR="000148D9" w:rsidRPr="003B6B11" w:rsidRDefault="000148D9" w:rsidP="00F015B0">
            <w:pPr>
              <w:jc w:val="center"/>
            </w:pPr>
            <w:r w:rsidRPr="003B6B11">
              <w:t>сведения о правообладателях и о правах третьих лиц на имущество</w:t>
            </w:r>
          </w:p>
        </w:tc>
      </w:tr>
      <w:tr w:rsidR="000148D9" w:rsidRPr="003B6B11" w:rsidTr="00F015B0">
        <w:tc>
          <w:tcPr>
            <w:tcW w:w="4126" w:type="dxa"/>
            <w:gridSpan w:val="2"/>
          </w:tcPr>
          <w:p w:rsidR="000148D9" w:rsidRPr="003B6B11" w:rsidRDefault="000148D9" w:rsidP="00F015B0">
            <w:r w:rsidRPr="003B6B11">
              <w:t>для договоров аренды и безвозмездного пользования</w:t>
            </w:r>
          </w:p>
        </w:tc>
        <w:tc>
          <w:tcPr>
            <w:tcW w:w="2503" w:type="dxa"/>
            <w:vMerge w:val="restart"/>
          </w:tcPr>
          <w:p w:rsidR="000148D9" w:rsidRPr="003B6B11" w:rsidRDefault="000148D9" w:rsidP="00F015B0">
            <w:r w:rsidRPr="003B6B11">
              <w:t>наименование правообладателя</w:t>
            </w:r>
          </w:p>
        </w:tc>
        <w:tc>
          <w:tcPr>
            <w:tcW w:w="1984" w:type="dxa"/>
            <w:vMerge w:val="restart"/>
          </w:tcPr>
          <w:p w:rsidR="000148D9" w:rsidRPr="003B6B11" w:rsidRDefault="000148D9" w:rsidP="00F015B0">
            <w:r w:rsidRPr="003B6B11">
              <w:t>наличие ограниченного вещного права на имущество</w:t>
            </w:r>
          </w:p>
        </w:tc>
        <w:tc>
          <w:tcPr>
            <w:tcW w:w="1985" w:type="dxa"/>
            <w:vMerge w:val="restart"/>
          </w:tcPr>
          <w:p w:rsidR="000148D9" w:rsidRPr="003B6B11" w:rsidRDefault="000148D9" w:rsidP="00F015B0">
            <w:r w:rsidRPr="003B6B11">
              <w:t>ИНН правообладателя</w:t>
            </w:r>
          </w:p>
        </w:tc>
        <w:tc>
          <w:tcPr>
            <w:tcW w:w="1701" w:type="dxa"/>
            <w:vMerge w:val="restart"/>
          </w:tcPr>
          <w:p w:rsidR="000148D9" w:rsidRPr="003B6B11" w:rsidRDefault="000148D9" w:rsidP="00F015B0">
            <w:r w:rsidRPr="003B6B11">
              <w:t>контактный номер телефона</w:t>
            </w:r>
          </w:p>
        </w:tc>
        <w:tc>
          <w:tcPr>
            <w:tcW w:w="2487" w:type="dxa"/>
            <w:vMerge w:val="restart"/>
          </w:tcPr>
          <w:p w:rsidR="000148D9" w:rsidRPr="003B6B11" w:rsidRDefault="000148D9" w:rsidP="00F015B0">
            <w:r w:rsidRPr="003B6B11">
              <w:t>адрес электронной почты</w:t>
            </w:r>
          </w:p>
        </w:tc>
      </w:tr>
      <w:tr w:rsidR="000148D9" w:rsidRPr="003B6B11" w:rsidTr="00F015B0">
        <w:tc>
          <w:tcPr>
            <w:tcW w:w="2076" w:type="dxa"/>
          </w:tcPr>
          <w:p w:rsidR="000148D9" w:rsidRPr="003B6B11" w:rsidRDefault="000148D9" w:rsidP="00F015B0">
            <w:r w:rsidRPr="003B6B11">
              <w:t>наличие права аренды или права безвозмездного пользования на имущество</w:t>
            </w:r>
          </w:p>
        </w:tc>
        <w:tc>
          <w:tcPr>
            <w:tcW w:w="2050" w:type="dxa"/>
          </w:tcPr>
          <w:p w:rsidR="000148D9" w:rsidRPr="003B6B11" w:rsidRDefault="000148D9" w:rsidP="00F015B0">
            <w:r w:rsidRPr="003B6B11">
              <w:t>дата окончания срока действия договора (при наличии)</w:t>
            </w:r>
          </w:p>
        </w:tc>
        <w:tc>
          <w:tcPr>
            <w:tcW w:w="2503" w:type="dxa"/>
            <w:vMerge/>
          </w:tcPr>
          <w:p w:rsidR="000148D9" w:rsidRPr="003B6B11" w:rsidRDefault="000148D9" w:rsidP="00F015B0"/>
        </w:tc>
        <w:tc>
          <w:tcPr>
            <w:tcW w:w="1984" w:type="dxa"/>
            <w:vMerge/>
          </w:tcPr>
          <w:p w:rsidR="000148D9" w:rsidRPr="003B6B11" w:rsidRDefault="000148D9" w:rsidP="00F015B0"/>
        </w:tc>
        <w:tc>
          <w:tcPr>
            <w:tcW w:w="1985" w:type="dxa"/>
            <w:vMerge/>
          </w:tcPr>
          <w:p w:rsidR="000148D9" w:rsidRPr="003B6B11" w:rsidRDefault="000148D9" w:rsidP="00F015B0"/>
        </w:tc>
        <w:tc>
          <w:tcPr>
            <w:tcW w:w="1701" w:type="dxa"/>
            <w:vMerge/>
          </w:tcPr>
          <w:p w:rsidR="000148D9" w:rsidRPr="003B6B11" w:rsidRDefault="000148D9" w:rsidP="00F015B0"/>
        </w:tc>
        <w:tc>
          <w:tcPr>
            <w:tcW w:w="2487" w:type="dxa"/>
            <w:vMerge/>
          </w:tcPr>
          <w:p w:rsidR="000148D9" w:rsidRPr="003B6B11" w:rsidRDefault="000148D9" w:rsidP="00F015B0"/>
        </w:tc>
      </w:tr>
      <w:tr w:rsidR="000148D9" w:rsidRPr="003B6B11" w:rsidTr="00F015B0">
        <w:tc>
          <w:tcPr>
            <w:tcW w:w="2076" w:type="dxa"/>
          </w:tcPr>
          <w:p w:rsidR="000148D9" w:rsidRPr="003B6B11" w:rsidRDefault="000148D9" w:rsidP="00F015B0">
            <w:pPr>
              <w:jc w:val="center"/>
            </w:pPr>
            <w:r w:rsidRPr="003B6B11">
              <w:t>17</w:t>
            </w:r>
          </w:p>
        </w:tc>
        <w:tc>
          <w:tcPr>
            <w:tcW w:w="2050" w:type="dxa"/>
          </w:tcPr>
          <w:p w:rsidR="000148D9" w:rsidRPr="003B6B11" w:rsidRDefault="000148D9" w:rsidP="00F015B0">
            <w:pPr>
              <w:jc w:val="center"/>
            </w:pPr>
            <w:r w:rsidRPr="003B6B11">
              <w:t>18</w:t>
            </w:r>
          </w:p>
        </w:tc>
        <w:tc>
          <w:tcPr>
            <w:tcW w:w="2503" w:type="dxa"/>
          </w:tcPr>
          <w:p w:rsidR="000148D9" w:rsidRPr="003B6B11" w:rsidRDefault="000148D9" w:rsidP="00F015B0">
            <w:pPr>
              <w:jc w:val="center"/>
            </w:pPr>
            <w:r w:rsidRPr="003B6B11">
              <w:t>19</w:t>
            </w:r>
          </w:p>
        </w:tc>
        <w:tc>
          <w:tcPr>
            <w:tcW w:w="1984" w:type="dxa"/>
          </w:tcPr>
          <w:p w:rsidR="000148D9" w:rsidRPr="003B6B11" w:rsidRDefault="000148D9" w:rsidP="00F015B0">
            <w:pPr>
              <w:jc w:val="center"/>
            </w:pPr>
            <w:r w:rsidRPr="003B6B11">
              <w:t>20</w:t>
            </w:r>
          </w:p>
        </w:tc>
        <w:tc>
          <w:tcPr>
            <w:tcW w:w="1985" w:type="dxa"/>
          </w:tcPr>
          <w:p w:rsidR="000148D9" w:rsidRPr="003B6B11" w:rsidRDefault="000148D9" w:rsidP="00F015B0">
            <w:pPr>
              <w:jc w:val="center"/>
            </w:pPr>
            <w:r w:rsidRPr="003B6B11">
              <w:t>21</w:t>
            </w:r>
          </w:p>
        </w:tc>
        <w:tc>
          <w:tcPr>
            <w:tcW w:w="1701" w:type="dxa"/>
          </w:tcPr>
          <w:p w:rsidR="000148D9" w:rsidRPr="003B6B11" w:rsidRDefault="000148D9" w:rsidP="00F015B0">
            <w:pPr>
              <w:jc w:val="center"/>
            </w:pPr>
            <w:r w:rsidRPr="003B6B11">
              <w:t>22</w:t>
            </w:r>
          </w:p>
        </w:tc>
        <w:tc>
          <w:tcPr>
            <w:tcW w:w="2487" w:type="dxa"/>
          </w:tcPr>
          <w:p w:rsidR="000148D9" w:rsidRPr="003B6B11" w:rsidRDefault="000148D9" w:rsidP="00F015B0">
            <w:pPr>
              <w:jc w:val="center"/>
            </w:pPr>
            <w:r w:rsidRPr="003B6B11">
              <w:t>23</w:t>
            </w:r>
          </w:p>
        </w:tc>
      </w:tr>
      <w:tr w:rsidR="000148D9" w:rsidRPr="003B6B11" w:rsidTr="00F015B0">
        <w:tc>
          <w:tcPr>
            <w:tcW w:w="2076" w:type="dxa"/>
            <w:vAlign w:val="center"/>
          </w:tcPr>
          <w:p w:rsidR="000148D9" w:rsidRPr="00F12D8C" w:rsidRDefault="000148D9" w:rsidP="00F015B0">
            <w:pPr>
              <w:jc w:val="center"/>
              <w:rPr>
                <w:color w:val="000000"/>
                <w:sz w:val="18"/>
                <w:szCs w:val="18"/>
              </w:rPr>
            </w:pPr>
            <w:r w:rsidRPr="00F12D8C">
              <w:rPr>
                <w:color w:val="000000"/>
                <w:sz w:val="18"/>
                <w:szCs w:val="18"/>
              </w:rPr>
              <w:t>да</w:t>
            </w:r>
          </w:p>
        </w:tc>
        <w:tc>
          <w:tcPr>
            <w:tcW w:w="2050" w:type="dxa"/>
          </w:tcPr>
          <w:p w:rsidR="000148D9" w:rsidRDefault="000148D9" w:rsidP="00F015B0">
            <w:pPr>
              <w:jc w:val="center"/>
            </w:pPr>
          </w:p>
          <w:p w:rsidR="000148D9" w:rsidRPr="005609AF" w:rsidRDefault="000148D9" w:rsidP="00F015B0">
            <w:pPr>
              <w:jc w:val="center"/>
            </w:pPr>
            <w:r w:rsidRPr="005609AF">
              <w:t>2026</w:t>
            </w:r>
          </w:p>
        </w:tc>
        <w:tc>
          <w:tcPr>
            <w:tcW w:w="2503" w:type="dxa"/>
            <w:vAlign w:val="center"/>
          </w:tcPr>
          <w:p w:rsidR="000148D9" w:rsidRPr="00F12D8C" w:rsidRDefault="000148D9" w:rsidP="00F015B0">
            <w:pPr>
              <w:jc w:val="center"/>
              <w:rPr>
                <w:color w:val="000000"/>
              </w:rPr>
            </w:pPr>
            <w:r w:rsidRPr="00F12D8C">
              <w:rPr>
                <w:color w:val="000000"/>
              </w:rPr>
              <w:t>администрация Бирофельдского сельского поселения</w:t>
            </w:r>
          </w:p>
        </w:tc>
        <w:tc>
          <w:tcPr>
            <w:tcW w:w="1984" w:type="dxa"/>
            <w:vAlign w:val="center"/>
          </w:tcPr>
          <w:p w:rsidR="000148D9" w:rsidRPr="00F12D8C" w:rsidRDefault="000148D9" w:rsidP="00F015B0">
            <w:pPr>
              <w:jc w:val="center"/>
              <w:rPr>
                <w:color w:val="000000"/>
              </w:rPr>
            </w:pPr>
            <w:r w:rsidRPr="00F12D8C">
              <w:rPr>
                <w:color w:val="000000"/>
              </w:rPr>
              <w:t>нет</w:t>
            </w:r>
          </w:p>
        </w:tc>
        <w:tc>
          <w:tcPr>
            <w:tcW w:w="1985" w:type="dxa"/>
          </w:tcPr>
          <w:p w:rsidR="000148D9" w:rsidRPr="003B6B11" w:rsidRDefault="000148D9" w:rsidP="00F015B0">
            <w:pPr>
              <w:jc w:val="center"/>
            </w:pPr>
          </w:p>
        </w:tc>
        <w:tc>
          <w:tcPr>
            <w:tcW w:w="1701" w:type="dxa"/>
            <w:vAlign w:val="center"/>
          </w:tcPr>
          <w:p w:rsidR="000148D9" w:rsidRPr="00F12D8C" w:rsidRDefault="000148D9" w:rsidP="00F015B0">
            <w:pPr>
              <w:jc w:val="center"/>
              <w:rPr>
                <w:color w:val="000000"/>
                <w:sz w:val="18"/>
                <w:szCs w:val="18"/>
              </w:rPr>
            </w:pPr>
            <w:r w:rsidRPr="00F12D8C">
              <w:rPr>
                <w:color w:val="000000"/>
                <w:sz w:val="18"/>
                <w:szCs w:val="18"/>
              </w:rPr>
              <w:t>8(42622)78-2-97</w:t>
            </w:r>
          </w:p>
        </w:tc>
        <w:tc>
          <w:tcPr>
            <w:tcW w:w="2487" w:type="dxa"/>
            <w:vAlign w:val="center"/>
          </w:tcPr>
          <w:p w:rsidR="000148D9" w:rsidRPr="00F12D8C" w:rsidRDefault="000148D9" w:rsidP="00F015B0">
            <w:pPr>
              <w:jc w:val="center"/>
              <w:rPr>
                <w:rFonts w:ascii="Calibri" w:hAnsi="Calibri"/>
                <w:color w:val="800080"/>
                <w:u w:val="single"/>
              </w:rPr>
            </w:pPr>
            <w:hyperlink r:id="rId11" w:history="1">
              <w:r w:rsidRPr="00F12D8C">
                <w:rPr>
                  <w:rStyle w:val="a9"/>
                  <w:rFonts w:ascii="Calibri" w:hAnsi="Calibri"/>
                </w:rPr>
                <w:t>adbirofeld@post.eao.ru</w:t>
              </w:r>
            </w:hyperlink>
          </w:p>
        </w:tc>
      </w:tr>
      <w:tr w:rsidR="000148D9" w:rsidRPr="003B6B11" w:rsidTr="00F015B0">
        <w:tc>
          <w:tcPr>
            <w:tcW w:w="2076" w:type="dxa"/>
            <w:vAlign w:val="center"/>
          </w:tcPr>
          <w:p w:rsidR="000148D9" w:rsidRPr="00F12D8C" w:rsidRDefault="000148D9" w:rsidP="00F015B0">
            <w:pPr>
              <w:jc w:val="center"/>
              <w:rPr>
                <w:color w:val="000000"/>
                <w:sz w:val="18"/>
                <w:szCs w:val="18"/>
              </w:rPr>
            </w:pPr>
            <w:r w:rsidRPr="00F12D8C">
              <w:rPr>
                <w:color w:val="000000"/>
                <w:sz w:val="18"/>
                <w:szCs w:val="18"/>
              </w:rPr>
              <w:t>да</w:t>
            </w:r>
          </w:p>
        </w:tc>
        <w:tc>
          <w:tcPr>
            <w:tcW w:w="2050" w:type="dxa"/>
          </w:tcPr>
          <w:p w:rsidR="000148D9" w:rsidRDefault="000148D9" w:rsidP="00F015B0">
            <w:pPr>
              <w:jc w:val="center"/>
            </w:pPr>
          </w:p>
          <w:p w:rsidR="000148D9" w:rsidRPr="005609AF" w:rsidRDefault="000148D9" w:rsidP="00F015B0">
            <w:pPr>
              <w:jc w:val="center"/>
            </w:pPr>
            <w:r w:rsidRPr="005609AF">
              <w:lastRenderedPageBreak/>
              <w:t>2026</w:t>
            </w:r>
          </w:p>
        </w:tc>
        <w:tc>
          <w:tcPr>
            <w:tcW w:w="2503" w:type="dxa"/>
            <w:vAlign w:val="center"/>
          </w:tcPr>
          <w:p w:rsidR="000148D9" w:rsidRPr="00F12D8C" w:rsidRDefault="000148D9" w:rsidP="00F015B0">
            <w:pPr>
              <w:jc w:val="center"/>
              <w:rPr>
                <w:color w:val="000000"/>
              </w:rPr>
            </w:pPr>
            <w:r w:rsidRPr="00F12D8C">
              <w:rPr>
                <w:color w:val="000000"/>
              </w:rPr>
              <w:lastRenderedPageBreak/>
              <w:t xml:space="preserve">администрация Бирофельдского </w:t>
            </w:r>
            <w:r w:rsidRPr="00F12D8C">
              <w:rPr>
                <w:color w:val="000000"/>
              </w:rPr>
              <w:lastRenderedPageBreak/>
              <w:t>сельского поселения</w:t>
            </w:r>
          </w:p>
        </w:tc>
        <w:tc>
          <w:tcPr>
            <w:tcW w:w="1984" w:type="dxa"/>
            <w:vAlign w:val="center"/>
          </w:tcPr>
          <w:p w:rsidR="000148D9" w:rsidRPr="00F12D8C" w:rsidRDefault="000148D9" w:rsidP="00F015B0">
            <w:pPr>
              <w:jc w:val="center"/>
              <w:rPr>
                <w:color w:val="000000"/>
              </w:rPr>
            </w:pPr>
            <w:r w:rsidRPr="00F12D8C">
              <w:rPr>
                <w:color w:val="000000"/>
              </w:rPr>
              <w:lastRenderedPageBreak/>
              <w:t>нет</w:t>
            </w:r>
          </w:p>
        </w:tc>
        <w:tc>
          <w:tcPr>
            <w:tcW w:w="1985" w:type="dxa"/>
          </w:tcPr>
          <w:p w:rsidR="000148D9" w:rsidRPr="003B6B11" w:rsidRDefault="000148D9" w:rsidP="00F015B0">
            <w:pPr>
              <w:jc w:val="center"/>
            </w:pPr>
          </w:p>
        </w:tc>
        <w:tc>
          <w:tcPr>
            <w:tcW w:w="1701" w:type="dxa"/>
            <w:vAlign w:val="center"/>
          </w:tcPr>
          <w:p w:rsidR="000148D9" w:rsidRPr="00F12D8C" w:rsidRDefault="000148D9" w:rsidP="00F015B0">
            <w:pPr>
              <w:jc w:val="center"/>
              <w:rPr>
                <w:color w:val="000000"/>
                <w:sz w:val="18"/>
                <w:szCs w:val="18"/>
              </w:rPr>
            </w:pPr>
            <w:r w:rsidRPr="00F12D8C">
              <w:rPr>
                <w:color w:val="000000"/>
                <w:sz w:val="18"/>
                <w:szCs w:val="18"/>
              </w:rPr>
              <w:t>8(42622)78-2-97</w:t>
            </w:r>
          </w:p>
        </w:tc>
        <w:tc>
          <w:tcPr>
            <w:tcW w:w="2487" w:type="dxa"/>
            <w:vAlign w:val="center"/>
          </w:tcPr>
          <w:p w:rsidR="000148D9" w:rsidRPr="00F12D8C" w:rsidRDefault="000148D9" w:rsidP="00F015B0">
            <w:pPr>
              <w:jc w:val="center"/>
              <w:rPr>
                <w:rFonts w:ascii="Calibri" w:hAnsi="Calibri"/>
                <w:color w:val="800080"/>
                <w:u w:val="single"/>
              </w:rPr>
            </w:pPr>
            <w:hyperlink r:id="rId12" w:history="1">
              <w:r w:rsidRPr="00F12D8C">
                <w:rPr>
                  <w:rStyle w:val="a9"/>
                  <w:rFonts w:ascii="Calibri" w:hAnsi="Calibri"/>
                </w:rPr>
                <w:t>adbirofeld@post.eao.ru</w:t>
              </w:r>
            </w:hyperlink>
          </w:p>
        </w:tc>
      </w:tr>
    </w:tbl>
    <w:p w:rsidR="000148D9" w:rsidRPr="003B6B11" w:rsidRDefault="000148D9" w:rsidP="000148D9"/>
    <w:p w:rsidR="000148D9" w:rsidRDefault="000148D9" w:rsidP="000148D9">
      <w:pPr>
        <w:widowControl w:val="0"/>
        <w:jc w:val="both"/>
      </w:pPr>
    </w:p>
    <w:p w:rsidR="000148D9" w:rsidRDefault="000148D9" w:rsidP="000148D9">
      <w:pPr>
        <w:jc w:val="both"/>
      </w:pPr>
    </w:p>
    <w:p w:rsidR="000148D9" w:rsidRDefault="000148D9" w:rsidP="000148D9">
      <w:pPr>
        <w:jc w:val="both"/>
      </w:pPr>
      <w:r>
        <w:t xml:space="preserve">  </w:t>
      </w:r>
    </w:p>
    <w:p w:rsidR="000148D9" w:rsidRDefault="000148D9" w:rsidP="000148D9">
      <w:pPr>
        <w:jc w:val="both"/>
      </w:pPr>
    </w:p>
    <w:p w:rsidR="000148D9" w:rsidRPr="002E2CD6" w:rsidRDefault="000148D9" w:rsidP="000148D9">
      <w:pPr>
        <w:jc w:val="both"/>
      </w:pPr>
    </w:p>
    <w:p w:rsidR="000148D9" w:rsidRPr="003C67DC" w:rsidRDefault="000148D9" w:rsidP="000148D9">
      <w:pPr>
        <w:jc w:val="both"/>
        <w:rPr>
          <w:sz w:val="20"/>
          <w:szCs w:val="20"/>
        </w:rPr>
      </w:pPr>
    </w:p>
    <w:p w:rsidR="000148D9" w:rsidRPr="003C67DC" w:rsidRDefault="000148D9" w:rsidP="000148D9">
      <w:pPr>
        <w:jc w:val="both"/>
        <w:rPr>
          <w:sz w:val="20"/>
          <w:szCs w:val="20"/>
        </w:rPr>
      </w:pPr>
    </w:p>
    <w:p w:rsidR="000148D9" w:rsidRPr="003C67DC" w:rsidRDefault="000148D9" w:rsidP="000148D9">
      <w:pPr>
        <w:rPr>
          <w:sz w:val="20"/>
          <w:szCs w:val="20"/>
        </w:rPr>
      </w:pPr>
    </w:p>
    <w:p w:rsidR="000148D9" w:rsidRPr="003C67DC" w:rsidRDefault="000148D9" w:rsidP="000148D9">
      <w:pPr>
        <w:widowControl w:val="0"/>
        <w:autoSpaceDE w:val="0"/>
        <w:autoSpaceDN w:val="0"/>
        <w:adjustRightInd w:val="0"/>
        <w:jc w:val="both"/>
        <w:rPr>
          <w:sz w:val="20"/>
          <w:szCs w:val="20"/>
        </w:rPr>
      </w:pPr>
    </w:p>
    <w:p w:rsidR="00D80382" w:rsidRPr="004D005A" w:rsidRDefault="00D80382" w:rsidP="000148D9">
      <w:pPr>
        <w:jc w:val="center"/>
        <w:rPr>
          <w:rFonts w:ascii="Times New Roman" w:hAnsi="Times New Roman" w:cs="Times New Roman"/>
          <w:sz w:val="20"/>
          <w:szCs w:val="20"/>
        </w:rPr>
      </w:pPr>
    </w:p>
    <w:sectPr w:rsidR="00D80382" w:rsidRPr="004D005A" w:rsidSect="008D606A">
      <w:headerReference w:type="default" r:id="rId13"/>
      <w:pgSz w:w="16838" w:h="11906" w:orient="landscape"/>
      <w:pgMar w:top="567" w:right="142" w:bottom="1843" w:left="85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7FB" w:rsidRDefault="00DC67FB" w:rsidP="009A2B52">
      <w:pPr>
        <w:spacing w:after="0" w:line="240" w:lineRule="auto"/>
      </w:pPr>
      <w:r>
        <w:separator/>
      </w:r>
    </w:p>
  </w:endnote>
  <w:endnote w:type="continuationSeparator" w:id="1">
    <w:p w:rsidR="00DC67FB" w:rsidRDefault="00DC67FB" w:rsidP="009A2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7FB" w:rsidRDefault="00DC67FB" w:rsidP="009A2B52">
      <w:pPr>
        <w:spacing w:after="0" w:line="240" w:lineRule="auto"/>
      </w:pPr>
      <w:r>
        <w:separator/>
      </w:r>
    </w:p>
  </w:footnote>
  <w:footnote w:type="continuationSeparator" w:id="1">
    <w:p w:rsidR="00DC67FB" w:rsidRDefault="00DC67FB" w:rsidP="009A2B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8D9" w:rsidRDefault="000148D9" w:rsidP="00523ACB">
    <w:pPr>
      <w:pStyle w:val="af4"/>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separate"/>
    </w:r>
    <w:r>
      <w:rPr>
        <w:rStyle w:val="aff7"/>
        <w:noProof/>
      </w:rPr>
      <w:t>3</w:t>
    </w:r>
    <w:r>
      <w:rPr>
        <w:rStyle w:val="aff7"/>
      </w:rPr>
      <w:fldChar w:fldCharType="end"/>
    </w:r>
  </w:p>
  <w:p w:rsidR="000148D9" w:rsidRDefault="000148D9">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8D9" w:rsidRDefault="000148D9">
    <w:pPr>
      <w:pStyle w:val="af4"/>
      <w:jc w:val="center"/>
    </w:pPr>
    <w:r>
      <w:t>2</w:t>
    </w:r>
  </w:p>
  <w:p w:rsidR="000148D9" w:rsidRDefault="000148D9">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7E8" w:rsidRPr="002041D6" w:rsidRDefault="003F05F1">
    <w:pPr>
      <w:pStyle w:val="af4"/>
      <w:jc w:val="center"/>
      <w:rPr>
        <w:sz w:val="28"/>
        <w:szCs w:val="28"/>
      </w:rPr>
    </w:pPr>
    <w:r w:rsidRPr="002041D6">
      <w:rPr>
        <w:sz w:val="28"/>
        <w:szCs w:val="28"/>
      </w:rPr>
      <w:fldChar w:fldCharType="begin"/>
    </w:r>
    <w:r w:rsidR="005B57E8" w:rsidRPr="002041D6">
      <w:rPr>
        <w:sz w:val="28"/>
        <w:szCs w:val="28"/>
      </w:rPr>
      <w:instrText>PAGE   \* MERGEFORMAT</w:instrText>
    </w:r>
    <w:r w:rsidRPr="002041D6">
      <w:rPr>
        <w:sz w:val="28"/>
        <w:szCs w:val="28"/>
      </w:rPr>
      <w:fldChar w:fldCharType="separate"/>
    </w:r>
    <w:r w:rsidR="000148D9">
      <w:rPr>
        <w:noProof/>
        <w:sz w:val="28"/>
        <w:szCs w:val="28"/>
      </w:rPr>
      <w:t>28</w:t>
    </w:r>
    <w:r w:rsidRPr="002041D6">
      <w:rPr>
        <w:sz w:val="28"/>
        <w:szCs w:val="28"/>
      </w:rPr>
      <w:fldChar w:fldCharType="end"/>
    </w:r>
  </w:p>
  <w:p w:rsidR="005B57E8" w:rsidRDefault="005B57E8" w:rsidP="005B57E8">
    <w:pPr>
      <w:pStyle w:val="af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8DE"/>
    <w:multiLevelType w:val="singleLevel"/>
    <w:tmpl w:val="0419000F"/>
    <w:lvl w:ilvl="0">
      <w:start w:val="1"/>
      <w:numFmt w:val="decimal"/>
      <w:lvlText w:val="%1."/>
      <w:lvlJc w:val="left"/>
      <w:pPr>
        <w:tabs>
          <w:tab w:val="num" w:pos="360"/>
        </w:tabs>
        <w:ind w:left="360" w:hanging="360"/>
      </w:pPr>
    </w:lvl>
  </w:abstractNum>
  <w:abstractNum w:abstractNumId="1">
    <w:nsid w:val="074F17AB"/>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583BC6"/>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C473DDC"/>
    <w:multiLevelType w:val="multilevel"/>
    <w:tmpl w:val="E7704C32"/>
    <w:lvl w:ilvl="0">
      <w:start w:val="3"/>
      <w:numFmt w:val="decimal"/>
      <w:lvlText w:val="%1."/>
      <w:lvlJc w:val="left"/>
      <w:pPr>
        <w:ind w:left="390" w:hanging="390"/>
      </w:pPr>
      <w:rPr>
        <w:rFonts w:hint="default"/>
      </w:rPr>
    </w:lvl>
    <w:lvl w:ilvl="1">
      <w:start w:val="2"/>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4">
    <w:nsid w:val="0CFA10F1"/>
    <w:multiLevelType w:val="hybridMultilevel"/>
    <w:tmpl w:val="F832267A"/>
    <w:lvl w:ilvl="0" w:tplc="BCBA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EC4669"/>
    <w:multiLevelType w:val="hybridMultilevel"/>
    <w:tmpl w:val="63F2B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C54211"/>
    <w:multiLevelType w:val="hybridMultilevel"/>
    <w:tmpl w:val="C9CAD4AC"/>
    <w:lvl w:ilvl="0" w:tplc="9F8AE188">
      <w:start w:val="2"/>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462C19"/>
    <w:multiLevelType w:val="hybridMultilevel"/>
    <w:tmpl w:val="C36A3E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B70523C"/>
    <w:multiLevelType w:val="singleLevel"/>
    <w:tmpl w:val="0419000F"/>
    <w:lvl w:ilvl="0">
      <w:start w:val="1"/>
      <w:numFmt w:val="decimal"/>
      <w:lvlText w:val="%1."/>
      <w:lvlJc w:val="left"/>
      <w:pPr>
        <w:tabs>
          <w:tab w:val="num" w:pos="360"/>
        </w:tabs>
        <w:ind w:left="360" w:hanging="360"/>
      </w:pPr>
    </w:lvl>
  </w:abstractNum>
  <w:abstractNum w:abstractNumId="9">
    <w:nsid w:val="1C453212"/>
    <w:multiLevelType w:val="hybridMultilevel"/>
    <w:tmpl w:val="367A5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D54360"/>
    <w:multiLevelType w:val="hybridMultilevel"/>
    <w:tmpl w:val="F10E699C"/>
    <w:lvl w:ilvl="0" w:tplc="2920F82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EF00F2"/>
    <w:multiLevelType w:val="hybridMultilevel"/>
    <w:tmpl w:val="ED6E3F36"/>
    <w:lvl w:ilvl="0" w:tplc="948665B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56480C"/>
    <w:multiLevelType w:val="multilevel"/>
    <w:tmpl w:val="976EF03A"/>
    <w:lvl w:ilvl="0">
      <w:start w:val="1"/>
      <w:numFmt w:val="decimal"/>
      <w:lvlText w:val="%1."/>
      <w:lvlJc w:val="left"/>
      <w:pPr>
        <w:tabs>
          <w:tab w:val="num" w:pos="720"/>
        </w:tabs>
        <w:ind w:left="720" w:hanging="720"/>
      </w:pPr>
      <w:rPr>
        <w:b/>
        <w:i w:val="0"/>
      </w:rPr>
    </w:lvl>
    <w:lvl w:ilvl="1">
      <w:start w:val="2"/>
      <w:numFmt w:val="decimal"/>
      <w:isLgl/>
      <w:lvlText w:val="%1.4."/>
      <w:lvlJc w:val="left"/>
      <w:pPr>
        <w:tabs>
          <w:tab w:val="num" w:pos="600"/>
        </w:tabs>
        <w:ind w:left="600" w:hanging="420"/>
      </w:pPr>
      <w:rPr>
        <w:b w:val="0"/>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3">
    <w:nsid w:val="2F214456"/>
    <w:multiLevelType w:val="hybridMultilevel"/>
    <w:tmpl w:val="2234A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2E1E1A"/>
    <w:multiLevelType w:val="hybridMultilevel"/>
    <w:tmpl w:val="C308A8B2"/>
    <w:lvl w:ilvl="0" w:tplc="ED5C7324">
      <w:start w:val="1"/>
      <w:numFmt w:val="decimal"/>
      <w:lvlText w:val="%1."/>
      <w:lvlJc w:val="left"/>
      <w:pPr>
        <w:tabs>
          <w:tab w:val="num" w:pos="825"/>
        </w:tabs>
        <w:ind w:left="825" w:hanging="69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15">
    <w:nsid w:val="32900D00"/>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29C56AE"/>
    <w:multiLevelType w:val="hybridMultilevel"/>
    <w:tmpl w:val="7CBCA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873E3A"/>
    <w:multiLevelType w:val="multilevel"/>
    <w:tmpl w:val="E8EAF298"/>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39907AA7"/>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F7F334E"/>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46310BFA"/>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4D3CE9"/>
    <w:multiLevelType w:val="hybridMultilevel"/>
    <w:tmpl w:val="514889C8"/>
    <w:lvl w:ilvl="0" w:tplc="CED2FC6E">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A41344"/>
    <w:multiLevelType w:val="singleLevel"/>
    <w:tmpl w:val="B1CC7A0A"/>
    <w:lvl w:ilvl="0">
      <w:start w:val="2"/>
      <w:numFmt w:val="decimal"/>
      <w:lvlText w:val="3.%1."/>
      <w:legacy w:legacy="1" w:legacySpace="0" w:legacyIndent="600"/>
      <w:lvlJc w:val="left"/>
      <w:pPr>
        <w:ind w:left="0" w:firstLine="0"/>
      </w:pPr>
      <w:rPr>
        <w:rFonts w:ascii="Times New Roman" w:hAnsi="Times New Roman" w:cs="Times New Roman" w:hint="default"/>
      </w:rPr>
    </w:lvl>
  </w:abstractNum>
  <w:abstractNum w:abstractNumId="23">
    <w:nsid w:val="48D316B3"/>
    <w:multiLevelType w:val="hybridMultilevel"/>
    <w:tmpl w:val="1D4A1C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A236203"/>
    <w:multiLevelType w:val="singleLevel"/>
    <w:tmpl w:val="C82A71EC"/>
    <w:lvl w:ilvl="0">
      <w:start w:val="1"/>
      <w:numFmt w:val="decimal"/>
      <w:lvlText w:val="4.%1."/>
      <w:legacy w:legacy="1" w:legacySpace="0" w:legacyIndent="600"/>
      <w:lvlJc w:val="left"/>
      <w:pPr>
        <w:ind w:left="0" w:firstLine="0"/>
      </w:pPr>
      <w:rPr>
        <w:rFonts w:ascii="Times New Roman" w:hAnsi="Times New Roman" w:cs="Times New Roman" w:hint="default"/>
      </w:rPr>
    </w:lvl>
  </w:abstractNum>
  <w:abstractNum w:abstractNumId="25">
    <w:nsid w:val="4C121612"/>
    <w:multiLevelType w:val="hybridMultilevel"/>
    <w:tmpl w:val="EBB8AD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096C0D"/>
    <w:multiLevelType w:val="hybridMultilevel"/>
    <w:tmpl w:val="F790DAF2"/>
    <w:lvl w:ilvl="0" w:tplc="88B869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39B3B62"/>
    <w:multiLevelType w:val="hybridMultilevel"/>
    <w:tmpl w:val="C1509C58"/>
    <w:lvl w:ilvl="0" w:tplc="BD249822">
      <w:start w:val="1"/>
      <w:numFmt w:val="decimal"/>
      <w:lvlText w:val="%1."/>
      <w:lvlJc w:val="left"/>
      <w:pPr>
        <w:ind w:left="961" w:hanging="360"/>
      </w:p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28">
    <w:nsid w:val="57D6795E"/>
    <w:multiLevelType w:val="hybridMultilevel"/>
    <w:tmpl w:val="27E87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F14EFE"/>
    <w:multiLevelType w:val="hybridMultilevel"/>
    <w:tmpl w:val="B1242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A56690"/>
    <w:multiLevelType w:val="hybridMultilevel"/>
    <w:tmpl w:val="0010C06C"/>
    <w:lvl w:ilvl="0" w:tplc="AF560F30">
      <w:start w:val="1"/>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1F6534C"/>
    <w:multiLevelType w:val="singleLevel"/>
    <w:tmpl w:val="BA701520"/>
    <w:lvl w:ilvl="0">
      <w:start w:val="1"/>
      <w:numFmt w:val="decimal"/>
      <w:lvlText w:val="5.%1."/>
      <w:legacy w:legacy="1" w:legacySpace="0" w:legacyIndent="595"/>
      <w:lvlJc w:val="left"/>
      <w:pPr>
        <w:ind w:left="0" w:firstLine="0"/>
      </w:pPr>
      <w:rPr>
        <w:rFonts w:ascii="Times New Roman" w:hAnsi="Times New Roman" w:cs="Times New Roman" w:hint="default"/>
      </w:rPr>
    </w:lvl>
  </w:abstractNum>
  <w:abstractNum w:abstractNumId="32">
    <w:nsid w:val="62B1727E"/>
    <w:multiLevelType w:val="hybridMultilevel"/>
    <w:tmpl w:val="BA80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8067A0"/>
    <w:multiLevelType w:val="hybridMultilevel"/>
    <w:tmpl w:val="EFA4091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4196B1E"/>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6">
    <w:nsid w:val="65997D95"/>
    <w:multiLevelType w:val="hybridMultilevel"/>
    <w:tmpl w:val="402AD6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DE35C8A"/>
    <w:multiLevelType w:val="hybridMultilevel"/>
    <w:tmpl w:val="AA54E6F4"/>
    <w:lvl w:ilvl="0" w:tplc="93AA87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4D02CF"/>
    <w:multiLevelType w:val="singleLevel"/>
    <w:tmpl w:val="E2987BD8"/>
    <w:lvl w:ilvl="0">
      <w:start w:val="1"/>
      <w:numFmt w:val="decimal"/>
      <w:lvlText w:val="%1."/>
      <w:lvlJc w:val="left"/>
      <w:pPr>
        <w:tabs>
          <w:tab w:val="num" w:pos="1137"/>
        </w:tabs>
        <w:ind w:left="1137" w:hanging="570"/>
      </w:pPr>
      <w:rPr>
        <w:rFonts w:hint="default"/>
      </w:rPr>
    </w:lvl>
  </w:abstractNum>
  <w:abstractNum w:abstractNumId="39">
    <w:nsid w:val="791C6F5E"/>
    <w:multiLevelType w:val="multilevel"/>
    <w:tmpl w:val="BA12EC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0">
    <w:nsid w:val="795916C6"/>
    <w:multiLevelType w:val="singleLevel"/>
    <w:tmpl w:val="AD2E326C"/>
    <w:lvl w:ilvl="0">
      <w:start w:val="3"/>
      <w:numFmt w:val="bullet"/>
      <w:lvlText w:val="–"/>
      <w:lvlJc w:val="left"/>
      <w:pPr>
        <w:tabs>
          <w:tab w:val="num" w:pos="435"/>
        </w:tabs>
        <w:ind w:left="435" w:hanging="360"/>
      </w:pPr>
      <w:rPr>
        <w:rFonts w:hint="default"/>
      </w:rPr>
    </w:lvl>
  </w:abstractNum>
  <w:abstractNum w:abstractNumId="41">
    <w:nsid w:val="799653AC"/>
    <w:multiLevelType w:val="multilevel"/>
    <w:tmpl w:val="6CB49714"/>
    <w:lvl w:ilvl="0">
      <w:start w:val="3"/>
      <w:numFmt w:val="decimal"/>
      <w:lvlText w:val="%1."/>
      <w:lvlJc w:val="left"/>
      <w:pPr>
        <w:tabs>
          <w:tab w:val="num" w:pos="480"/>
        </w:tabs>
        <w:ind w:left="480" w:hanging="480"/>
      </w:pPr>
      <w:rPr>
        <w:rFonts w:cs="Times New Roman"/>
      </w:rPr>
    </w:lvl>
    <w:lvl w:ilvl="1">
      <w:start w:val="4"/>
      <w:numFmt w:val="decimal"/>
      <w:lvlText w:val="%1.%2."/>
      <w:lvlJc w:val="left"/>
      <w:pPr>
        <w:tabs>
          <w:tab w:val="num" w:pos="931"/>
        </w:tabs>
        <w:ind w:left="931" w:hanging="480"/>
      </w:pPr>
      <w:rPr>
        <w:rFonts w:cs="Times New Roman"/>
      </w:rPr>
    </w:lvl>
    <w:lvl w:ilvl="2">
      <w:start w:val="1"/>
      <w:numFmt w:val="decimal"/>
      <w:lvlText w:val="%1.%2.%3."/>
      <w:lvlJc w:val="left"/>
      <w:pPr>
        <w:tabs>
          <w:tab w:val="num" w:pos="1622"/>
        </w:tabs>
        <w:ind w:left="1622" w:hanging="720"/>
      </w:pPr>
      <w:rPr>
        <w:rFonts w:cs="Times New Roman"/>
      </w:rPr>
    </w:lvl>
    <w:lvl w:ilvl="3">
      <w:start w:val="1"/>
      <w:numFmt w:val="decimal"/>
      <w:lvlText w:val="%1.%2.%3.%4."/>
      <w:lvlJc w:val="left"/>
      <w:pPr>
        <w:tabs>
          <w:tab w:val="num" w:pos="2073"/>
        </w:tabs>
        <w:ind w:left="2073" w:hanging="720"/>
      </w:pPr>
      <w:rPr>
        <w:rFonts w:cs="Times New Roman"/>
      </w:rPr>
    </w:lvl>
    <w:lvl w:ilvl="4">
      <w:start w:val="1"/>
      <w:numFmt w:val="decimal"/>
      <w:lvlText w:val="%1.%2.%3.%4.%5."/>
      <w:lvlJc w:val="left"/>
      <w:pPr>
        <w:tabs>
          <w:tab w:val="num" w:pos="2884"/>
        </w:tabs>
        <w:ind w:left="2884" w:hanging="1080"/>
      </w:pPr>
      <w:rPr>
        <w:rFonts w:cs="Times New Roman"/>
      </w:rPr>
    </w:lvl>
    <w:lvl w:ilvl="5">
      <w:start w:val="1"/>
      <w:numFmt w:val="decimal"/>
      <w:lvlText w:val="%1.%2.%3.%4.%5.%6."/>
      <w:lvlJc w:val="left"/>
      <w:pPr>
        <w:tabs>
          <w:tab w:val="num" w:pos="3335"/>
        </w:tabs>
        <w:ind w:left="3335" w:hanging="1080"/>
      </w:pPr>
      <w:rPr>
        <w:rFonts w:cs="Times New Roman"/>
      </w:rPr>
    </w:lvl>
    <w:lvl w:ilvl="6">
      <w:start w:val="1"/>
      <w:numFmt w:val="decimal"/>
      <w:lvlText w:val="%1.%2.%3.%4.%5.%6.%7."/>
      <w:lvlJc w:val="left"/>
      <w:pPr>
        <w:tabs>
          <w:tab w:val="num" w:pos="4146"/>
        </w:tabs>
        <w:ind w:left="4146" w:hanging="1440"/>
      </w:pPr>
      <w:rPr>
        <w:rFonts w:cs="Times New Roman"/>
      </w:rPr>
    </w:lvl>
    <w:lvl w:ilvl="7">
      <w:start w:val="1"/>
      <w:numFmt w:val="decimal"/>
      <w:lvlText w:val="%1.%2.%3.%4.%5.%6.%7.%8."/>
      <w:lvlJc w:val="left"/>
      <w:pPr>
        <w:tabs>
          <w:tab w:val="num" w:pos="4597"/>
        </w:tabs>
        <w:ind w:left="4597" w:hanging="1440"/>
      </w:pPr>
      <w:rPr>
        <w:rFonts w:cs="Times New Roman"/>
      </w:rPr>
    </w:lvl>
    <w:lvl w:ilvl="8">
      <w:start w:val="1"/>
      <w:numFmt w:val="decimal"/>
      <w:lvlText w:val="%1.%2.%3.%4.%5.%6.%7.%8.%9."/>
      <w:lvlJc w:val="left"/>
      <w:pPr>
        <w:tabs>
          <w:tab w:val="num" w:pos="5408"/>
        </w:tabs>
        <w:ind w:left="5408" w:hanging="1800"/>
      </w:pPr>
      <w:rPr>
        <w:rFonts w:cs="Times New Roman"/>
      </w:rPr>
    </w:lvl>
  </w:abstractNum>
  <w:abstractNum w:abstractNumId="42">
    <w:nsid w:val="7F692B0D"/>
    <w:multiLevelType w:val="hybridMultilevel"/>
    <w:tmpl w:val="235C0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lvlOverride w:ilvl="0">
      <w:startOverride w:val="2"/>
    </w:lvlOverride>
  </w:num>
  <w:num w:numId="2">
    <w:abstractNumId w:val="4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num>
  <w:num w:numId="4">
    <w:abstractNumId w:val="24"/>
    <w:lvlOverride w:ilvl="0">
      <w:lvl w:ilvl="0">
        <w:start w:val="1"/>
        <w:numFmt w:val="decimal"/>
        <w:lvlText w:val="4.%1."/>
        <w:legacy w:legacy="1" w:legacySpace="0" w:legacyIndent="599"/>
        <w:lvlJc w:val="left"/>
        <w:pPr>
          <w:ind w:left="0" w:firstLine="0"/>
        </w:pPr>
        <w:rPr>
          <w:rFonts w:ascii="Times New Roman" w:hAnsi="Times New Roman" w:cs="Times New Roman" w:hint="default"/>
        </w:rPr>
      </w:lvl>
    </w:lvlOverride>
  </w:num>
  <w:num w:numId="5">
    <w:abstractNumId w:val="31"/>
    <w:lvlOverride w:ilvl="0">
      <w:startOverride w:val="1"/>
    </w:lvlOverride>
  </w:num>
  <w:num w:numId="6">
    <w:abstractNumId w:val="8"/>
  </w:num>
  <w:num w:numId="7">
    <w:abstractNumId w:val="0"/>
  </w:num>
  <w:num w:numId="8">
    <w:abstractNumId w:val="38"/>
  </w:num>
  <w:num w:numId="9">
    <w:abstractNumId w:val="40"/>
  </w:num>
  <w:num w:numId="10">
    <w:abstractNumId w:val="19"/>
  </w:num>
  <w:num w:numId="11">
    <w:abstractNumId w:val="39"/>
  </w:num>
  <w:num w:numId="12">
    <w:abstractNumId w:val="36"/>
  </w:num>
  <w:num w:numId="13">
    <w:abstractNumId w:val="5"/>
  </w:num>
  <w:num w:numId="14">
    <w:abstractNumId w:val="29"/>
  </w:num>
  <w:num w:numId="15">
    <w:abstractNumId w:val="25"/>
  </w:num>
  <w:num w:numId="16">
    <w:abstractNumId w:val="23"/>
  </w:num>
  <w:num w:numId="17">
    <w:abstractNumId w:val="33"/>
  </w:num>
  <w:num w:numId="18">
    <w:abstractNumId w:val="13"/>
  </w:num>
  <w:num w:numId="19">
    <w:abstractNumId w:val="28"/>
  </w:num>
  <w:num w:numId="20">
    <w:abstractNumId w:val="16"/>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4"/>
  </w:num>
  <w:num w:numId="24">
    <w:abstractNumId w:val="10"/>
  </w:num>
  <w:num w:numId="25">
    <w:abstractNumId w:val="4"/>
  </w:num>
  <w:num w:numId="26">
    <w:abstractNumId w:val="11"/>
  </w:num>
  <w:num w:numId="27">
    <w:abstractNumId w:val="32"/>
  </w:num>
  <w:num w:numId="28">
    <w:abstractNumId w:val="9"/>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
  </w:num>
  <w:num w:numId="39">
    <w:abstractNumId w:val="15"/>
  </w:num>
  <w:num w:numId="40">
    <w:abstractNumId w:val="34"/>
  </w:num>
  <w:num w:numId="41">
    <w:abstractNumId w:val="1"/>
  </w:num>
  <w:num w:numId="42">
    <w:abstractNumId w:val="37"/>
  </w:num>
  <w:num w:numId="4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6"/>
  </w:num>
  <w:num w:numId="47">
    <w:abstractNumId w:val="35"/>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34E62"/>
    <w:rsid w:val="00012A55"/>
    <w:rsid w:val="000148D9"/>
    <w:rsid w:val="000302AC"/>
    <w:rsid w:val="00034E62"/>
    <w:rsid w:val="00056B75"/>
    <w:rsid w:val="000D2107"/>
    <w:rsid w:val="000D4B47"/>
    <w:rsid w:val="000F5833"/>
    <w:rsid w:val="0011178A"/>
    <w:rsid w:val="00176A68"/>
    <w:rsid w:val="0018068D"/>
    <w:rsid w:val="001964CC"/>
    <w:rsid w:val="001E4AED"/>
    <w:rsid w:val="00204D89"/>
    <w:rsid w:val="00205BA5"/>
    <w:rsid w:val="002141B2"/>
    <w:rsid w:val="00215929"/>
    <w:rsid w:val="00242174"/>
    <w:rsid w:val="00250710"/>
    <w:rsid w:val="002A3A47"/>
    <w:rsid w:val="002B79CD"/>
    <w:rsid w:val="002E40B6"/>
    <w:rsid w:val="00301852"/>
    <w:rsid w:val="00361DF4"/>
    <w:rsid w:val="00367BA8"/>
    <w:rsid w:val="00373D89"/>
    <w:rsid w:val="003D57CB"/>
    <w:rsid w:val="003F05F1"/>
    <w:rsid w:val="003F4991"/>
    <w:rsid w:val="00406F6E"/>
    <w:rsid w:val="00411927"/>
    <w:rsid w:val="00417646"/>
    <w:rsid w:val="00434445"/>
    <w:rsid w:val="00441098"/>
    <w:rsid w:val="0045287E"/>
    <w:rsid w:val="00454DB8"/>
    <w:rsid w:val="004933C7"/>
    <w:rsid w:val="004C099C"/>
    <w:rsid w:val="004C3493"/>
    <w:rsid w:val="004D005A"/>
    <w:rsid w:val="00507CD1"/>
    <w:rsid w:val="00525B9A"/>
    <w:rsid w:val="005A7E79"/>
    <w:rsid w:val="005B57E8"/>
    <w:rsid w:val="005B6A0F"/>
    <w:rsid w:val="005C7A29"/>
    <w:rsid w:val="00625E69"/>
    <w:rsid w:val="00644060"/>
    <w:rsid w:val="006F179E"/>
    <w:rsid w:val="006F1C7E"/>
    <w:rsid w:val="007008D6"/>
    <w:rsid w:val="00706CBA"/>
    <w:rsid w:val="007238C7"/>
    <w:rsid w:val="0075079C"/>
    <w:rsid w:val="007625FD"/>
    <w:rsid w:val="007639A3"/>
    <w:rsid w:val="007923CB"/>
    <w:rsid w:val="00793B3A"/>
    <w:rsid w:val="007A7487"/>
    <w:rsid w:val="0080137E"/>
    <w:rsid w:val="008453CE"/>
    <w:rsid w:val="008B4202"/>
    <w:rsid w:val="008D606A"/>
    <w:rsid w:val="00916527"/>
    <w:rsid w:val="00937B13"/>
    <w:rsid w:val="00955FBE"/>
    <w:rsid w:val="00966B43"/>
    <w:rsid w:val="00980FEF"/>
    <w:rsid w:val="009A2B52"/>
    <w:rsid w:val="009E28D7"/>
    <w:rsid w:val="00A27109"/>
    <w:rsid w:val="00A572E4"/>
    <w:rsid w:val="00A7489D"/>
    <w:rsid w:val="00A952CB"/>
    <w:rsid w:val="00AA6F74"/>
    <w:rsid w:val="00AC77E1"/>
    <w:rsid w:val="00AD5C44"/>
    <w:rsid w:val="00B13B46"/>
    <w:rsid w:val="00B528D4"/>
    <w:rsid w:val="00B53ED9"/>
    <w:rsid w:val="00B67AA0"/>
    <w:rsid w:val="00B86394"/>
    <w:rsid w:val="00B864D4"/>
    <w:rsid w:val="00B9763C"/>
    <w:rsid w:val="00BA0DA9"/>
    <w:rsid w:val="00BB566B"/>
    <w:rsid w:val="00BF1A3D"/>
    <w:rsid w:val="00C03CD4"/>
    <w:rsid w:val="00C51C1C"/>
    <w:rsid w:val="00C6053A"/>
    <w:rsid w:val="00C94F38"/>
    <w:rsid w:val="00CC1B47"/>
    <w:rsid w:val="00CC36CA"/>
    <w:rsid w:val="00CE1AF0"/>
    <w:rsid w:val="00D253D5"/>
    <w:rsid w:val="00D80382"/>
    <w:rsid w:val="00DA6FE0"/>
    <w:rsid w:val="00DC67FB"/>
    <w:rsid w:val="00DD5DD5"/>
    <w:rsid w:val="00E16C22"/>
    <w:rsid w:val="00E36464"/>
    <w:rsid w:val="00E64C28"/>
    <w:rsid w:val="00E74AE3"/>
    <w:rsid w:val="00E93B4D"/>
    <w:rsid w:val="00E949E4"/>
    <w:rsid w:val="00F26DE9"/>
    <w:rsid w:val="00F932BD"/>
    <w:rsid w:val="00FD4D8B"/>
    <w:rsid w:val="00FE3FC3"/>
    <w:rsid w:val="00FE6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C7"/>
  </w:style>
  <w:style w:type="paragraph" w:styleId="1">
    <w:name w:val="heading 1"/>
    <w:basedOn w:val="a"/>
    <w:next w:val="a"/>
    <w:link w:val="10"/>
    <w:qFormat/>
    <w:rsid w:val="003F4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6FE0"/>
    <w:pPr>
      <w:keepNext/>
      <w:spacing w:after="0" w:line="360" w:lineRule="auto"/>
      <w:jc w:val="center"/>
      <w:outlineLvl w:val="1"/>
    </w:pPr>
    <w:rPr>
      <w:rFonts w:ascii="Arial" w:eastAsia="Times New Roman" w:hAnsi="Arial" w:cs="Times New Roman"/>
      <w:sz w:val="24"/>
      <w:szCs w:val="20"/>
    </w:rPr>
  </w:style>
  <w:style w:type="paragraph" w:styleId="3">
    <w:name w:val="heading 3"/>
    <w:basedOn w:val="a"/>
    <w:next w:val="a"/>
    <w:link w:val="30"/>
    <w:unhideWhenUsed/>
    <w:qFormat/>
    <w:rsid w:val="007923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6F179E"/>
    <w:pPr>
      <w:widowControl w:val="0"/>
      <w:autoSpaceDE w:val="0"/>
      <w:autoSpaceDN w:val="0"/>
      <w:adjustRightInd w:val="0"/>
      <w:spacing w:after="0" w:line="240" w:lineRule="auto"/>
    </w:pPr>
    <w:rPr>
      <w:rFonts w:ascii="Arial" w:eastAsia="Times New Roman" w:hAnsi="Arial" w:cs="Arial"/>
      <w:b/>
      <w:bCs/>
    </w:rPr>
  </w:style>
  <w:style w:type="character" w:customStyle="1" w:styleId="a3">
    <w:name w:val="Текст выноски Знак"/>
    <w:basedOn w:val="a0"/>
    <w:link w:val="a4"/>
    <w:uiPriority w:val="99"/>
    <w:semiHidden/>
    <w:rsid w:val="00916527"/>
    <w:rPr>
      <w:rFonts w:ascii="Segoe UI" w:eastAsia="Times New Roman" w:hAnsi="Segoe UI" w:cs="Segoe UI"/>
      <w:sz w:val="18"/>
      <w:szCs w:val="18"/>
    </w:rPr>
  </w:style>
  <w:style w:type="paragraph" w:styleId="a4">
    <w:name w:val="Balloon Text"/>
    <w:basedOn w:val="a"/>
    <w:link w:val="a3"/>
    <w:uiPriority w:val="99"/>
    <w:semiHidden/>
    <w:unhideWhenUsed/>
    <w:rsid w:val="00916527"/>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20">
    <w:name w:val="Заголовок 2 Знак"/>
    <w:basedOn w:val="a0"/>
    <w:link w:val="2"/>
    <w:rsid w:val="00DA6FE0"/>
    <w:rPr>
      <w:rFonts w:ascii="Arial" w:eastAsia="Times New Roman" w:hAnsi="Arial" w:cs="Times New Roman"/>
      <w:sz w:val="24"/>
      <w:szCs w:val="20"/>
    </w:rPr>
  </w:style>
  <w:style w:type="paragraph" w:styleId="a5">
    <w:name w:val="Body Text"/>
    <w:basedOn w:val="a"/>
    <w:link w:val="a6"/>
    <w:rsid w:val="00DA6FE0"/>
    <w:pPr>
      <w:spacing w:after="0" w:line="36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DA6FE0"/>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3F4991"/>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3F4991"/>
    <w:pPr>
      <w:spacing w:after="0" w:line="240" w:lineRule="auto"/>
      <w:jc w:val="center"/>
    </w:pPr>
    <w:rPr>
      <w:rFonts w:ascii="Times New Roman" w:eastAsia="Times New Roman" w:hAnsi="Times New Roman" w:cs="Times New Roman"/>
      <w:spacing w:val="20"/>
      <w:sz w:val="28"/>
      <w:szCs w:val="20"/>
    </w:rPr>
  </w:style>
  <w:style w:type="character" w:customStyle="1" w:styleId="a8">
    <w:name w:val="Название Знак"/>
    <w:basedOn w:val="a0"/>
    <w:link w:val="a7"/>
    <w:rsid w:val="003F4991"/>
    <w:rPr>
      <w:rFonts w:ascii="Times New Roman" w:eastAsia="Times New Roman" w:hAnsi="Times New Roman" w:cs="Times New Roman"/>
      <w:spacing w:val="20"/>
      <w:sz w:val="28"/>
      <w:szCs w:val="20"/>
    </w:rPr>
  </w:style>
  <w:style w:type="character" w:styleId="a9">
    <w:name w:val="Hyperlink"/>
    <w:basedOn w:val="a0"/>
    <w:uiPriority w:val="99"/>
    <w:unhideWhenUsed/>
    <w:rsid w:val="003F4991"/>
    <w:rPr>
      <w:color w:val="0000FF"/>
      <w:u w:val="single"/>
    </w:rPr>
  </w:style>
  <w:style w:type="character" w:styleId="aa">
    <w:name w:val="FollowedHyperlink"/>
    <w:basedOn w:val="a0"/>
    <w:uiPriority w:val="99"/>
    <w:semiHidden/>
    <w:unhideWhenUsed/>
    <w:rsid w:val="003F4991"/>
    <w:rPr>
      <w:color w:val="800080"/>
      <w:u w:val="single"/>
    </w:rPr>
  </w:style>
  <w:style w:type="paragraph" w:customStyle="1" w:styleId="xl67">
    <w:name w:val="xl67"/>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a"/>
    <w:rsid w:val="003F4991"/>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a"/>
    <w:rsid w:val="003F4991"/>
    <w:pPr>
      <w:pBdr>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a"/>
    <w:rsid w:val="003F4991"/>
    <w:pPr>
      <w:pBdr>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4">
    <w:name w:val="xl74"/>
    <w:basedOn w:val="a"/>
    <w:rsid w:val="003F4991"/>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5">
    <w:name w:val="xl75"/>
    <w:basedOn w:val="a"/>
    <w:rsid w:val="003F4991"/>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6">
    <w:name w:val="xl76"/>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7">
    <w:name w:val="xl77"/>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8">
    <w:name w:val="xl78"/>
    <w:basedOn w:val="a"/>
    <w:rsid w:val="003F4991"/>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0">
    <w:name w:val="xl80"/>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1">
    <w:name w:val="xl81"/>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2">
    <w:name w:val="xl82"/>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3">
    <w:name w:val="xl83"/>
    <w:basedOn w:val="a"/>
    <w:rsid w:val="003F4991"/>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4">
    <w:name w:val="xl84"/>
    <w:basedOn w:val="a"/>
    <w:rsid w:val="003F49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5">
    <w:name w:val="xl8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3F49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8">
    <w:name w:val="xl88"/>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9">
    <w:name w:val="xl89"/>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0">
    <w:name w:val="xl90"/>
    <w:basedOn w:val="a"/>
    <w:rsid w:val="003F4991"/>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1">
    <w:name w:val="xl91"/>
    <w:basedOn w:val="a"/>
    <w:rsid w:val="003F499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2">
    <w:name w:val="xl92"/>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3">
    <w:name w:val="xl93"/>
    <w:basedOn w:val="a"/>
    <w:rsid w:val="003F4991"/>
    <w:pP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4">
    <w:name w:val="xl94"/>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5">
    <w:name w:val="xl9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a"/>
    <w:rsid w:val="003F4991"/>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8">
    <w:name w:val="xl98"/>
    <w:basedOn w:val="a"/>
    <w:rsid w:val="003F4991"/>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9">
    <w:name w:val="xl99"/>
    <w:basedOn w:val="a"/>
    <w:rsid w:val="003F4991"/>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0">
    <w:name w:val="xl10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a"/>
    <w:rsid w:val="003F4991"/>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3F499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3F4991"/>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4">
    <w:name w:val="xl114"/>
    <w:basedOn w:val="a"/>
    <w:rsid w:val="003F49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5">
    <w:name w:val="xl11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
    <w:rsid w:val="003F4991"/>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a"/>
    <w:rsid w:val="003F499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8">
    <w:name w:val="xl118"/>
    <w:basedOn w:val="a"/>
    <w:rsid w:val="003F4991"/>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1">
    <w:name w:val="xl12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
    <w:rsid w:val="003F4991"/>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4">
    <w:name w:val="xl124"/>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3F4991"/>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2">
    <w:name w:val="xl13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3">
    <w:name w:val="xl133"/>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5">
    <w:name w:val="xl135"/>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7">
    <w:name w:val="xl13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8">
    <w:name w:val="xl13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39">
    <w:name w:val="xl139"/>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40">
    <w:name w:val="xl14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52">
    <w:name w:val="xl15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3">
    <w:name w:val="xl15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4">
    <w:name w:val="xl15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5">
    <w:name w:val="xl15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3F499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63">
    <w:name w:val="xl163"/>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4">
    <w:name w:val="xl164"/>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5">
    <w:name w:val="xl165"/>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
    <w:rsid w:val="003F4991"/>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0">
    <w:name w:val="xl17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1">
    <w:name w:val="xl17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2">
    <w:name w:val="xl17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3">
    <w:name w:val="xl17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4">
    <w:name w:val="xl17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75">
    <w:name w:val="xl17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3F49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3F4991"/>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79">
    <w:name w:val="xl179"/>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2">
    <w:name w:val="xl18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3">
    <w:name w:val="xl183"/>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6">
    <w:name w:val="xl186"/>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1">
    <w:name w:val="xl19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4">
    <w:name w:val="xl19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6">
    <w:name w:val="xl19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7">
    <w:name w:val="xl19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8">
    <w:name w:val="xl198"/>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
    <w:rsid w:val="003F4991"/>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1">
    <w:name w:val="xl201"/>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4">
    <w:name w:val="xl20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06">
    <w:name w:val="xl206"/>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08">
    <w:name w:val="xl208"/>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09">
    <w:name w:val="xl20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0">
    <w:name w:val="xl210"/>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1">
    <w:name w:val="xl211"/>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2">
    <w:name w:val="xl212"/>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4">
    <w:name w:val="xl21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5">
    <w:name w:val="xl21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16">
    <w:name w:val="xl216"/>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7">
    <w:name w:val="xl217"/>
    <w:basedOn w:val="a"/>
    <w:rsid w:val="003F4991"/>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8">
    <w:name w:val="xl218"/>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19">
    <w:name w:val="xl21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20">
    <w:name w:val="xl22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21">
    <w:name w:val="xl22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2">
    <w:name w:val="xl222"/>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23">
    <w:name w:val="xl223"/>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224">
    <w:name w:val="xl22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8">
    <w:name w:val="xl228"/>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9">
    <w:name w:val="xl229"/>
    <w:basedOn w:val="a"/>
    <w:rsid w:val="003F499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231">
    <w:name w:val="xl231"/>
    <w:basedOn w:val="a"/>
    <w:rsid w:val="003F499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32">
    <w:name w:val="xl232"/>
    <w:basedOn w:val="a"/>
    <w:rsid w:val="003F499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33">
    <w:name w:val="xl233"/>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4">
    <w:name w:val="xl234"/>
    <w:basedOn w:val="a"/>
    <w:rsid w:val="003F499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5">
    <w:name w:val="xl235"/>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6">
    <w:name w:val="xl23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237">
    <w:name w:val="xl237"/>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8">
    <w:name w:val="xl238"/>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9">
    <w:name w:val="xl23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0">
    <w:name w:val="xl240"/>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1">
    <w:name w:val="xl241"/>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2">
    <w:name w:val="xl242"/>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3F49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3F49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5">
    <w:name w:val="xl245"/>
    <w:basedOn w:val="a"/>
    <w:rsid w:val="003F4991"/>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6">
    <w:name w:val="xl246"/>
    <w:basedOn w:val="a"/>
    <w:rsid w:val="003F499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7">
    <w:name w:val="xl247"/>
    <w:basedOn w:val="a"/>
    <w:rsid w:val="003F499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65">
    <w:name w:val="xl6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ConsPlusNormal">
    <w:name w:val="ConsPlusNormal"/>
    <w:rsid w:val="00E36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nt5">
    <w:name w:val="font5"/>
    <w:basedOn w:val="a"/>
    <w:rsid w:val="00E36464"/>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E3646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a"/>
    <w:rsid w:val="00E36464"/>
    <w:pPr>
      <w:spacing w:before="100" w:beforeAutospacing="1" w:after="100" w:afterAutospacing="1" w:line="240" w:lineRule="auto"/>
    </w:pPr>
    <w:rPr>
      <w:rFonts w:ascii="Arial" w:eastAsia="Times New Roman" w:hAnsi="Arial" w:cs="Arial"/>
      <w:b/>
      <w:bCs/>
      <w:sz w:val="24"/>
      <w:szCs w:val="24"/>
    </w:rPr>
  </w:style>
  <w:style w:type="paragraph" w:styleId="ab">
    <w:name w:val="List Paragraph"/>
    <w:basedOn w:val="a"/>
    <w:qFormat/>
    <w:rsid w:val="00980FEF"/>
    <w:pPr>
      <w:ind w:left="720"/>
      <w:contextualSpacing/>
    </w:pPr>
    <w:rPr>
      <w:rFonts w:ascii="Calibri" w:eastAsia="Calibri" w:hAnsi="Calibri" w:cs="Times New Roman"/>
      <w:lang w:eastAsia="en-US"/>
    </w:rPr>
  </w:style>
  <w:style w:type="paragraph" w:customStyle="1" w:styleId="ConsNormal">
    <w:name w:val="ConsNormal"/>
    <w:rsid w:val="00980FEF"/>
    <w:pPr>
      <w:widowControl w:val="0"/>
      <w:spacing w:after="0" w:line="240" w:lineRule="auto"/>
      <w:ind w:firstLine="720"/>
    </w:pPr>
    <w:rPr>
      <w:rFonts w:ascii="Arial" w:eastAsia="Times New Roman" w:hAnsi="Arial" w:cs="Times New Roman"/>
      <w:snapToGrid w:val="0"/>
      <w:sz w:val="20"/>
      <w:szCs w:val="20"/>
    </w:rPr>
  </w:style>
  <w:style w:type="paragraph" w:styleId="ac">
    <w:name w:val="Normal (Web)"/>
    <w:basedOn w:val="a"/>
    <w:link w:val="ad"/>
    <w:rsid w:val="00980FE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980FEF"/>
    <w:rPr>
      <w:b/>
      <w:bCs/>
    </w:rPr>
  </w:style>
  <w:style w:type="character" w:customStyle="1" w:styleId="ad">
    <w:name w:val="Обычный (веб) Знак"/>
    <w:basedOn w:val="a0"/>
    <w:link w:val="ac"/>
    <w:rsid w:val="00980FEF"/>
    <w:rPr>
      <w:rFonts w:ascii="Times New Roman" w:eastAsia="Times New Roman" w:hAnsi="Times New Roman" w:cs="Times New Roman"/>
      <w:sz w:val="24"/>
      <w:szCs w:val="24"/>
    </w:rPr>
  </w:style>
  <w:style w:type="paragraph" w:styleId="31">
    <w:name w:val="Body Text 3"/>
    <w:basedOn w:val="a"/>
    <w:link w:val="32"/>
    <w:unhideWhenUsed/>
    <w:rsid w:val="001964CC"/>
    <w:pPr>
      <w:spacing w:after="120"/>
    </w:pPr>
    <w:rPr>
      <w:sz w:val="16"/>
      <w:szCs w:val="16"/>
    </w:rPr>
  </w:style>
  <w:style w:type="character" w:customStyle="1" w:styleId="32">
    <w:name w:val="Основной текст 3 Знак"/>
    <w:basedOn w:val="a0"/>
    <w:link w:val="31"/>
    <w:uiPriority w:val="99"/>
    <w:semiHidden/>
    <w:rsid w:val="001964CC"/>
    <w:rPr>
      <w:sz w:val="16"/>
      <w:szCs w:val="16"/>
    </w:rPr>
  </w:style>
  <w:style w:type="paragraph" w:styleId="af">
    <w:name w:val="Body Text Indent"/>
    <w:basedOn w:val="a"/>
    <w:link w:val="af0"/>
    <w:unhideWhenUsed/>
    <w:rsid w:val="00E93B4D"/>
    <w:pPr>
      <w:spacing w:after="120"/>
      <w:ind w:left="283"/>
    </w:pPr>
  </w:style>
  <w:style w:type="character" w:customStyle="1" w:styleId="af0">
    <w:name w:val="Основной текст с отступом Знак"/>
    <w:basedOn w:val="a0"/>
    <w:link w:val="af"/>
    <w:uiPriority w:val="99"/>
    <w:semiHidden/>
    <w:rsid w:val="00E93B4D"/>
  </w:style>
  <w:style w:type="paragraph" w:customStyle="1" w:styleId="text">
    <w:name w:val="text"/>
    <w:basedOn w:val="a"/>
    <w:uiPriority w:val="99"/>
    <w:rsid w:val="00E93B4D"/>
    <w:pPr>
      <w:spacing w:after="0" w:line="240" w:lineRule="auto"/>
      <w:ind w:firstLine="567"/>
      <w:jc w:val="both"/>
    </w:pPr>
    <w:rPr>
      <w:rFonts w:ascii="Arial" w:eastAsia="Times New Roman" w:hAnsi="Arial" w:cs="Arial"/>
      <w:sz w:val="24"/>
      <w:szCs w:val="24"/>
    </w:rPr>
  </w:style>
  <w:style w:type="character" w:customStyle="1" w:styleId="30">
    <w:name w:val="Заголовок 3 Знак"/>
    <w:basedOn w:val="a0"/>
    <w:link w:val="3"/>
    <w:uiPriority w:val="9"/>
    <w:semiHidden/>
    <w:rsid w:val="007923CB"/>
    <w:rPr>
      <w:rFonts w:asciiTheme="majorHAnsi" w:eastAsiaTheme="majorEastAsia" w:hAnsiTheme="majorHAnsi" w:cstheme="majorBidi"/>
      <w:b/>
      <w:bCs/>
      <w:color w:val="4F81BD" w:themeColor="accent1"/>
    </w:rPr>
  </w:style>
  <w:style w:type="paragraph" w:styleId="af1">
    <w:name w:val="Subtitle"/>
    <w:basedOn w:val="a"/>
    <w:link w:val="af2"/>
    <w:qFormat/>
    <w:rsid w:val="007923CB"/>
    <w:pPr>
      <w:tabs>
        <w:tab w:val="left" w:pos="1276"/>
      </w:tabs>
      <w:spacing w:after="0" w:line="360" w:lineRule="auto"/>
      <w:jc w:val="center"/>
    </w:pPr>
    <w:rPr>
      <w:rFonts w:ascii="Times New Roman" w:eastAsia="Times New Roman" w:hAnsi="Times New Roman" w:cs="Times New Roman"/>
      <w:b/>
      <w:sz w:val="28"/>
      <w:szCs w:val="20"/>
    </w:rPr>
  </w:style>
  <w:style w:type="character" w:customStyle="1" w:styleId="af2">
    <w:name w:val="Подзаголовок Знак"/>
    <w:basedOn w:val="a0"/>
    <w:link w:val="af1"/>
    <w:rsid w:val="007923CB"/>
    <w:rPr>
      <w:rFonts w:ascii="Times New Roman" w:eastAsia="Times New Roman" w:hAnsi="Times New Roman" w:cs="Times New Roman"/>
      <w:b/>
      <w:sz w:val="28"/>
      <w:szCs w:val="20"/>
    </w:rPr>
  </w:style>
  <w:style w:type="paragraph" w:styleId="21">
    <w:name w:val="Body Text Indent 2"/>
    <w:basedOn w:val="a"/>
    <w:link w:val="22"/>
    <w:rsid w:val="007923CB"/>
    <w:pPr>
      <w:spacing w:after="0" w:line="240" w:lineRule="auto"/>
      <w:ind w:left="4410"/>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7923CB"/>
    <w:rPr>
      <w:rFonts w:ascii="Times New Roman" w:eastAsia="Times New Roman" w:hAnsi="Times New Roman" w:cs="Times New Roman"/>
      <w:sz w:val="28"/>
      <w:szCs w:val="20"/>
    </w:rPr>
  </w:style>
  <w:style w:type="table" w:styleId="af3">
    <w:name w:val="Table Grid"/>
    <w:basedOn w:val="a1"/>
    <w:rsid w:val="007923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923CB"/>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apple-converted-space">
    <w:name w:val="apple-converted-space"/>
    <w:basedOn w:val="a0"/>
    <w:rsid w:val="007923CB"/>
  </w:style>
  <w:style w:type="paragraph" w:customStyle="1" w:styleId="ConsPlusCell">
    <w:name w:val="ConsPlusCell"/>
    <w:uiPriority w:val="99"/>
    <w:rsid w:val="007923CB"/>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f4">
    <w:name w:val="header"/>
    <w:basedOn w:val="a"/>
    <w:link w:val="af5"/>
    <w:uiPriority w:val="99"/>
    <w:unhideWhenUsed/>
    <w:rsid w:val="007923C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5">
    <w:name w:val="Верхний колонтитул Знак"/>
    <w:basedOn w:val="a0"/>
    <w:link w:val="af4"/>
    <w:uiPriority w:val="99"/>
    <w:rsid w:val="007923CB"/>
    <w:rPr>
      <w:rFonts w:ascii="Times New Roman" w:eastAsia="Times New Roman" w:hAnsi="Times New Roman" w:cs="Times New Roman"/>
      <w:sz w:val="20"/>
      <w:szCs w:val="20"/>
    </w:rPr>
  </w:style>
  <w:style w:type="paragraph" w:styleId="af6">
    <w:name w:val="footer"/>
    <w:basedOn w:val="a"/>
    <w:link w:val="af7"/>
    <w:uiPriority w:val="99"/>
    <w:unhideWhenUsed/>
    <w:rsid w:val="007923C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7">
    <w:name w:val="Нижний колонтитул Знак"/>
    <w:basedOn w:val="a0"/>
    <w:link w:val="af6"/>
    <w:uiPriority w:val="99"/>
    <w:rsid w:val="007923CB"/>
    <w:rPr>
      <w:rFonts w:ascii="Times New Roman" w:eastAsia="Times New Roman" w:hAnsi="Times New Roman" w:cs="Times New Roman"/>
      <w:sz w:val="20"/>
      <w:szCs w:val="20"/>
    </w:rPr>
  </w:style>
  <w:style w:type="character" w:styleId="af8">
    <w:name w:val="annotation reference"/>
    <w:uiPriority w:val="99"/>
    <w:semiHidden/>
    <w:unhideWhenUsed/>
    <w:rsid w:val="007923CB"/>
    <w:rPr>
      <w:sz w:val="16"/>
      <w:szCs w:val="16"/>
    </w:rPr>
  </w:style>
  <w:style w:type="paragraph" w:styleId="af9">
    <w:name w:val="annotation text"/>
    <w:basedOn w:val="a"/>
    <w:link w:val="afa"/>
    <w:uiPriority w:val="99"/>
    <w:semiHidden/>
    <w:unhideWhenUsed/>
    <w:rsid w:val="007923CB"/>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uiPriority w:val="99"/>
    <w:semiHidden/>
    <w:rsid w:val="007923CB"/>
    <w:rPr>
      <w:rFonts w:ascii="Times New Roman" w:eastAsia="Times New Roman" w:hAnsi="Times New Roman" w:cs="Times New Roman"/>
      <w:sz w:val="20"/>
      <w:szCs w:val="20"/>
    </w:rPr>
  </w:style>
  <w:style w:type="paragraph" w:styleId="afb">
    <w:name w:val="annotation subject"/>
    <w:basedOn w:val="af9"/>
    <w:next w:val="af9"/>
    <w:link w:val="afc"/>
    <w:uiPriority w:val="99"/>
    <w:semiHidden/>
    <w:unhideWhenUsed/>
    <w:rsid w:val="007923CB"/>
    <w:rPr>
      <w:b/>
      <w:bCs/>
    </w:rPr>
  </w:style>
  <w:style w:type="character" w:customStyle="1" w:styleId="afc">
    <w:name w:val="Тема примечания Знак"/>
    <w:basedOn w:val="afa"/>
    <w:link w:val="afb"/>
    <w:uiPriority w:val="99"/>
    <w:semiHidden/>
    <w:rsid w:val="007923CB"/>
    <w:rPr>
      <w:b/>
      <w:bCs/>
    </w:rPr>
  </w:style>
  <w:style w:type="paragraph" w:customStyle="1" w:styleId="afd">
    <w:name w:val="Нормальный (таблица)"/>
    <w:basedOn w:val="a"/>
    <w:next w:val="a"/>
    <w:uiPriority w:val="99"/>
    <w:rsid w:val="007923C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e">
    <w:name w:val="Прижатый влево"/>
    <w:basedOn w:val="a"/>
    <w:next w:val="a"/>
    <w:uiPriority w:val="99"/>
    <w:rsid w:val="007923CB"/>
    <w:pPr>
      <w:widowControl w:val="0"/>
      <w:autoSpaceDE w:val="0"/>
      <w:autoSpaceDN w:val="0"/>
      <w:adjustRightInd w:val="0"/>
      <w:spacing w:after="0" w:line="240" w:lineRule="auto"/>
    </w:pPr>
    <w:rPr>
      <w:rFonts w:ascii="Arial" w:eastAsia="Times New Roman" w:hAnsi="Arial" w:cs="Arial"/>
      <w:sz w:val="24"/>
      <w:szCs w:val="24"/>
    </w:rPr>
  </w:style>
  <w:style w:type="paragraph" w:styleId="aff">
    <w:name w:val="No Spacing"/>
    <w:uiPriority w:val="1"/>
    <w:qFormat/>
    <w:rsid w:val="007923CB"/>
    <w:pPr>
      <w:spacing w:after="0" w:line="240" w:lineRule="auto"/>
    </w:pPr>
    <w:rPr>
      <w:rFonts w:ascii="Times New Roman" w:eastAsia="Times New Roman" w:hAnsi="Times New Roman" w:cs="Times New Roman"/>
      <w:sz w:val="20"/>
      <w:szCs w:val="20"/>
    </w:rPr>
  </w:style>
  <w:style w:type="paragraph" w:customStyle="1" w:styleId="ConsPlusNonformat">
    <w:name w:val="ConsPlusNonformat"/>
    <w:rsid w:val="007923C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footnote text"/>
    <w:basedOn w:val="a"/>
    <w:link w:val="aff1"/>
    <w:uiPriority w:val="99"/>
    <w:semiHidden/>
    <w:unhideWhenUsed/>
    <w:rsid w:val="007923CB"/>
    <w:pPr>
      <w:spacing w:after="160" w:line="259" w:lineRule="auto"/>
    </w:pPr>
    <w:rPr>
      <w:rFonts w:ascii="Calibri" w:eastAsia="Calibri" w:hAnsi="Calibri" w:cs="Times New Roman"/>
      <w:sz w:val="20"/>
      <w:szCs w:val="20"/>
      <w:lang w:eastAsia="en-US"/>
    </w:rPr>
  </w:style>
  <w:style w:type="character" w:customStyle="1" w:styleId="aff1">
    <w:name w:val="Текст сноски Знак"/>
    <w:basedOn w:val="a0"/>
    <w:link w:val="aff0"/>
    <w:uiPriority w:val="99"/>
    <w:semiHidden/>
    <w:rsid w:val="007923CB"/>
    <w:rPr>
      <w:rFonts w:ascii="Calibri" w:eastAsia="Calibri" w:hAnsi="Calibri" w:cs="Times New Roman"/>
      <w:sz w:val="20"/>
      <w:szCs w:val="20"/>
      <w:lang w:eastAsia="en-US"/>
    </w:rPr>
  </w:style>
  <w:style w:type="character" w:styleId="aff2">
    <w:name w:val="footnote reference"/>
    <w:uiPriority w:val="99"/>
    <w:semiHidden/>
    <w:unhideWhenUsed/>
    <w:rsid w:val="007923CB"/>
    <w:rPr>
      <w:vertAlign w:val="superscript"/>
    </w:rPr>
  </w:style>
  <w:style w:type="paragraph" w:customStyle="1" w:styleId="aff3">
    <w:name w:val="Содержимое таблицы"/>
    <w:basedOn w:val="a"/>
    <w:rsid w:val="007923CB"/>
    <w:pPr>
      <w:suppressLineNumbers/>
      <w:suppressAutoHyphens/>
    </w:pPr>
    <w:rPr>
      <w:rFonts w:ascii="Calibri" w:eastAsia="Calibri" w:hAnsi="Calibri" w:cs="Times New Roman"/>
      <w:lang w:eastAsia="ar-SA"/>
    </w:rPr>
  </w:style>
  <w:style w:type="paragraph" w:customStyle="1" w:styleId="ConsTitle">
    <w:name w:val="ConsTitle"/>
    <w:uiPriority w:val="99"/>
    <w:rsid w:val="00215929"/>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s1">
    <w:name w:val="s_1"/>
    <w:basedOn w:val="a"/>
    <w:uiPriority w:val="99"/>
    <w:rsid w:val="00215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C03CD4"/>
  </w:style>
  <w:style w:type="paragraph" w:customStyle="1" w:styleId="consplusnormal0">
    <w:name w:val="consplusnormal"/>
    <w:basedOn w:val="a"/>
    <w:rsid w:val="00C03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Гиперссылка2"/>
    <w:basedOn w:val="a0"/>
    <w:rsid w:val="00C03CD4"/>
  </w:style>
  <w:style w:type="paragraph" w:customStyle="1" w:styleId="aff4">
    <w:basedOn w:val="a"/>
    <w:next w:val="a7"/>
    <w:link w:val="aff5"/>
    <w:qFormat/>
    <w:rsid w:val="00C03CD4"/>
    <w:pPr>
      <w:spacing w:after="0" w:line="240" w:lineRule="auto"/>
      <w:jc w:val="center"/>
    </w:pPr>
    <w:rPr>
      <w:rFonts w:ascii="Times New Roman" w:eastAsia="Times New Roman" w:hAnsi="Times New Roman" w:cs="Times New Roman"/>
      <w:sz w:val="28"/>
      <w:szCs w:val="20"/>
    </w:rPr>
  </w:style>
  <w:style w:type="character" w:customStyle="1" w:styleId="aff5">
    <w:name w:val="Заголовок Знак"/>
    <w:link w:val="aff4"/>
    <w:rsid w:val="00C03CD4"/>
    <w:rPr>
      <w:rFonts w:ascii="Times New Roman" w:eastAsia="Times New Roman" w:hAnsi="Times New Roman" w:cs="Times New Roman"/>
      <w:sz w:val="28"/>
      <w:szCs w:val="20"/>
    </w:rPr>
  </w:style>
  <w:style w:type="paragraph" w:styleId="24">
    <w:name w:val="Body Text 2"/>
    <w:basedOn w:val="a"/>
    <w:link w:val="25"/>
    <w:uiPriority w:val="99"/>
    <w:semiHidden/>
    <w:unhideWhenUsed/>
    <w:rsid w:val="005B57E8"/>
    <w:pPr>
      <w:spacing w:after="120" w:line="480" w:lineRule="auto"/>
    </w:pPr>
  </w:style>
  <w:style w:type="character" w:customStyle="1" w:styleId="25">
    <w:name w:val="Основной текст 2 Знак"/>
    <w:basedOn w:val="a0"/>
    <w:link w:val="24"/>
    <w:uiPriority w:val="99"/>
    <w:semiHidden/>
    <w:rsid w:val="005B57E8"/>
  </w:style>
  <w:style w:type="paragraph" w:customStyle="1" w:styleId="normalweb">
    <w:name w:val="normalweb"/>
    <w:basedOn w:val="a"/>
    <w:uiPriority w:val="99"/>
    <w:rsid w:val="002A3A47"/>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Indent 3"/>
    <w:basedOn w:val="a"/>
    <w:link w:val="34"/>
    <w:uiPriority w:val="99"/>
    <w:unhideWhenUsed/>
    <w:rsid w:val="006F1C7E"/>
    <w:pPr>
      <w:spacing w:after="120"/>
      <w:ind w:left="283"/>
    </w:pPr>
    <w:rPr>
      <w:sz w:val="16"/>
      <w:szCs w:val="16"/>
    </w:rPr>
  </w:style>
  <w:style w:type="character" w:customStyle="1" w:styleId="34">
    <w:name w:val="Основной текст с отступом 3 Знак"/>
    <w:basedOn w:val="a0"/>
    <w:link w:val="33"/>
    <w:uiPriority w:val="99"/>
    <w:rsid w:val="006F1C7E"/>
    <w:rPr>
      <w:sz w:val="16"/>
      <w:szCs w:val="16"/>
    </w:rPr>
  </w:style>
  <w:style w:type="character" w:customStyle="1" w:styleId="aff6">
    <w:name w:val="Гипертекстовая ссылка"/>
    <w:basedOn w:val="a0"/>
    <w:uiPriority w:val="99"/>
    <w:rsid w:val="006F1C7E"/>
    <w:rPr>
      <w:rFonts w:cs="Times New Roman"/>
      <w:b/>
      <w:color w:val="008000"/>
      <w:sz w:val="20"/>
      <w:u w:val="single"/>
    </w:rPr>
  </w:style>
  <w:style w:type="character" w:customStyle="1" w:styleId="submenu-table">
    <w:name w:val="submenu-table"/>
    <w:rsid w:val="006F1C7E"/>
    <w:rPr>
      <w:rFonts w:ascii="Times New Roman" w:hAnsi="Times New Roman"/>
    </w:rPr>
  </w:style>
  <w:style w:type="paragraph" w:customStyle="1" w:styleId="12">
    <w:name w:val="Без интервала1"/>
    <w:rsid w:val="007625FD"/>
    <w:pPr>
      <w:spacing w:after="0" w:line="240" w:lineRule="auto"/>
    </w:pPr>
    <w:rPr>
      <w:rFonts w:ascii="Calibri" w:eastAsia="Times New Roman" w:hAnsi="Calibri" w:cs="Times New Roman"/>
    </w:rPr>
  </w:style>
  <w:style w:type="paragraph" w:customStyle="1" w:styleId="xl63">
    <w:name w:val="xl63"/>
    <w:basedOn w:val="a"/>
    <w:rsid w:val="00FE6F91"/>
    <w:pPr>
      <w:spacing w:before="100" w:beforeAutospacing="1" w:after="100" w:afterAutospacing="1" w:line="240" w:lineRule="auto"/>
    </w:pPr>
    <w:rPr>
      <w:rFonts w:ascii="Times New Roman" w:eastAsia="Times New Roman" w:hAnsi="Times New Roman" w:cs="Times New Roman"/>
      <w:sz w:val="24"/>
      <w:szCs w:val="24"/>
    </w:rPr>
  </w:style>
  <w:style w:type="character" w:styleId="aff7">
    <w:name w:val="page number"/>
    <w:basedOn w:val="a0"/>
    <w:rsid w:val="000148D9"/>
  </w:style>
</w:styles>
</file>

<file path=word/webSettings.xml><?xml version="1.0" encoding="utf-8"?>
<w:webSettings xmlns:r="http://schemas.openxmlformats.org/officeDocument/2006/relationships" xmlns:w="http://schemas.openxmlformats.org/wordprocessingml/2006/main">
  <w:divs>
    <w:div w:id="13922981">
      <w:bodyDiv w:val="1"/>
      <w:marLeft w:val="0"/>
      <w:marRight w:val="0"/>
      <w:marTop w:val="0"/>
      <w:marBottom w:val="0"/>
      <w:divBdr>
        <w:top w:val="none" w:sz="0" w:space="0" w:color="auto"/>
        <w:left w:val="none" w:sz="0" w:space="0" w:color="auto"/>
        <w:bottom w:val="none" w:sz="0" w:space="0" w:color="auto"/>
        <w:right w:val="none" w:sz="0" w:space="0" w:color="auto"/>
      </w:divBdr>
    </w:div>
    <w:div w:id="24528091">
      <w:bodyDiv w:val="1"/>
      <w:marLeft w:val="0"/>
      <w:marRight w:val="0"/>
      <w:marTop w:val="0"/>
      <w:marBottom w:val="0"/>
      <w:divBdr>
        <w:top w:val="none" w:sz="0" w:space="0" w:color="auto"/>
        <w:left w:val="none" w:sz="0" w:space="0" w:color="auto"/>
        <w:bottom w:val="none" w:sz="0" w:space="0" w:color="auto"/>
        <w:right w:val="none" w:sz="0" w:space="0" w:color="auto"/>
      </w:divBdr>
    </w:div>
    <w:div w:id="124928588">
      <w:bodyDiv w:val="1"/>
      <w:marLeft w:val="0"/>
      <w:marRight w:val="0"/>
      <w:marTop w:val="0"/>
      <w:marBottom w:val="0"/>
      <w:divBdr>
        <w:top w:val="none" w:sz="0" w:space="0" w:color="auto"/>
        <w:left w:val="none" w:sz="0" w:space="0" w:color="auto"/>
        <w:bottom w:val="none" w:sz="0" w:space="0" w:color="auto"/>
        <w:right w:val="none" w:sz="0" w:space="0" w:color="auto"/>
      </w:divBdr>
    </w:div>
    <w:div w:id="125708371">
      <w:bodyDiv w:val="1"/>
      <w:marLeft w:val="0"/>
      <w:marRight w:val="0"/>
      <w:marTop w:val="0"/>
      <w:marBottom w:val="0"/>
      <w:divBdr>
        <w:top w:val="none" w:sz="0" w:space="0" w:color="auto"/>
        <w:left w:val="none" w:sz="0" w:space="0" w:color="auto"/>
        <w:bottom w:val="none" w:sz="0" w:space="0" w:color="auto"/>
        <w:right w:val="none" w:sz="0" w:space="0" w:color="auto"/>
      </w:divBdr>
    </w:div>
    <w:div w:id="128137740">
      <w:bodyDiv w:val="1"/>
      <w:marLeft w:val="0"/>
      <w:marRight w:val="0"/>
      <w:marTop w:val="0"/>
      <w:marBottom w:val="0"/>
      <w:divBdr>
        <w:top w:val="none" w:sz="0" w:space="0" w:color="auto"/>
        <w:left w:val="none" w:sz="0" w:space="0" w:color="auto"/>
        <w:bottom w:val="none" w:sz="0" w:space="0" w:color="auto"/>
        <w:right w:val="none" w:sz="0" w:space="0" w:color="auto"/>
      </w:divBdr>
    </w:div>
    <w:div w:id="169101611">
      <w:bodyDiv w:val="1"/>
      <w:marLeft w:val="0"/>
      <w:marRight w:val="0"/>
      <w:marTop w:val="0"/>
      <w:marBottom w:val="0"/>
      <w:divBdr>
        <w:top w:val="none" w:sz="0" w:space="0" w:color="auto"/>
        <w:left w:val="none" w:sz="0" w:space="0" w:color="auto"/>
        <w:bottom w:val="none" w:sz="0" w:space="0" w:color="auto"/>
        <w:right w:val="none" w:sz="0" w:space="0" w:color="auto"/>
      </w:divBdr>
    </w:div>
    <w:div w:id="219950347">
      <w:bodyDiv w:val="1"/>
      <w:marLeft w:val="0"/>
      <w:marRight w:val="0"/>
      <w:marTop w:val="0"/>
      <w:marBottom w:val="0"/>
      <w:divBdr>
        <w:top w:val="none" w:sz="0" w:space="0" w:color="auto"/>
        <w:left w:val="none" w:sz="0" w:space="0" w:color="auto"/>
        <w:bottom w:val="none" w:sz="0" w:space="0" w:color="auto"/>
        <w:right w:val="none" w:sz="0" w:space="0" w:color="auto"/>
      </w:divBdr>
    </w:div>
    <w:div w:id="307787236">
      <w:bodyDiv w:val="1"/>
      <w:marLeft w:val="0"/>
      <w:marRight w:val="0"/>
      <w:marTop w:val="0"/>
      <w:marBottom w:val="0"/>
      <w:divBdr>
        <w:top w:val="none" w:sz="0" w:space="0" w:color="auto"/>
        <w:left w:val="none" w:sz="0" w:space="0" w:color="auto"/>
        <w:bottom w:val="none" w:sz="0" w:space="0" w:color="auto"/>
        <w:right w:val="none" w:sz="0" w:space="0" w:color="auto"/>
      </w:divBdr>
    </w:div>
    <w:div w:id="346955189">
      <w:bodyDiv w:val="1"/>
      <w:marLeft w:val="0"/>
      <w:marRight w:val="0"/>
      <w:marTop w:val="0"/>
      <w:marBottom w:val="0"/>
      <w:divBdr>
        <w:top w:val="none" w:sz="0" w:space="0" w:color="auto"/>
        <w:left w:val="none" w:sz="0" w:space="0" w:color="auto"/>
        <w:bottom w:val="none" w:sz="0" w:space="0" w:color="auto"/>
        <w:right w:val="none" w:sz="0" w:space="0" w:color="auto"/>
      </w:divBdr>
    </w:div>
    <w:div w:id="387339429">
      <w:bodyDiv w:val="1"/>
      <w:marLeft w:val="0"/>
      <w:marRight w:val="0"/>
      <w:marTop w:val="0"/>
      <w:marBottom w:val="0"/>
      <w:divBdr>
        <w:top w:val="none" w:sz="0" w:space="0" w:color="auto"/>
        <w:left w:val="none" w:sz="0" w:space="0" w:color="auto"/>
        <w:bottom w:val="none" w:sz="0" w:space="0" w:color="auto"/>
        <w:right w:val="none" w:sz="0" w:space="0" w:color="auto"/>
      </w:divBdr>
    </w:div>
    <w:div w:id="453250935">
      <w:bodyDiv w:val="1"/>
      <w:marLeft w:val="0"/>
      <w:marRight w:val="0"/>
      <w:marTop w:val="0"/>
      <w:marBottom w:val="0"/>
      <w:divBdr>
        <w:top w:val="none" w:sz="0" w:space="0" w:color="auto"/>
        <w:left w:val="none" w:sz="0" w:space="0" w:color="auto"/>
        <w:bottom w:val="none" w:sz="0" w:space="0" w:color="auto"/>
        <w:right w:val="none" w:sz="0" w:space="0" w:color="auto"/>
      </w:divBdr>
    </w:div>
    <w:div w:id="556207264">
      <w:bodyDiv w:val="1"/>
      <w:marLeft w:val="0"/>
      <w:marRight w:val="0"/>
      <w:marTop w:val="0"/>
      <w:marBottom w:val="0"/>
      <w:divBdr>
        <w:top w:val="none" w:sz="0" w:space="0" w:color="auto"/>
        <w:left w:val="none" w:sz="0" w:space="0" w:color="auto"/>
        <w:bottom w:val="none" w:sz="0" w:space="0" w:color="auto"/>
        <w:right w:val="none" w:sz="0" w:space="0" w:color="auto"/>
      </w:divBdr>
    </w:div>
    <w:div w:id="618532121">
      <w:bodyDiv w:val="1"/>
      <w:marLeft w:val="0"/>
      <w:marRight w:val="0"/>
      <w:marTop w:val="0"/>
      <w:marBottom w:val="0"/>
      <w:divBdr>
        <w:top w:val="none" w:sz="0" w:space="0" w:color="auto"/>
        <w:left w:val="none" w:sz="0" w:space="0" w:color="auto"/>
        <w:bottom w:val="none" w:sz="0" w:space="0" w:color="auto"/>
        <w:right w:val="none" w:sz="0" w:space="0" w:color="auto"/>
      </w:divBdr>
    </w:div>
    <w:div w:id="633561382">
      <w:bodyDiv w:val="1"/>
      <w:marLeft w:val="0"/>
      <w:marRight w:val="0"/>
      <w:marTop w:val="0"/>
      <w:marBottom w:val="0"/>
      <w:divBdr>
        <w:top w:val="none" w:sz="0" w:space="0" w:color="auto"/>
        <w:left w:val="none" w:sz="0" w:space="0" w:color="auto"/>
        <w:bottom w:val="none" w:sz="0" w:space="0" w:color="auto"/>
        <w:right w:val="none" w:sz="0" w:space="0" w:color="auto"/>
      </w:divBdr>
    </w:div>
    <w:div w:id="638653394">
      <w:bodyDiv w:val="1"/>
      <w:marLeft w:val="0"/>
      <w:marRight w:val="0"/>
      <w:marTop w:val="0"/>
      <w:marBottom w:val="0"/>
      <w:divBdr>
        <w:top w:val="none" w:sz="0" w:space="0" w:color="auto"/>
        <w:left w:val="none" w:sz="0" w:space="0" w:color="auto"/>
        <w:bottom w:val="none" w:sz="0" w:space="0" w:color="auto"/>
        <w:right w:val="none" w:sz="0" w:space="0" w:color="auto"/>
      </w:divBdr>
    </w:div>
    <w:div w:id="647592072">
      <w:bodyDiv w:val="1"/>
      <w:marLeft w:val="0"/>
      <w:marRight w:val="0"/>
      <w:marTop w:val="0"/>
      <w:marBottom w:val="0"/>
      <w:divBdr>
        <w:top w:val="none" w:sz="0" w:space="0" w:color="auto"/>
        <w:left w:val="none" w:sz="0" w:space="0" w:color="auto"/>
        <w:bottom w:val="none" w:sz="0" w:space="0" w:color="auto"/>
        <w:right w:val="none" w:sz="0" w:space="0" w:color="auto"/>
      </w:divBdr>
    </w:div>
    <w:div w:id="720251647">
      <w:bodyDiv w:val="1"/>
      <w:marLeft w:val="0"/>
      <w:marRight w:val="0"/>
      <w:marTop w:val="0"/>
      <w:marBottom w:val="0"/>
      <w:divBdr>
        <w:top w:val="none" w:sz="0" w:space="0" w:color="auto"/>
        <w:left w:val="none" w:sz="0" w:space="0" w:color="auto"/>
        <w:bottom w:val="none" w:sz="0" w:space="0" w:color="auto"/>
        <w:right w:val="none" w:sz="0" w:space="0" w:color="auto"/>
      </w:divBdr>
    </w:div>
    <w:div w:id="786462243">
      <w:bodyDiv w:val="1"/>
      <w:marLeft w:val="0"/>
      <w:marRight w:val="0"/>
      <w:marTop w:val="0"/>
      <w:marBottom w:val="0"/>
      <w:divBdr>
        <w:top w:val="none" w:sz="0" w:space="0" w:color="auto"/>
        <w:left w:val="none" w:sz="0" w:space="0" w:color="auto"/>
        <w:bottom w:val="none" w:sz="0" w:space="0" w:color="auto"/>
        <w:right w:val="none" w:sz="0" w:space="0" w:color="auto"/>
      </w:divBdr>
    </w:div>
    <w:div w:id="796411385">
      <w:bodyDiv w:val="1"/>
      <w:marLeft w:val="0"/>
      <w:marRight w:val="0"/>
      <w:marTop w:val="0"/>
      <w:marBottom w:val="0"/>
      <w:divBdr>
        <w:top w:val="none" w:sz="0" w:space="0" w:color="auto"/>
        <w:left w:val="none" w:sz="0" w:space="0" w:color="auto"/>
        <w:bottom w:val="none" w:sz="0" w:space="0" w:color="auto"/>
        <w:right w:val="none" w:sz="0" w:space="0" w:color="auto"/>
      </w:divBdr>
    </w:div>
    <w:div w:id="809859458">
      <w:bodyDiv w:val="1"/>
      <w:marLeft w:val="0"/>
      <w:marRight w:val="0"/>
      <w:marTop w:val="0"/>
      <w:marBottom w:val="0"/>
      <w:divBdr>
        <w:top w:val="none" w:sz="0" w:space="0" w:color="auto"/>
        <w:left w:val="none" w:sz="0" w:space="0" w:color="auto"/>
        <w:bottom w:val="none" w:sz="0" w:space="0" w:color="auto"/>
        <w:right w:val="none" w:sz="0" w:space="0" w:color="auto"/>
      </w:divBdr>
    </w:div>
    <w:div w:id="910654718">
      <w:bodyDiv w:val="1"/>
      <w:marLeft w:val="0"/>
      <w:marRight w:val="0"/>
      <w:marTop w:val="0"/>
      <w:marBottom w:val="0"/>
      <w:divBdr>
        <w:top w:val="none" w:sz="0" w:space="0" w:color="auto"/>
        <w:left w:val="none" w:sz="0" w:space="0" w:color="auto"/>
        <w:bottom w:val="none" w:sz="0" w:space="0" w:color="auto"/>
        <w:right w:val="none" w:sz="0" w:space="0" w:color="auto"/>
      </w:divBdr>
    </w:div>
    <w:div w:id="913931033">
      <w:bodyDiv w:val="1"/>
      <w:marLeft w:val="0"/>
      <w:marRight w:val="0"/>
      <w:marTop w:val="0"/>
      <w:marBottom w:val="0"/>
      <w:divBdr>
        <w:top w:val="none" w:sz="0" w:space="0" w:color="auto"/>
        <w:left w:val="none" w:sz="0" w:space="0" w:color="auto"/>
        <w:bottom w:val="none" w:sz="0" w:space="0" w:color="auto"/>
        <w:right w:val="none" w:sz="0" w:space="0" w:color="auto"/>
      </w:divBdr>
    </w:div>
    <w:div w:id="928545221">
      <w:bodyDiv w:val="1"/>
      <w:marLeft w:val="0"/>
      <w:marRight w:val="0"/>
      <w:marTop w:val="0"/>
      <w:marBottom w:val="0"/>
      <w:divBdr>
        <w:top w:val="none" w:sz="0" w:space="0" w:color="auto"/>
        <w:left w:val="none" w:sz="0" w:space="0" w:color="auto"/>
        <w:bottom w:val="none" w:sz="0" w:space="0" w:color="auto"/>
        <w:right w:val="none" w:sz="0" w:space="0" w:color="auto"/>
      </w:divBdr>
    </w:div>
    <w:div w:id="1006371288">
      <w:bodyDiv w:val="1"/>
      <w:marLeft w:val="0"/>
      <w:marRight w:val="0"/>
      <w:marTop w:val="0"/>
      <w:marBottom w:val="0"/>
      <w:divBdr>
        <w:top w:val="none" w:sz="0" w:space="0" w:color="auto"/>
        <w:left w:val="none" w:sz="0" w:space="0" w:color="auto"/>
        <w:bottom w:val="none" w:sz="0" w:space="0" w:color="auto"/>
        <w:right w:val="none" w:sz="0" w:space="0" w:color="auto"/>
      </w:divBdr>
    </w:div>
    <w:div w:id="1021786932">
      <w:bodyDiv w:val="1"/>
      <w:marLeft w:val="0"/>
      <w:marRight w:val="0"/>
      <w:marTop w:val="0"/>
      <w:marBottom w:val="0"/>
      <w:divBdr>
        <w:top w:val="none" w:sz="0" w:space="0" w:color="auto"/>
        <w:left w:val="none" w:sz="0" w:space="0" w:color="auto"/>
        <w:bottom w:val="none" w:sz="0" w:space="0" w:color="auto"/>
        <w:right w:val="none" w:sz="0" w:space="0" w:color="auto"/>
      </w:divBdr>
    </w:div>
    <w:div w:id="1030182148">
      <w:bodyDiv w:val="1"/>
      <w:marLeft w:val="0"/>
      <w:marRight w:val="0"/>
      <w:marTop w:val="0"/>
      <w:marBottom w:val="0"/>
      <w:divBdr>
        <w:top w:val="none" w:sz="0" w:space="0" w:color="auto"/>
        <w:left w:val="none" w:sz="0" w:space="0" w:color="auto"/>
        <w:bottom w:val="none" w:sz="0" w:space="0" w:color="auto"/>
        <w:right w:val="none" w:sz="0" w:space="0" w:color="auto"/>
      </w:divBdr>
    </w:div>
    <w:div w:id="1078862036">
      <w:bodyDiv w:val="1"/>
      <w:marLeft w:val="0"/>
      <w:marRight w:val="0"/>
      <w:marTop w:val="0"/>
      <w:marBottom w:val="0"/>
      <w:divBdr>
        <w:top w:val="none" w:sz="0" w:space="0" w:color="auto"/>
        <w:left w:val="none" w:sz="0" w:space="0" w:color="auto"/>
        <w:bottom w:val="none" w:sz="0" w:space="0" w:color="auto"/>
        <w:right w:val="none" w:sz="0" w:space="0" w:color="auto"/>
      </w:divBdr>
    </w:div>
    <w:div w:id="1108937567">
      <w:bodyDiv w:val="1"/>
      <w:marLeft w:val="0"/>
      <w:marRight w:val="0"/>
      <w:marTop w:val="0"/>
      <w:marBottom w:val="0"/>
      <w:divBdr>
        <w:top w:val="none" w:sz="0" w:space="0" w:color="auto"/>
        <w:left w:val="none" w:sz="0" w:space="0" w:color="auto"/>
        <w:bottom w:val="none" w:sz="0" w:space="0" w:color="auto"/>
        <w:right w:val="none" w:sz="0" w:space="0" w:color="auto"/>
      </w:divBdr>
    </w:div>
    <w:div w:id="1111634487">
      <w:bodyDiv w:val="1"/>
      <w:marLeft w:val="0"/>
      <w:marRight w:val="0"/>
      <w:marTop w:val="0"/>
      <w:marBottom w:val="0"/>
      <w:divBdr>
        <w:top w:val="none" w:sz="0" w:space="0" w:color="auto"/>
        <w:left w:val="none" w:sz="0" w:space="0" w:color="auto"/>
        <w:bottom w:val="none" w:sz="0" w:space="0" w:color="auto"/>
        <w:right w:val="none" w:sz="0" w:space="0" w:color="auto"/>
      </w:divBdr>
    </w:div>
    <w:div w:id="1197043834">
      <w:bodyDiv w:val="1"/>
      <w:marLeft w:val="0"/>
      <w:marRight w:val="0"/>
      <w:marTop w:val="0"/>
      <w:marBottom w:val="0"/>
      <w:divBdr>
        <w:top w:val="none" w:sz="0" w:space="0" w:color="auto"/>
        <w:left w:val="none" w:sz="0" w:space="0" w:color="auto"/>
        <w:bottom w:val="none" w:sz="0" w:space="0" w:color="auto"/>
        <w:right w:val="none" w:sz="0" w:space="0" w:color="auto"/>
      </w:divBdr>
    </w:div>
    <w:div w:id="1306399057">
      <w:bodyDiv w:val="1"/>
      <w:marLeft w:val="0"/>
      <w:marRight w:val="0"/>
      <w:marTop w:val="0"/>
      <w:marBottom w:val="0"/>
      <w:divBdr>
        <w:top w:val="none" w:sz="0" w:space="0" w:color="auto"/>
        <w:left w:val="none" w:sz="0" w:space="0" w:color="auto"/>
        <w:bottom w:val="none" w:sz="0" w:space="0" w:color="auto"/>
        <w:right w:val="none" w:sz="0" w:space="0" w:color="auto"/>
      </w:divBdr>
    </w:div>
    <w:div w:id="1343044714">
      <w:bodyDiv w:val="1"/>
      <w:marLeft w:val="0"/>
      <w:marRight w:val="0"/>
      <w:marTop w:val="0"/>
      <w:marBottom w:val="0"/>
      <w:divBdr>
        <w:top w:val="none" w:sz="0" w:space="0" w:color="auto"/>
        <w:left w:val="none" w:sz="0" w:space="0" w:color="auto"/>
        <w:bottom w:val="none" w:sz="0" w:space="0" w:color="auto"/>
        <w:right w:val="none" w:sz="0" w:space="0" w:color="auto"/>
      </w:divBdr>
    </w:div>
    <w:div w:id="1349410631">
      <w:bodyDiv w:val="1"/>
      <w:marLeft w:val="0"/>
      <w:marRight w:val="0"/>
      <w:marTop w:val="0"/>
      <w:marBottom w:val="0"/>
      <w:divBdr>
        <w:top w:val="none" w:sz="0" w:space="0" w:color="auto"/>
        <w:left w:val="none" w:sz="0" w:space="0" w:color="auto"/>
        <w:bottom w:val="none" w:sz="0" w:space="0" w:color="auto"/>
        <w:right w:val="none" w:sz="0" w:space="0" w:color="auto"/>
      </w:divBdr>
    </w:div>
    <w:div w:id="1470853547">
      <w:bodyDiv w:val="1"/>
      <w:marLeft w:val="0"/>
      <w:marRight w:val="0"/>
      <w:marTop w:val="0"/>
      <w:marBottom w:val="0"/>
      <w:divBdr>
        <w:top w:val="none" w:sz="0" w:space="0" w:color="auto"/>
        <w:left w:val="none" w:sz="0" w:space="0" w:color="auto"/>
        <w:bottom w:val="none" w:sz="0" w:space="0" w:color="auto"/>
        <w:right w:val="none" w:sz="0" w:space="0" w:color="auto"/>
      </w:divBdr>
    </w:div>
    <w:div w:id="1481576630">
      <w:bodyDiv w:val="1"/>
      <w:marLeft w:val="0"/>
      <w:marRight w:val="0"/>
      <w:marTop w:val="0"/>
      <w:marBottom w:val="0"/>
      <w:divBdr>
        <w:top w:val="none" w:sz="0" w:space="0" w:color="auto"/>
        <w:left w:val="none" w:sz="0" w:space="0" w:color="auto"/>
        <w:bottom w:val="none" w:sz="0" w:space="0" w:color="auto"/>
        <w:right w:val="none" w:sz="0" w:space="0" w:color="auto"/>
      </w:divBdr>
    </w:div>
    <w:div w:id="1523128259">
      <w:bodyDiv w:val="1"/>
      <w:marLeft w:val="0"/>
      <w:marRight w:val="0"/>
      <w:marTop w:val="0"/>
      <w:marBottom w:val="0"/>
      <w:divBdr>
        <w:top w:val="none" w:sz="0" w:space="0" w:color="auto"/>
        <w:left w:val="none" w:sz="0" w:space="0" w:color="auto"/>
        <w:bottom w:val="none" w:sz="0" w:space="0" w:color="auto"/>
        <w:right w:val="none" w:sz="0" w:space="0" w:color="auto"/>
      </w:divBdr>
    </w:div>
    <w:div w:id="1537355265">
      <w:bodyDiv w:val="1"/>
      <w:marLeft w:val="0"/>
      <w:marRight w:val="0"/>
      <w:marTop w:val="0"/>
      <w:marBottom w:val="0"/>
      <w:divBdr>
        <w:top w:val="none" w:sz="0" w:space="0" w:color="auto"/>
        <w:left w:val="none" w:sz="0" w:space="0" w:color="auto"/>
        <w:bottom w:val="none" w:sz="0" w:space="0" w:color="auto"/>
        <w:right w:val="none" w:sz="0" w:space="0" w:color="auto"/>
      </w:divBdr>
    </w:div>
    <w:div w:id="1554653468">
      <w:bodyDiv w:val="1"/>
      <w:marLeft w:val="0"/>
      <w:marRight w:val="0"/>
      <w:marTop w:val="0"/>
      <w:marBottom w:val="0"/>
      <w:divBdr>
        <w:top w:val="none" w:sz="0" w:space="0" w:color="auto"/>
        <w:left w:val="none" w:sz="0" w:space="0" w:color="auto"/>
        <w:bottom w:val="none" w:sz="0" w:space="0" w:color="auto"/>
        <w:right w:val="none" w:sz="0" w:space="0" w:color="auto"/>
      </w:divBdr>
    </w:div>
    <w:div w:id="1610697936">
      <w:bodyDiv w:val="1"/>
      <w:marLeft w:val="0"/>
      <w:marRight w:val="0"/>
      <w:marTop w:val="0"/>
      <w:marBottom w:val="0"/>
      <w:divBdr>
        <w:top w:val="none" w:sz="0" w:space="0" w:color="auto"/>
        <w:left w:val="none" w:sz="0" w:space="0" w:color="auto"/>
        <w:bottom w:val="none" w:sz="0" w:space="0" w:color="auto"/>
        <w:right w:val="none" w:sz="0" w:space="0" w:color="auto"/>
      </w:divBdr>
    </w:div>
    <w:div w:id="1616671791">
      <w:bodyDiv w:val="1"/>
      <w:marLeft w:val="0"/>
      <w:marRight w:val="0"/>
      <w:marTop w:val="0"/>
      <w:marBottom w:val="0"/>
      <w:divBdr>
        <w:top w:val="none" w:sz="0" w:space="0" w:color="auto"/>
        <w:left w:val="none" w:sz="0" w:space="0" w:color="auto"/>
        <w:bottom w:val="none" w:sz="0" w:space="0" w:color="auto"/>
        <w:right w:val="none" w:sz="0" w:space="0" w:color="auto"/>
      </w:divBdr>
    </w:div>
    <w:div w:id="1622806083">
      <w:bodyDiv w:val="1"/>
      <w:marLeft w:val="0"/>
      <w:marRight w:val="0"/>
      <w:marTop w:val="0"/>
      <w:marBottom w:val="0"/>
      <w:divBdr>
        <w:top w:val="none" w:sz="0" w:space="0" w:color="auto"/>
        <w:left w:val="none" w:sz="0" w:space="0" w:color="auto"/>
        <w:bottom w:val="none" w:sz="0" w:space="0" w:color="auto"/>
        <w:right w:val="none" w:sz="0" w:space="0" w:color="auto"/>
      </w:divBdr>
    </w:div>
    <w:div w:id="1697652912">
      <w:bodyDiv w:val="1"/>
      <w:marLeft w:val="0"/>
      <w:marRight w:val="0"/>
      <w:marTop w:val="0"/>
      <w:marBottom w:val="0"/>
      <w:divBdr>
        <w:top w:val="none" w:sz="0" w:space="0" w:color="auto"/>
        <w:left w:val="none" w:sz="0" w:space="0" w:color="auto"/>
        <w:bottom w:val="none" w:sz="0" w:space="0" w:color="auto"/>
        <w:right w:val="none" w:sz="0" w:space="0" w:color="auto"/>
      </w:divBdr>
    </w:div>
    <w:div w:id="1708287929">
      <w:bodyDiv w:val="1"/>
      <w:marLeft w:val="0"/>
      <w:marRight w:val="0"/>
      <w:marTop w:val="0"/>
      <w:marBottom w:val="0"/>
      <w:divBdr>
        <w:top w:val="none" w:sz="0" w:space="0" w:color="auto"/>
        <w:left w:val="none" w:sz="0" w:space="0" w:color="auto"/>
        <w:bottom w:val="none" w:sz="0" w:space="0" w:color="auto"/>
        <w:right w:val="none" w:sz="0" w:space="0" w:color="auto"/>
      </w:divBdr>
    </w:div>
    <w:div w:id="1708990665">
      <w:bodyDiv w:val="1"/>
      <w:marLeft w:val="0"/>
      <w:marRight w:val="0"/>
      <w:marTop w:val="0"/>
      <w:marBottom w:val="0"/>
      <w:divBdr>
        <w:top w:val="none" w:sz="0" w:space="0" w:color="auto"/>
        <w:left w:val="none" w:sz="0" w:space="0" w:color="auto"/>
        <w:bottom w:val="none" w:sz="0" w:space="0" w:color="auto"/>
        <w:right w:val="none" w:sz="0" w:space="0" w:color="auto"/>
      </w:divBdr>
    </w:div>
    <w:div w:id="1775325947">
      <w:bodyDiv w:val="1"/>
      <w:marLeft w:val="0"/>
      <w:marRight w:val="0"/>
      <w:marTop w:val="0"/>
      <w:marBottom w:val="0"/>
      <w:divBdr>
        <w:top w:val="none" w:sz="0" w:space="0" w:color="auto"/>
        <w:left w:val="none" w:sz="0" w:space="0" w:color="auto"/>
        <w:bottom w:val="none" w:sz="0" w:space="0" w:color="auto"/>
        <w:right w:val="none" w:sz="0" w:space="0" w:color="auto"/>
      </w:divBdr>
    </w:div>
    <w:div w:id="1858084342">
      <w:bodyDiv w:val="1"/>
      <w:marLeft w:val="0"/>
      <w:marRight w:val="0"/>
      <w:marTop w:val="0"/>
      <w:marBottom w:val="0"/>
      <w:divBdr>
        <w:top w:val="none" w:sz="0" w:space="0" w:color="auto"/>
        <w:left w:val="none" w:sz="0" w:space="0" w:color="auto"/>
        <w:bottom w:val="none" w:sz="0" w:space="0" w:color="auto"/>
        <w:right w:val="none" w:sz="0" w:space="0" w:color="auto"/>
      </w:divBdr>
    </w:div>
    <w:div w:id="1879463870">
      <w:bodyDiv w:val="1"/>
      <w:marLeft w:val="0"/>
      <w:marRight w:val="0"/>
      <w:marTop w:val="0"/>
      <w:marBottom w:val="0"/>
      <w:divBdr>
        <w:top w:val="none" w:sz="0" w:space="0" w:color="auto"/>
        <w:left w:val="none" w:sz="0" w:space="0" w:color="auto"/>
        <w:bottom w:val="none" w:sz="0" w:space="0" w:color="auto"/>
        <w:right w:val="none" w:sz="0" w:space="0" w:color="auto"/>
      </w:divBdr>
    </w:div>
    <w:div w:id="2014650194">
      <w:bodyDiv w:val="1"/>
      <w:marLeft w:val="0"/>
      <w:marRight w:val="0"/>
      <w:marTop w:val="0"/>
      <w:marBottom w:val="0"/>
      <w:divBdr>
        <w:top w:val="none" w:sz="0" w:space="0" w:color="auto"/>
        <w:left w:val="none" w:sz="0" w:space="0" w:color="auto"/>
        <w:bottom w:val="none" w:sz="0" w:space="0" w:color="auto"/>
        <w:right w:val="none" w:sz="0" w:space="0" w:color="auto"/>
      </w:divBdr>
    </w:div>
    <w:div w:id="2066905467">
      <w:bodyDiv w:val="1"/>
      <w:marLeft w:val="0"/>
      <w:marRight w:val="0"/>
      <w:marTop w:val="0"/>
      <w:marBottom w:val="0"/>
      <w:divBdr>
        <w:top w:val="none" w:sz="0" w:space="0" w:color="auto"/>
        <w:left w:val="none" w:sz="0" w:space="0" w:color="auto"/>
        <w:bottom w:val="none" w:sz="0" w:space="0" w:color="auto"/>
        <w:right w:val="none" w:sz="0" w:space="0" w:color="auto"/>
      </w:divBdr>
    </w:div>
    <w:div w:id="21195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4F757FA8AA03EBC2A830BB042285BF172B5254489F2FE39220BDFB3D95C1AA047D549A49107f16C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6C78633308367A61DD097F39DA5A493AF252D86EE696D1543960068A5908241Ah5d8B" TargetMode="External"/><Relationship Id="rId12" Type="http://schemas.openxmlformats.org/officeDocument/2006/relationships/hyperlink" Target="mailto:adbirofeld@post.ea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birofeld@post.eao.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5316</Words>
  <Characters>30302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35547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2</cp:revision>
  <cp:lastPrinted>2021-01-11T06:31:00Z</cp:lastPrinted>
  <dcterms:created xsi:type="dcterms:W3CDTF">2021-01-11T06:31:00Z</dcterms:created>
  <dcterms:modified xsi:type="dcterms:W3CDTF">2021-01-11T06:31:00Z</dcterms:modified>
</cp:coreProperties>
</file>