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00" w:rsidRDefault="00F47A00" w:rsidP="00F47A00">
      <w:pPr>
        <w:tabs>
          <w:tab w:val="left" w:pos="210"/>
          <w:tab w:val="left" w:pos="285"/>
          <w:tab w:val="center" w:pos="5490"/>
          <w:tab w:val="left" w:pos="943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«Бирофельдское сельское поселение»</w:t>
      </w:r>
    </w:p>
    <w:p w:rsidR="00F47A00" w:rsidRDefault="00F47A00" w:rsidP="00F47A00">
      <w:pPr>
        <w:tabs>
          <w:tab w:val="left" w:pos="210"/>
          <w:tab w:val="left" w:pos="285"/>
          <w:tab w:val="center" w:pos="5490"/>
          <w:tab w:val="left" w:pos="943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Биробиджанского муниципального района</w:t>
      </w:r>
    </w:p>
    <w:p w:rsidR="00F47A00" w:rsidRDefault="00F47A00" w:rsidP="00F47A00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F47A00" w:rsidRDefault="00F47A00" w:rsidP="00F47A00">
      <w:pPr>
        <w:jc w:val="center"/>
        <w:rPr>
          <w:sz w:val="28"/>
          <w:szCs w:val="28"/>
        </w:rPr>
      </w:pPr>
    </w:p>
    <w:p w:rsidR="00F47A00" w:rsidRDefault="00F47A00" w:rsidP="00F47A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F47A00" w:rsidRDefault="00F47A00" w:rsidP="00F47A00">
      <w:pPr>
        <w:jc w:val="center"/>
        <w:rPr>
          <w:sz w:val="28"/>
          <w:szCs w:val="28"/>
        </w:rPr>
      </w:pPr>
    </w:p>
    <w:p w:rsidR="00F47A00" w:rsidRDefault="00F47A00" w:rsidP="00F47A00">
      <w:pPr>
        <w:jc w:val="center"/>
        <w:rPr>
          <w:sz w:val="28"/>
          <w:szCs w:val="28"/>
        </w:rPr>
      </w:pPr>
    </w:p>
    <w:p w:rsidR="00F47A00" w:rsidRDefault="000D1D97" w:rsidP="00F47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09.10.</w:t>
      </w:r>
      <w:r w:rsidR="00F47A00">
        <w:rPr>
          <w:sz w:val="28"/>
          <w:szCs w:val="28"/>
        </w:rPr>
        <w:t xml:space="preserve">2020                                                                                                      № </w:t>
      </w:r>
      <w:r w:rsidR="00C82C6C">
        <w:rPr>
          <w:sz w:val="28"/>
          <w:szCs w:val="28"/>
        </w:rPr>
        <w:t>110</w:t>
      </w:r>
    </w:p>
    <w:p w:rsidR="00F47A00" w:rsidRDefault="00F47A00" w:rsidP="00F47A00">
      <w:pPr>
        <w:jc w:val="center"/>
        <w:rPr>
          <w:sz w:val="28"/>
          <w:szCs w:val="28"/>
        </w:rPr>
      </w:pPr>
    </w:p>
    <w:p w:rsidR="00F47A00" w:rsidRDefault="00F47A00" w:rsidP="00F47A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Бирофельд</w:t>
      </w:r>
    </w:p>
    <w:p w:rsidR="00F47A00" w:rsidRDefault="00F47A00" w:rsidP="00F47A00">
      <w:pPr>
        <w:jc w:val="center"/>
        <w:rPr>
          <w:sz w:val="28"/>
          <w:szCs w:val="28"/>
        </w:rPr>
      </w:pPr>
    </w:p>
    <w:p w:rsidR="00760EE5" w:rsidRPr="00C9655D" w:rsidRDefault="00760EE5" w:rsidP="00760EE5">
      <w:pPr>
        <w:pStyle w:val="a3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C9655D">
        <w:rPr>
          <w:sz w:val="28"/>
          <w:szCs w:val="28"/>
        </w:rPr>
        <w:t>О внесении изменений в Устав муниципального образования «Бирофельдское сельское поселение» Биробиджанского муниципального района Еврейской автономной области</w:t>
      </w:r>
    </w:p>
    <w:p w:rsidR="00760EE5" w:rsidRDefault="00760EE5" w:rsidP="00760EE5">
      <w:pPr>
        <w:pStyle w:val="a3"/>
        <w:spacing w:before="0" w:beforeAutospacing="0" w:after="0" w:afterAutospacing="0"/>
        <w:ind w:right="-2"/>
        <w:jc w:val="both"/>
        <w:rPr>
          <w:bCs/>
        </w:rPr>
      </w:pPr>
    </w:p>
    <w:p w:rsidR="00760EE5" w:rsidRPr="008A425C" w:rsidRDefault="00760EE5" w:rsidP="00760EE5">
      <w:pPr>
        <w:pStyle w:val="text"/>
        <w:ind w:firstLine="851"/>
        <w:rPr>
          <w:rFonts w:ascii="Times New Roman" w:hAnsi="Times New Roman" w:cs="Times New Roman"/>
          <w:sz w:val="28"/>
          <w:szCs w:val="28"/>
        </w:rPr>
      </w:pPr>
      <w:r w:rsidRPr="008A425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C5A0C">
        <w:rPr>
          <w:rFonts w:ascii="Times New Roman" w:hAnsi="Times New Roman" w:cs="Times New Roman"/>
          <w:sz w:val="28"/>
          <w:szCs w:val="28"/>
        </w:rPr>
        <w:t xml:space="preserve">с </w:t>
      </w:r>
      <w:hyperlink r:id="rId5" w:history="1">
        <w:r w:rsidRPr="006C5A0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Федеральными законами от 06.10.2003 № 131-ФЗ</w:t>
        </w:r>
      </w:hyperlink>
      <w:r w:rsidRPr="006C5A0C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</w:t>
      </w:r>
      <w:proofErr w:type="gramStart"/>
      <w:r w:rsidRPr="006C5A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5A0C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6C5A0C">
        <w:rPr>
          <w:rFonts w:ascii="Times New Roman" w:hAnsi="Times New Roman" w:cs="Times New Roman"/>
          <w:sz w:val="28"/>
          <w:szCs w:val="28"/>
        </w:rPr>
        <w:t>Федерации», от 24.04.2020 № 148-ФЗ «О внесении изменений в отдельные законодательные акты Российской Федерации», законом Еврейской автономной области от 25.06.2020 № 584-ОЗ «О внесении изменений в статью 6 закона ЕАО «Об отдельных вопросах осуществления местного самоуправления в Еврейской автономной области», руководствуясь</w:t>
      </w:r>
      <w:r w:rsidRPr="008A425C">
        <w:rPr>
          <w:rFonts w:ascii="Times New Roman" w:hAnsi="Times New Roman" w:cs="Times New Roman"/>
          <w:sz w:val="28"/>
          <w:szCs w:val="28"/>
        </w:rPr>
        <w:t xml:space="preserve"> Уставом Бирофельдского сельского поселения Биробиджанского муниципального района Еврейской автономной области, Собрание депутатов сельского поселения</w:t>
      </w:r>
      <w:proofErr w:type="gramEnd"/>
    </w:p>
    <w:p w:rsidR="00760EE5" w:rsidRPr="008A425C" w:rsidRDefault="00760EE5" w:rsidP="00760E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425C">
        <w:rPr>
          <w:sz w:val="28"/>
          <w:szCs w:val="28"/>
        </w:rPr>
        <w:t>РЕШИЛО:</w:t>
      </w:r>
    </w:p>
    <w:p w:rsidR="00760EE5" w:rsidRDefault="00760EE5" w:rsidP="00760E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Устав муниципального образования «Бирофельдское сельское поселение» Биробиджанского муниципального района Еврейской автономной области, принятый решением Собрания депутатов Бирофельдского сельского поселения от 19.08.2005 № 15 (с изменениями </w:t>
      </w:r>
      <w:r>
        <w:rPr>
          <w:sz w:val="28"/>
          <w:szCs w:val="28"/>
        </w:rPr>
        <w:br/>
        <w:t xml:space="preserve">и дополнениями в редакции решений Собрания депутатов Бирофельдского сельского поселения от 14.04.2006 № 55, от 01.06.2007 № 125, </w:t>
      </w:r>
      <w:r>
        <w:rPr>
          <w:sz w:val="28"/>
          <w:szCs w:val="28"/>
        </w:rPr>
        <w:br/>
        <w:t xml:space="preserve">от 20.02.2008 № 179, от 15.08.2008 № 246, от 19.02.2009 № 58, </w:t>
      </w:r>
      <w:r>
        <w:rPr>
          <w:sz w:val="28"/>
          <w:szCs w:val="28"/>
        </w:rPr>
        <w:br/>
        <w:t>от 21.04.2009 № 71, от 21.07.2009 № 100, от 26.11.2009 № 124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от 28.12.2009 № 135, от 29.03.2010 № 158, от 25.05.2010 № 176, </w:t>
      </w:r>
      <w:r>
        <w:rPr>
          <w:sz w:val="28"/>
          <w:szCs w:val="28"/>
        </w:rPr>
        <w:br/>
        <w:t xml:space="preserve">от 28.07.2010 № 182, от 28.09.2010 № 190, от 27.12.2010 № 216, </w:t>
      </w:r>
      <w:r>
        <w:rPr>
          <w:sz w:val="28"/>
          <w:szCs w:val="28"/>
        </w:rPr>
        <w:br/>
        <w:t xml:space="preserve">от 25.02.2011 № 222, от 08.06.2011 № 260, от 23.09.2011 № 281, </w:t>
      </w:r>
      <w:r>
        <w:rPr>
          <w:sz w:val="28"/>
          <w:szCs w:val="28"/>
        </w:rPr>
        <w:br/>
        <w:t xml:space="preserve">от 31.10.2011 № 287, от 31.01.2012 № 311, от 23.03.2012 № 328, </w:t>
      </w:r>
      <w:r>
        <w:rPr>
          <w:sz w:val="28"/>
          <w:szCs w:val="28"/>
        </w:rPr>
        <w:br/>
        <w:t xml:space="preserve">от 26.04.2012 № 334, от 27.08.2012 № 362, от 03.10.2012 № 372, </w:t>
      </w:r>
      <w:r>
        <w:rPr>
          <w:sz w:val="28"/>
          <w:szCs w:val="28"/>
        </w:rPr>
        <w:br/>
        <w:t xml:space="preserve">от 30.05.2013 № 434, от 24.10.2013 № 15, от 21.02.2014 № 50, </w:t>
      </w:r>
      <w:r>
        <w:rPr>
          <w:sz w:val="28"/>
          <w:szCs w:val="28"/>
        </w:rPr>
        <w:br/>
        <w:t>от 01.04.2014 № 65, от 23.05.2014 № 77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от 30.07.2014 № 86, </w:t>
      </w:r>
      <w:r>
        <w:rPr>
          <w:sz w:val="28"/>
          <w:szCs w:val="28"/>
        </w:rPr>
        <w:br/>
        <w:t xml:space="preserve">от 20.11.2014 № 115, от 20.02.2015 № 143, от 30.03.2015 № 169, </w:t>
      </w:r>
      <w:r>
        <w:rPr>
          <w:sz w:val="28"/>
          <w:szCs w:val="28"/>
        </w:rPr>
        <w:br/>
        <w:t xml:space="preserve">от 23.09.2015 № 200, от 26.11.2015 № 215, от 28.12.2015 № 225, </w:t>
      </w:r>
      <w:r>
        <w:rPr>
          <w:sz w:val="28"/>
          <w:szCs w:val="28"/>
        </w:rPr>
        <w:br/>
        <w:t xml:space="preserve">от 28.03.2016 № 238, от 27.02.2017 № 314, от 08.09.2017 № 359, </w:t>
      </w:r>
      <w:r>
        <w:rPr>
          <w:sz w:val="28"/>
          <w:szCs w:val="28"/>
        </w:rPr>
        <w:br/>
        <w:t xml:space="preserve">от 23.07.2018 № 425, от 15.09.2018 № 438, от 19.07.2019 № 46, </w:t>
      </w:r>
      <w:r>
        <w:rPr>
          <w:sz w:val="28"/>
          <w:szCs w:val="28"/>
        </w:rPr>
        <w:br/>
        <w:t>от 12.02.2020 № 77), следующие изменения:</w:t>
      </w:r>
      <w:proofErr w:type="gramEnd"/>
    </w:p>
    <w:p w:rsidR="00760EE5" w:rsidRDefault="00760EE5" w:rsidP="00760EE5">
      <w:pPr>
        <w:ind w:right="38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Пункт 1 статьи 23.1 дополнить подпунктом 1.8 следующего содержания:</w:t>
      </w:r>
    </w:p>
    <w:p w:rsidR="00760EE5" w:rsidRDefault="00760EE5" w:rsidP="00760EE5">
      <w:pPr>
        <w:ind w:right="38" w:firstLine="851"/>
        <w:jc w:val="both"/>
        <w:rPr>
          <w:sz w:val="28"/>
          <w:szCs w:val="28"/>
        </w:rPr>
      </w:pPr>
      <w:r w:rsidRPr="006C5A0C">
        <w:rPr>
          <w:sz w:val="28"/>
          <w:szCs w:val="28"/>
        </w:rPr>
        <w:t>«1.8.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Депутату Собрания депутатов для осуществления своих полномочий на непостоянной основе предоставляется </w:t>
      </w:r>
      <w:r w:rsidRPr="006C5A0C">
        <w:rPr>
          <w:sz w:val="28"/>
          <w:szCs w:val="28"/>
        </w:rPr>
        <w:t xml:space="preserve">три рабочих дня </w:t>
      </w:r>
      <w:r w:rsidRPr="006C5A0C">
        <w:rPr>
          <w:sz w:val="28"/>
          <w:szCs w:val="28"/>
        </w:rPr>
        <w:br/>
        <w:t>в месяц и гарантируется сохранение места работы</w:t>
      </w:r>
      <w:r>
        <w:rPr>
          <w:sz w:val="28"/>
          <w:szCs w:val="28"/>
        </w:rPr>
        <w:t xml:space="preserve"> (должности), </w:t>
      </w:r>
      <w:r>
        <w:rPr>
          <w:sz w:val="28"/>
          <w:szCs w:val="28"/>
        </w:rPr>
        <w:br/>
        <w:t xml:space="preserve">в соответствии с Законом Еврейской автономной области </w:t>
      </w:r>
      <w:r>
        <w:rPr>
          <w:sz w:val="28"/>
          <w:szCs w:val="28"/>
        </w:rPr>
        <w:br/>
        <w:t xml:space="preserve">от 30.05.2008 № 378-ОЗ «О гарантиях </w:t>
      </w:r>
      <w:proofErr w:type="gramStart"/>
      <w:r>
        <w:rPr>
          <w:sz w:val="28"/>
          <w:szCs w:val="28"/>
        </w:rPr>
        <w:t>осуществления полномочий депутата представительного органа муниципального образования Еврейской автономной области</w:t>
      </w:r>
      <w:proofErr w:type="gramEnd"/>
      <w:r>
        <w:rPr>
          <w:sz w:val="28"/>
          <w:szCs w:val="28"/>
        </w:rPr>
        <w:t>».».</w:t>
      </w:r>
    </w:p>
    <w:p w:rsidR="00760EE5" w:rsidRDefault="00760EE5" w:rsidP="00760EE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Направить настоящее решение по внесению изменений в Устав муниципального образования «Бирофельдское сельское поселение» Биробиджанского муниципального района </w:t>
      </w:r>
      <w:r>
        <w:rPr>
          <w:sz w:val="28"/>
          <w:szCs w:val="28"/>
        </w:rPr>
        <w:t xml:space="preserve">Еврейской автономной области </w:t>
      </w:r>
      <w:r>
        <w:rPr>
          <w:sz w:val="28"/>
          <w:szCs w:val="28"/>
        </w:rPr>
        <w:br/>
        <w:t>в территориальный орган Минюста России для государственной регистрации.</w:t>
      </w:r>
    </w:p>
    <w:p w:rsidR="00760EE5" w:rsidRPr="006C5A0C" w:rsidRDefault="00760EE5" w:rsidP="00760EE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зарегистрированное решение о внесении </w:t>
      </w:r>
      <w:r>
        <w:rPr>
          <w:color w:val="000000"/>
          <w:sz w:val="28"/>
          <w:szCs w:val="28"/>
        </w:rPr>
        <w:t xml:space="preserve">изменений </w:t>
      </w:r>
      <w:r>
        <w:rPr>
          <w:color w:val="000000"/>
          <w:sz w:val="28"/>
          <w:szCs w:val="28"/>
        </w:rPr>
        <w:br/>
        <w:t xml:space="preserve">в Устав муниципального образования «Бирофельдское сельское поселение» Биробиджанского муниципального района Еврейской автономной области </w:t>
      </w:r>
      <w:r>
        <w:rPr>
          <w:color w:val="000000"/>
          <w:sz w:val="28"/>
          <w:szCs w:val="28"/>
        </w:rPr>
        <w:br/>
        <w:t>в Информационном бюллетене Бирофельдского сельского поселения</w:t>
      </w:r>
      <w:r>
        <w:rPr>
          <w:color w:val="000000"/>
          <w:sz w:val="28"/>
          <w:szCs w:val="28"/>
        </w:rPr>
        <w:br/>
      </w:r>
      <w:r w:rsidRPr="006C5A0C">
        <w:rPr>
          <w:sz w:val="28"/>
          <w:szCs w:val="28"/>
        </w:rPr>
        <w:t>и на портале Министерства юстиции Российской Федерации «Нормативные правовые акты в Российской Федерации».</w:t>
      </w:r>
    </w:p>
    <w:p w:rsidR="00760EE5" w:rsidRDefault="00760EE5" w:rsidP="00760EE5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вступает в силу после дня его официального опубликования.</w:t>
      </w:r>
    </w:p>
    <w:p w:rsidR="00760EE5" w:rsidRDefault="00760EE5" w:rsidP="00760EE5">
      <w:pPr>
        <w:ind w:right="11"/>
        <w:jc w:val="both"/>
        <w:rPr>
          <w:sz w:val="28"/>
          <w:szCs w:val="28"/>
        </w:rPr>
      </w:pPr>
    </w:p>
    <w:p w:rsidR="00760EE5" w:rsidRDefault="00760EE5" w:rsidP="00760EE5">
      <w:pPr>
        <w:ind w:right="11"/>
        <w:jc w:val="both"/>
        <w:rPr>
          <w:sz w:val="28"/>
          <w:szCs w:val="28"/>
        </w:rPr>
      </w:pPr>
    </w:p>
    <w:p w:rsidR="00760EE5" w:rsidRDefault="00760EE5" w:rsidP="00760E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–</w:t>
      </w:r>
    </w:p>
    <w:p w:rsidR="00760EE5" w:rsidRDefault="00760EE5" w:rsidP="00760EE5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  <w:t xml:space="preserve">                                                   М.Ю. Ворон</w:t>
      </w:r>
    </w:p>
    <w:p w:rsidR="00760EE5" w:rsidRDefault="00760EE5" w:rsidP="00760EE5">
      <w:pPr>
        <w:rPr>
          <w:sz w:val="28"/>
          <w:szCs w:val="28"/>
        </w:rPr>
      </w:pPr>
    </w:p>
    <w:p w:rsidR="00C0492F" w:rsidRDefault="00C0492F" w:rsidP="002C4B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0492F" w:rsidSect="003F3EEA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32BF"/>
    <w:multiLevelType w:val="hybridMultilevel"/>
    <w:tmpl w:val="F5183C92"/>
    <w:lvl w:ilvl="0" w:tplc="F8D80464">
      <w:start w:val="4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8227D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0C1C5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0E7CE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9E2BB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4A53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329CE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B4D38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9E474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7F0938"/>
    <w:multiLevelType w:val="hybridMultilevel"/>
    <w:tmpl w:val="AB067DC4"/>
    <w:lvl w:ilvl="0" w:tplc="58E24DCC">
      <w:start w:val="4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7E297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50444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7C852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84A64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2630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C871E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F441C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E4E38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683829"/>
    <w:multiLevelType w:val="hybridMultilevel"/>
    <w:tmpl w:val="6368FCBE"/>
    <w:lvl w:ilvl="0" w:tplc="AC220B9C">
      <w:start w:val="1"/>
      <w:numFmt w:val="decimal"/>
      <w:lvlText w:val="%1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56C0B6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42A440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2C09D0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E221F0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3A96AE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88D1E2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66BD74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C660C0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B93E8A"/>
    <w:multiLevelType w:val="hybridMultilevel"/>
    <w:tmpl w:val="D25EE160"/>
    <w:lvl w:ilvl="0" w:tplc="BB786668">
      <w:start w:val="1"/>
      <w:numFmt w:val="decimal"/>
      <w:lvlText w:val="%1)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B6BEAE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1C177E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08CF94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287CAA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AAAB48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26DE72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64CD2C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78AA10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80584E"/>
    <w:multiLevelType w:val="multilevel"/>
    <w:tmpl w:val="F40E693C"/>
    <w:lvl w:ilvl="0">
      <w:start w:val="1"/>
      <w:numFmt w:val="decimal"/>
      <w:lvlText w:val="%1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832923"/>
    <w:multiLevelType w:val="hybridMultilevel"/>
    <w:tmpl w:val="9A60EC4C"/>
    <w:lvl w:ilvl="0" w:tplc="CC86CDAE">
      <w:start w:val="1"/>
      <w:numFmt w:val="decimal"/>
      <w:lvlText w:val="%1)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F2C92A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8AB85A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A8F4A0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621D54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16086C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72F0B4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E8775E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68E9D6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D074FF"/>
    <w:multiLevelType w:val="hybridMultilevel"/>
    <w:tmpl w:val="5F0837EE"/>
    <w:lvl w:ilvl="0" w:tplc="29DA09BE">
      <w:start w:val="1"/>
      <w:numFmt w:val="decimal"/>
      <w:lvlText w:val="%1)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5080C2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5C779A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883C28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507D00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08397C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1C0498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6697BC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6EA1FC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BF302D"/>
    <w:multiLevelType w:val="hybridMultilevel"/>
    <w:tmpl w:val="BA42E9B8"/>
    <w:lvl w:ilvl="0" w:tplc="D56AE77A">
      <w:start w:val="4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1881BA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AE0D5A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BACEE2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D2CBB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32F496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3EA504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65ACE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36D7B0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8F7174"/>
    <w:multiLevelType w:val="hybridMultilevel"/>
    <w:tmpl w:val="6AE67D6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138DB"/>
    <w:multiLevelType w:val="hybridMultilevel"/>
    <w:tmpl w:val="2B7C7CDA"/>
    <w:lvl w:ilvl="0" w:tplc="0FC2C9F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9D6E0D"/>
    <w:multiLevelType w:val="hybridMultilevel"/>
    <w:tmpl w:val="6922A16E"/>
    <w:lvl w:ilvl="0" w:tplc="88EC2A8E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D6EED8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3E4ED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D4C14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24739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2A27D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244EB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6E508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E29B3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355DF"/>
    <w:rsid w:val="000D1D97"/>
    <w:rsid w:val="001305EF"/>
    <w:rsid w:val="001C5FDB"/>
    <w:rsid w:val="0020152E"/>
    <w:rsid w:val="00227A43"/>
    <w:rsid w:val="002659E3"/>
    <w:rsid w:val="00270D32"/>
    <w:rsid w:val="00277091"/>
    <w:rsid w:val="0029664A"/>
    <w:rsid w:val="002B386C"/>
    <w:rsid w:val="002C4BDA"/>
    <w:rsid w:val="002C50D6"/>
    <w:rsid w:val="00305412"/>
    <w:rsid w:val="003406C1"/>
    <w:rsid w:val="00345927"/>
    <w:rsid w:val="00370005"/>
    <w:rsid w:val="00373AF6"/>
    <w:rsid w:val="003B0F55"/>
    <w:rsid w:val="003F3EEA"/>
    <w:rsid w:val="00407FD9"/>
    <w:rsid w:val="004936F1"/>
    <w:rsid w:val="004B551F"/>
    <w:rsid w:val="004B6E2A"/>
    <w:rsid w:val="004C6969"/>
    <w:rsid w:val="004E085A"/>
    <w:rsid w:val="0052093B"/>
    <w:rsid w:val="00546004"/>
    <w:rsid w:val="005B51E7"/>
    <w:rsid w:val="005C3D7D"/>
    <w:rsid w:val="005E51A4"/>
    <w:rsid w:val="006140B8"/>
    <w:rsid w:val="00643FA3"/>
    <w:rsid w:val="00661CA1"/>
    <w:rsid w:val="006B68DD"/>
    <w:rsid w:val="006E49A4"/>
    <w:rsid w:val="007177D4"/>
    <w:rsid w:val="00760EE5"/>
    <w:rsid w:val="007C39DB"/>
    <w:rsid w:val="007C4545"/>
    <w:rsid w:val="00842621"/>
    <w:rsid w:val="00886F89"/>
    <w:rsid w:val="008878B6"/>
    <w:rsid w:val="009311AB"/>
    <w:rsid w:val="009720EF"/>
    <w:rsid w:val="009A08BC"/>
    <w:rsid w:val="009A68B1"/>
    <w:rsid w:val="009E15B4"/>
    <w:rsid w:val="009E2FF2"/>
    <w:rsid w:val="00A014D9"/>
    <w:rsid w:val="00AA28FB"/>
    <w:rsid w:val="00B355DF"/>
    <w:rsid w:val="00B67321"/>
    <w:rsid w:val="00B72846"/>
    <w:rsid w:val="00B964DB"/>
    <w:rsid w:val="00BF76CE"/>
    <w:rsid w:val="00C0492F"/>
    <w:rsid w:val="00C82C6C"/>
    <w:rsid w:val="00C87B67"/>
    <w:rsid w:val="00CC22B7"/>
    <w:rsid w:val="00CE7817"/>
    <w:rsid w:val="00D30D47"/>
    <w:rsid w:val="00D5635F"/>
    <w:rsid w:val="00D717C4"/>
    <w:rsid w:val="00DC07EC"/>
    <w:rsid w:val="00DC2DE8"/>
    <w:rsid w:val="00DF04C1"/>
    <w:rsid w:val="00DF69DD"/>
    <w:rsid w:val="00E54AED"/>
    <w:rsid w:val="00E611FA"/>
    <w:rsid w:val="00F32208"/>
    <w:rsid w:val="00F45F81"/>
    <w:rsid w:val="00F47A00"/>
    <w:rsid w:val="00FB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2E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152E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20152E"/>
    <w:pPr>
      <w:ind w:firstLine="567"/>
      <w:jc w:val="both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1305EF"/>
    <w:pPr>
      <w:ind w:left="720"/>
      <w:contextualSpacing/>
    </w:pPr>
  </w:style>
  <w:style w:type="character" w:customStyle="1" w:styleId="1">
    <w:name w:val="Гиперссылка1"/>
    <w:basedOn w:val="a0"/>
    <w:rsid w:val="00DF69DD"/>
  </w:style>
  <w:style w:type="paragraph" w:customStyle="1" w:styleId="normalweb">
    <w:name w:val="normalweb"/>
    <w:basedOn w:val="a"/>
    <w:uiPriority w:val="99"/>
    <w:rsid w:val="0027709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26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262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760E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rv065-app10.ru99-loc.minjust.ru/content/act/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Ремизик</dc:creator>
  <cp:lastModifiedBy>Дмитрий Каленюк</cp:lastModifiedBy>
  <cp:revision>6</cp:revision>
  <cp:lastPrinted>2020-10-14T00:35:00Z</cp:lastPrinted>
  <dcterms:created xsi:type="dcterms:W3CDTF">2020-10-14T00:33:00Z</dcterms:created>
  <dcterms:modified xsi:type="dcterms:W3CDTF">2020-10-14T00:36:00Z</dcterms:modified>
</cp:coreProperties>
</file>