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jc w:val="center"/>
        <w:rPr>
          <w:sz w:val="28"/>
          <w:szCs w:val="28"/>
        </w:rPr>
      </w:pPr>
    </w:p>
    <w:p w:rsidR="005F60BD" w:rsidRPr="005F60BD" w:rsidRDefault="0043174B" w:rsidP="005F60B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8319F">
        <w:rPr>
          <w:sz w:val="28"/>
          <w:szCs w:val="28"/>
        </w:rPr>
        <w:t>.09.2020</w:t>
      </w:r>
    </w:p>
    <w:p w:rsidR="005F60BD" w:rsidRPr="005F60BD" w:rsidRDefault="005F60BD" w:rsidP="005F60BD">
      <w:pPr>
        <w:rPr>
          <w:color w:val="000000"/>
          <w:sz w:val="28"/>
          <w:szCs w:val="28"/>
        </w:rPr>
      </w:pPr>
      <w:r w:rsidRPr="005F60BD">
        <w:rPr>
          <w:color w:val="000000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742071">
        <w:rPr>
          <w:color w:val="000000"/>
          <w:sz w:val="28"/>
          <w:szCs w:val="28"/>
        </w:rPr>
        <w:t xml:space="preserve">                              </w:t>
      </w:r>
      <w:r w:rsidR="00430BB5">
        <w:rPr>
          <w:color w:val="000000"/>
          <w:sz w:val="28"/>
          <w:szCs w:val="28"/>
        </w:rPr>
        <w:t xml:space="preserve">                           </w:t>
      </w:r>
      <w:r w:rsidR="00A8319F">
        <w:rPr>
          <w:color w:val="000000"/>
          <w:sz w:val="28"/>
          <w:szCs w:val="28"/>
        </w:rPr>
        <w:t xml:space="preserve">                   </w:t>
      </w:r>
      <w:r w:rsidR="00430BB5">
        <w:rPr>
          <w:color w:val="000000"/>
          <w:sz w:val="28"/>
          <w:szCs w:val="28"/>
        </w:rPr>
        <w:t xml:space="preserve"> № </w:t>
      </w:r>
      <w:r w:rsidR="0043174B">
        <w:rPr>
          <w:color w:val="000000"/>
          <w:sz w:val="28"/>
          <w:szCs w:val="28"/>
        </w:rPr>
        <w:t>88</w:t>
      </w: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  <w:r w:rsidRPr="005F60BD">
        <w:rPr>
          <w:bCs/>
          <w:iCs/>
          <w:sz w:val="28"/>
          <w:szCs w:val="28"/>
        </w:rPr>
        <w:t xml:space="preserve">с. Бирофельд </w:t>
      </w: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</w:p>
    <w:p w:rsidR="00430BB5" w:rsidRDefault="005F60BD" w:rsidP="00430BB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 w:rsidRPr="005F60BD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5F60BD">
        <w:rPr>
          <w:sz w:val="28"/>
          <w:szCs w:val="28"/>
        </w:rPr>
        <w:t>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="00430BB5">
        <w:rPr>
          <w:bCs/>
          <w:color w:val="000000"/>
          <w:sz w:val="28"/>
          <w:szCs w:val="28"/>
        </w:rPr>
        <w:t xml:space="preserve"> 15.06.2020 № 6</w:t>
      </w:r>
      <w:r w:rsidRPr="005F60BD">
        <w:rPr>
          <w:bCs/>
          <w:color w:val="000000"/>
          <w:sz w:val="28"/>
          <w:szCs w:val="28"/>
        </w:rPr>
        <w:t>3 «</w:t>
      </w:r>
      <w:r w:rsidR="00430BB5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 году муниципального образования «Бирофельдское сельское поселение» Биробиджанского муниципального района Еврейская автономная область»</w:t>
      </w:r>
    </w:p>
    <w:p w:rsidR="005F60BD" w:rsidRPr="005F60BD" w:rsidRDefault="005F60BD" w:rsidP="005F60BD">
      <w:pPr>
        <w:jc w:val="both"/>
        <w:outlineLvl w:val="0"/>
        <w:rPr>
          <w:bCs/>
          <w:color w:val="000000"/>
          <w:sz w:val="28"/>
          <w:szCs w:val="28"/>
        </w:rPr>
      </w:pPr>
    </w:p>
    <w:p w:rsidR="005F60BD" w:rsidRPr="005F60BD" w:rsidRDefault="005F60BD" w:rsidP="005F60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5F60BD" w:rsidRPr="005F60BD" w:rsidRDefault="005F60BD" w:rsidP="005F60BD">
      <w:pPr>
        <w:jc w:val="both"/>
        <w:rPr>
          <w:color w:val="000000"/>
          <w:sz w:val="28"/>
          <w:szCs w:val="28"/>
          <w:shd w:val="clear" w:color="auto" w:fill="FFFFFF"/>
        </w:rPr>
      </w:pPr>
      <w:r w:rsidRPr="005F60BD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5F60BD" w:rsidRPr="00430BB5" w:rsidRDefault="005F60BD" w:rsidP="00430BB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 w:rsidRPr="005F60BD">
        <w:rPr>
          <w:sz w:val="28"/>
          <w:szCs w:val="28"/>
        </w:rPr>
        <w:t>1. Внести в постановление 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5F60BD">
        <w:rPr>
          <w:bCs/>
          <w:color w:val="000000"/>
          <w:sz w:val="28"/>
          <w:szCs w:val="28"/>
        </w:rPr>
        <w:t xml:space="preserve"> </w:t>
      </w:r>
      <w:r w:rsidR="00430BB5">
        <w:rPr>
          <w:bCs/>
          <w:color w:val="000000"/>
          <w:sz w:val="28"/>
          <w:szCs w:val="28"/>
        </w:rPr>
        <w:t>15.06.2020 № 63 «</w:t>
      </w:r>
      <w:r w:rsidR="00430BB5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 году муниципального образования «Бирофельдское сельское поселение» Биробиджанского муниципального района Еврейская автономная область»</w:t>
      </w:r>
      <w:r w:rsidR="00430B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60BD">
        <w:rPr>
          <w:sz w:val="28"/>
          <w:szCs w:val="28"/>
        </w:rPr>
        <w:t>следующие изменения:</w:t>
      </w:r>
    </w:p>
    <w:p w:rsidR="005F60BD" w:rsidRPr="005F60BD" w:rsidRDefault="005F60BD" w:rsidP="005F60BD">
      <w:pPr>
        <w:ind w:firstLine="851"/>
        <w:jc w:val="both"/>
        <w:rPr>
          <w:bCs/>
          <w:color w:val="000000"/>
          <w:sz w:val="28"/>
          <w:szCs w:val="28"/>
        </w:rPr>
      </w:pPr>
      <w:r w:rsidRPr="005F60BD">
        <w:rPr>
          <w:sz w:val="28"/>
          <w:szCs w:val="28"/>
        </w:rPr>
        <w:lastRenderedPageBreak/>
        <w:t>1.</w:t>
      </w:r>
      <w:r w:rsidR="00430BB5">
        <w:rPr>
          <w:sz w:val="28"/>
          <w:szCs w:val="28"/>
        </w:rPr>
        <w:t xml:space="preserve"> Абзац 1 пункта 2.1 раздела </w:t>
      </w:r>
      <w:r w:rsidR="00430BB5">
        <w:rPr>
          <w:sz w:val="28"/>
          <w:szCs w:val="28"/>
          <w:lang w:val="en-US"/>
        </w:rPr>
        <w:t>II</w:t>
      </w:r>
      <w:r w:rsidR="00430BB5" w:rsidRPr="00430BB5">
        <w:rPr>
          <w:sz w:val="28"/>
          <w:szCs w:val="28"/>
        </w:rPr>
        <w:t xml:space="preserve"> </w:t>
      </w:r>
      <w:r w:rsidR="00430BB5">
        <w:rPr>
          <w:sz w:val="28"/>
          <w:szCs w:val="28"/>
        </w:rPr>
        <w:t>«Описание проекта»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2021 году муниципального образования «Бирофельдское сельское поселение» Биробиджанского муниципального района еврейская автономная область Приложение № 1 к постановлению администрации сельского поселения изложить</w:t>
      </w:r>
      <w:r w:rsidRPr="005F60BD">
        <w:rPr>
          <w:bCs/>
          <w:color w:val="000000"/>
          <w:sz w:val="28"/>
          <w:szCs w:val="28"/>
        </w:rPr>
        <w:t xml:space="preserve"> в следующей редакции:</w:t>
      </w:r>
    </w:p>
    <w:p w:rsidR="005F60BD" w:rsidRPr="00430BB5" w:rsidRDefault="00430BB5" w:rsidP="00430BB5">
      <w:pPr>
        <w:ind w:firstLine="851"/>
        <w:jc w:val="both"/>
        <w:outlineLvl w:val="0"/>
        <w:rPr>
          <w:rFonts w:ascii="Verdana" w:hAnsi="Verdana"/>
          <w:sz w:val="28"/>
          <w:szCs w:val="28"/>
        </w:rPr>
      </w:pPr>
      <w:r w:rsidRPr="00430BB5">
        <w:rPr>
          <w:bCs/>
          <w:color w:val="000000"/>
          <w:sz w:val="28"/>
          <w:szCs w:val="28"/>
        </w:rPr>
        <w:t>«</w:t>
      </w:r>
      <w:r w:rsidR="005F60BD" w:rsidRPr="00430BB5">
        <w:rPr>
          <w:bCs/>
          <w:color w:val="000000"/>
          <w:sz w:val="28"/>
          <w:szCs w:val="28"/>
        </w:rPr>
        <w:t xml:space="preserve"> </w:t>
      </w:r>
      <w:r w:rsidRPr="00430BB5"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14 части 1 статья 14 Федерального закона </w:t>
      </w:r>
      <w:r w:rsidRPr="00430BB5">
        <w:rPr>
          <w:sz w:val="28"/>
          <w:szCs w:val="28"/>
        </w:rPr>
        <w:t>«</w:t>
      </w:r>
      <w:r w:rsidRPr="00430BB5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30BB5">
        <w:rPr>
          <w:sz w:val="28"/>
          <w:szCs w:val="28"/>
        </w:rPr>
        <w:t xml:space="preserve">» </w:t>
      </w:r>
      <w:r w:rsidRPr="00430BB5">
        <w:rPr>
          <w:rFonts w:ascii="Times New Roman CYR" w:hAnsi="Times New Roman CYR" w:cs="Times New Roman CYR"/>
          <w:sz w:val="28"/>
          <w:szCs w:val="28"/>
        </w:rPr>
        <w:t>от 16.10.2003 №131- ФЗ, обеспечение  условий для развития 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относится  к вопросам местного значения сельского поселения. В Бирофельдском сельском поселении проводится целенаправленная работа по благоустройству территории и социальному развитию населенных пунктов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 xml:space="preserve">3. </w:t>
      </w:r>
      <w:r w:rsidRPr="005F60BD">
        <w:rPr>
          <w:color w:val="000000"/>
          <w:sz w:val="28"/>
          <w:szCs w:val="28"/>
          <w:shd w:val="clear" w:color="auto" w:fill="FFFFFF"/>
        </w:rPr>
        <w:t>Настоящее постановление вступает в силу после дня его официального опубликования.</w:t>
      </w:r>
    </w:p>
    <w:p w:rsidR="005F60BD" w:rsidRDefault="005F60BD" w:rsidP="005F60BD">
      <w:pPr>
        <w:jc w:val="both"/>
        <w:rPr>
          <w:color w:val="000000"/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A8319F" w:rsidRDefault="00A8319F" w:rsidP="005F60BD">
      <w:pPr>
        <w:jc w:val="both"/>
        <w:rPr>
          <w:color w:val="000000"/>
          <w:sz w:val="28"/>
          <w:szCs w:val="28"/>
        </w:rPr>
      </w:pPr>
    </w:p>
    <w:p w:rsidR="00A8319F" w:rsidRPr="005F60BD" w:rsidRDefault="00A8319F" w:rsidP="005F60BD">
      <w:pPr>
        <w:jc w:val="both"/>
        <w:rPr>
          <w:sz w:val="28"/>
          <w:szCs w:val="28"/>
        </w:rPr>
      </w:pP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Глава сельского поселения                                       </w:t>
      </w:r>
      <w:r w:rsidR="00742071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 М.Ю. Ворон</w:t>
      </w:r>
    </w:p>
    <w:p w:rsidR="006823B5" w:rsidRPr="005F60BD" w:rsidRDefault="006823B5" w:rsidP="005F60BD">
      <w:pPr>
        <w:rPr>
          <w:sz w:val="28"/>
          <w:szCs w:val="28"/>
        </w:rPr>
      </w:pPr>
    </w:p>
    <w:sectPr w:rsidR="006823B5" w:rsidRPr="005F60BD" w:rsidSect="00BF0451">
      <w:headerReference w:type="even" r:id="rId8"/>
      <w:type w:val="nextColumn"/>
      <w:pgSz w:w="11900" w:h="16820"/>
      <w:pgMar w:top="1134" w:right="701" w:bottom="624" w:left="1701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D1" w:rsidRDefault="003D73D1">
      <w:r>
        <w:separator/>
      </w:r>
    </w:p>
  </w:endnote>
  <w:endnote w:type="continuationSeparator" w:id="1">
    <w:p w:rsidR="003D73D1" w:rsidRDefault="003D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D1" w:rsidRDefault="003D73D1">
      <w:r>
        <w:separator/>
      </w:r>
    </w:p>
  </w:footnote>
  <w:footnote w:type="continuationSeparator" w:id="1">
    <w:p w:rsidR="003D73D1" w:rsidRDefault="003D7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A43C00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5B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3D73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23"/>
    <w:rsid w:val="000007B3"/>
    <w:rsid w:val="00067B1A"/>
    <w:rsid w:val="000A5E21"/>
    <w:rsid w:val="000A6FEA"/>
    <w:rsid w:val="000C4965"/>
    <w:rsid w:val="0010212C"/>
    <w:rsid w:val="0021437F"/>
    <w:rsid w:val="00274A96"/>
    <w:rsid w:val="002805EF"/>
    <w:rsid w:val="00291C46"/>
    <w:rsid w:val="002D5023"/>
    <w:rsid w:val="002E4590"/>
    <w:rsid w:val="002E4E7F"/>
    <w:rsid w:val="002F0C29"/>
    <w:rsid w:val="00337259"/>
    <w:rsid w:val="003864CC"/>
    <w:rsid w:val="003D73D1"/>
    <w:rsid w:val="00430BB5"/>
    <w:rsid w:val="0043174B"/>
    <w:rsid w:val="00485A17"/>
    <w:rsid w:val="004C2A46"/>
    <w:rsid w:val="004E11D2"/>
    <w:rsid w:val="00517DF7"/>
    <w:rsid w:val="005B4639"/>
    <w:rsid w:val="005E063D"/>
    <w:rsid w:val="005F60BD"/>
    <w:rsid w:val="00634042"/>
    <w:rsid w:val="006823B5"/>
    <w:rsid w:val="006E10F2"/>
    <w:rsid w:val="006F40B3"/>
    <w:rsid w:val="00722FAC"/>
    <w:rsid w:val="00742071"/>
    <w:rsid w:val="007A21CA"/>
    <w:rsid w:val="007C2EB1"/>
    <w:rsid w:val="00801A93"/>
    <w:rsid w:val="008B20AF"/>
    <w:rsid w:val="008B739E"/>
    <w:rsid w:val="00915594"/>
    <w:rsid w:val="00975DC3"/>
    <w:rsid w:val="009D628E"/>
    <w:rsid w:val="00A11B89"/>
    <w:rsid w:val="00A43C00"/>
    <w:rsid w:val="00A8319F"/>
    <w:rsid w:val="00A97FF3"/>
    <w:rsid w:val="00AA78F8"/>
    <w:rsid w:val="00AA7E68"/>
    <w:rsid w:val="00AC538D"/>
    <w:rsid w:val="00B2164E"/>
    <w:rsid w:val="00B35B83"/>
    <w:rsid w:val="00B76D1D"/>
    <w:rsid w:val="00BF0451"/>
    <w:rsid w:val="00BF376E"/>
    <w:rsid w:val="00BF742A"/>
    <w:rsid w:val="00C36E9B"/>
    <w:rsid w:val="00C71838"/>
    <w:rsid w:val="00C9580D"/>
    <w:rsid w:val="00CA4332"/>
    <w:rsid w:val="00CB2559"/>
    <w:rsid w:val="00CC6F80"/>
    <w:rsid w:val="00D8593F"/>
    <w:rsid w:val="00DB6C7B"/>
    <w:rsid w:val="00DD1F33"/>
    <w:rsid w:val="00E34BD0"/>
    <w:rsid w:val="00E51E55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98C9-686A-4126-838F-2393CAF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4</cp:revision>
  <cp:lastPrinted>2020-09-23T04:19:00Z</cp:lastPrinted>
  <dcterms:created xsi:type="dcterms:W3CDTF">2020-09-23T04:18:00Z</dcterms:created>
  <dcterms:modified xsi:type="dcterms:W3CDTF">2020-09-23T04:19:00Z</dcterms:modified>
</cp:coreProperties>
</file>