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012F" w:rsidRPr="009D012F" w:rsidRDefault="008402B1" w:rsidP="00840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012F" w:rsidRPr="009D012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2F" w:rsidRPr="009D012F" w:rsidRDefault="00BB503D" w:rsidP="009D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«___»_______2020 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№____</w:t>
      </w:r>
    </w:p>
    <w:p w:rsidR="00BB503D" w:rsidRDefault="00BB503D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с. Бирофельд</w:t>
      </w:r>
    </w:p>
    <w:p w:rsidR="00BB503D" w:rsidRPr="009D012F" w:rsidRDefault="00BB503D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3B3" w:rsidRDefault="009D012F" w:rsidP="00840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3B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Федерального закона от 24.07.2002 №101-ФЗ «Об обороте земель сельскохозяйственного назначения».</w:t>
      </w:r>
    </w:p>
    <w:p w:rsidR="009D012F" w:rsidRDefault="001A73B3" w:rsidP="001A7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24.07.2002г. №101- ФЗ «Об обороте земель сельскохозяйственного назначения» администрация Бирофельдского сельского поселения</w:t>
      </w:r>
    </w:p>
    <w:p w:rsidR="001A73B3" w:rsidRDefault="001A73B3" w:rsidP="009D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CE7" w:rsidRDefault="009D012F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3B3"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Федерального закона от 24.07.2002 № 101-ФЗ «Об обороте земель сельскохозяйственного назначения».</w:t>
      </w:r>
    </w:p>
    <w:p w:rsidR="008402B1" w:rsidRDefault="00E24CE7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615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="00B8061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8402B1">
        <w:rPr>
          <w:rFonts w:ascii="Times New Roman" w:hAnsi="Times New Roman" w:cs="Times New Roman"/>
          <w:sz w:val="28"/>
          <w:szCs w:val="28"/>
        </w:rPr>
        <w:t xml:space="preserve"> за исполнение полномочий по данному </w:t>
      </w:r>
      <w:r w:rsidR="00BB503D">
        <w:rPr>
          <w:rFonts w:ascii="Times New Roman" w:hAnsi="Times New Roman" w:cs="Times New Roman"/>
          <w:sz w:val="28"/>
          <w:szCs w:val="28"/>
        </w:rPr>
        <w:t>Ф</w:t>
      </w:r>
      <w:r w:rsidR="008402B1">
        <w:rPr>
          <w:rFonts w:ascii="Times New Roman" w:hAnsi="Times New Roman" w:cs="Times New Roman"/>
          <w:sz w:val="28"/>
          <w:szCs w:val="28"/>
        </w:rPr>
        <w:t xml:space="preserve">едеральному закону </w:t>
      </w:r>
      <w:r w:rsidR="00BB503D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B80615"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сельского поселения</w:t>
      </w:r>
      <w:r w:rsidR="008402B1">
        <w:rPr>
          <w:rFonts w:ascii="Times New Roman" w:hAnsi="Times New Roman" w:cs="Times New Roman"/>
          <w:sz w:val="28"/>
          <w:szCs w:val="28"/>
        </w:rPr>
        <w:t xml:space="preserve"> </w:t>
      </w:r>
      <w:r w:rsidR="00BB503D">
        <w:rPr>
          <w:rFonts w:ascii="Times New Roman" w:hAnsi="Times New Roman" w:cs="Times New Roman"/>
          <w:sz w:val="28"/>
          <w:szCs w:val="28"/>
        </w:rPr>
        <w:t>Суржко И.А.</w:t>
      </w:r>
    </w:p>
    <w:p w:rsidR="001A73B3" w:rsidRDefault="001A73B3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C7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12C7E" w:rsidRDefault="00812C7E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CE7">
        <w:rPr>
          <w:rFonts w:ascii="Times New Roman" w:hAnsi="Times New Roman" w:cs="Times New Roman"/>
          <w:sz w:val="28"/>
          <w:szCs w:val="28"/>
        </w:rPr>
        <w:t xml:space="preserve">4. </w:t>
      </w:r>
      <w:r w:rsidR="008402B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Бирофельдского сельского поселения.</w:t>
      </w:r>
    </w:p>
    <w:p w:rsidR="00E24CE7" w:rsidRDefault="00E24CE7" w:rsidP="00BB5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02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E24CE7" w:rsidRDefault="00E24CE7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E7" w:rsidRDefault="00E24CE7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E7" w:rsidRDefault="008402B1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C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4CE7" w:rsidRDefault="008402B1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E24C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C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C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CE7">
        <w:rPr>
          <w:rFonts w:ascii="Times New Roman" w:hAnsi="Times New Roman" w:cs="Times New Roman"/>
          <w:sz w:val="28"/>
          <w:szCs w:val="28"/>
        </w:rPr>
        <w:t xml:space="preserve"> Ворон</w:t>
      </w:r>
      <w:r w:rsidR="00591F7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1F79" w:rsidRDefault="00E24CE7" w:rsidP="00E24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591F79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591F79" w:rsidRDefault="00591F79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91F79" w:rsidRDefault="00591F79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591F79" w:rsidRDefault="00591F79" w:rsidP="00BB503D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42F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503D">
        <w:rPr>
          <w:rFonts w:ascii="Times New Roman" w:hAnsi="Times New Roman" w:cs="Times New Roman"/>
          <w:sz w:val="28"/>
          <w:szCs w:val="28"/>
        </w:rPr>
        <w:t xml:space="preserve">от </w:t>
      </w:r>
      <w:r w:rsidR="00BB503D">
        <w:rPr>
          <w:rFonts w:ascii="Times New Roman" w:hAnsi="Times New Roman" w:cs="Times New Roman"/>
          <w:sz w:val="28"/>
          <w:szCs w:val="28"/>
        </w:rPr>
        <w:tab/>
        <w:t>№</w:t>
      </w:r>
    </w:p>
    <w:p w:rsidR="00E24CE7" w:rsidRDefault="00E24CE7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79" w:rsidRDefault="00591F79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91F79" w:rsidRDefault="00591F79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Федерального закона от 24.07.2002г. № 101-ФЗ «Об обороте земель сельскохозяйственного назначения»</w:t>
      </w:r>
    </w:p>
    <w:tbl>
      <w:tblPr>
        <w:tblW w:w="963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513"/>
        <w:gridCol w:w="2104"/>
        <w:gridCol w:w="2420"/>
      </w:tblGrid>
      <w:tr w:rsidR="00591F79" w:rsidTr="00342FBB">
        <w:trPr>
          <w:trHeight w:val="206"/>
        </w:trPr>
        <w:tc>
          <w:tcPr>
            <w:tcW w:w="594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4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20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лиц, земельные доли которых могут быть признаны невостребованными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списка  невостребованных земельных долей в средствах массовой информации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участников долевой собственности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М.Ю.</w:t>
            </w:r>
          </w:p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A110CC" w:rsidTr="00342FBB">
        <w:trPr>
          <w:trHeight w:val="206"/>
        </w:trPr>
        <w:tc>
          <w:tcPr>
            <w:tcW w:w="594" w:type="dxa"/>
          </w:tcPr>
          <w:p w:rsidR="00A110CC" w:rsidRDefault="00A110CC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</w:tcPr>
          <w:p w:rsidR="00A110CC" w:rsidRDefault="00A110CC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возражения участников долевой собственности</w:t>
            </w:r>
            <w:r w:rsidR="004C0DA8">
              <w:rPr>
                <w:rFonts w:ascii="Times New Roman" w:hAnsi="Times New Roman" w:cs="Times New Roman"/>
                <w:sz w:val="28"/>
                <w:szCs w:val="28"/>
              </w:rPr>
              <w:t xml:space="preserve"> по невостребованным земельным долям</w:t>
            </w:r>
          </w:p>
        </w:tc>
        <w:tc>
          <w:tcPr>
            <w:tcW w:w="2104" w:type="dxa"/>
          </w:tcPr>
          <w:p w:rsidR="00A110CC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20" w:type="dxa"/>
          </w:tcPr>
          <w:p w:rsidR="00A110CC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4C0DA8" w:rsidTr="00342FBB">
        <w:trPr>
          <w:trHeight w:val="206"/>
        </w:trPr>
        <w:tc>
          <w:tcPr>
            <w:tcW w:w="594" w:type="dxa"/>
          </w:tcPr>
          <w:p w:rsidR="004C0DA8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</w:tcPr>
          <w:p w:rsidR="004C0DA8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суд с требованием о признании права муниципальной собственности на земельные доли.</w:t>
            </w:r>
          </w:p>
        </w:tc>
        <w:tc>
          <w:tcPr>
            <w:tcW w:w="2104" w:type="dxa"/>
          </w:tcPr>
          <w:p w:rsidR="004C0DA8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4C0DA8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М.Ю.</w:t>
            </w:r>
          </w:p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</w:tbl>
    <w:p w:rsidR="00591F79" w:rsidRDefault="00591F79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B" w:rsidRDefault="00342FBB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B" w:rsidRDefault="00342FBB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Pr="0048165A" w:rsidRDefault="0048165A" w:rsidP="00481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65A" w:rsidRPr="0048165A" w:rsidSect="00BB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40" w:rsidRDefault="00065540" w:rsidP="00BB503D">
      <w:pPr>
        <w:spacing w:after="0" w:line="240" w:lineRule="auto"/>
      </w:pPr>
      <w:r>
        <w:separator/>
      </w:r>
    </w:p>
  </w:endnote>
  <w:endnote w:type="continuationSeparator" w:id="0">
    <w:p w:rsidR="00065540" w:rsidRDefault="00065540" w:rsidP="00BB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40" w:rsidRDefault="00065540" w:rsidP="00BB503D">
      <w:pPr>
        <w:spacing w:after="0" w:line="240" w:lineRule="auto"/>
      </w:pPr>
      <w:r>
        <w:separator/>
      </w:r>
    </w:p>
  </w:footnote>
  <w:footnote w:type="continuationSeparator" w:id="0">
    <w:p w:rsidR="00065540" w:rsidRDefault="00065540" w:rsidP="00BB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D" w:rsidRPr="00BB503D" w:rsidRDefault="00BB503D">
    <w:pPr>
      <w:pStyle w:val="a3"/>
      <w:rPr>
        <w:rFonts w:ascii="Times New Roman" w:hAnsi="Times New Roman"/>
        <w:sz w:val="28"/>
      </w:rPr>
    </w:pPr>
    <w:r w:rsidRPr="00BB503D">
      <w:rPr>
        <w:rFonts w:ascii="Times New Roman" w:hAnsi="Times New Roman"/>
        <w:sz w:val="28"/>
      </w:rPr>
      <w:t xml:space="preserve">                                                                                                     </w:t>
    </w:r>
    <w:r>
      <w:rPr>
        <w:rFonts w:ascii="Times New Roman" w:hAnsi="Times New Roman"/>
        <w:sz w:val="28"/>
      </w:rPr>
      <w:t xml:space="preserve">           </w:t>
    </w:r>
    <w:r w:rsidRPr="00BB503D">
      <w:rPr>
        <w:rFonts w:ascii="Times New Roman" w:hAnsi="Times New Roman"/>
        <w:sz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12F"/>
    <w:rsid w:val="00065540"/>
    <w:rsid w:val="001A73B3"/>
    <w:rsid w:val="002634E1"/>
    <w:rsid w:val="0027355F"/>
    <w:rsid w:val="0033718F"/>
    <w:rsid w:val="00342FBB"/>
    <w:rsid w:val="0048165A"/>
    <w:rsid w:val="004C0DA8"/>
    <w:rsid w:val="00584A0E"/>
    <w:rsid w:val="00591F79"/>
    <w:rsid w:val="005B7D28"/>
    <w:rsid w:val="00812C7E"/>
    <w:rsid w:val="008402B1"/>
    <w:rsid w:val="009D012F"/>
    <w:rsid w:val="00A110CC"/>
    <w:rsid w:val="00B80615"/>
    <w:rsid w:val="00B90E2E"/>
    <w:rsid w:val="00BB1FFF"/>
    <w:rsid w:val="00BB503D"/>
    <w:rsid w:val="00BC40A5"/>
    <w:rsid w:val="00C25C1A"/>
    <w:rsid w:val="00DA3948"/>
    <w:rsid w:val="00E2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03D"/>
  </w:style>
  <w:style w:type="paragraph" w:styleId="a5">
    <w:name w:val="footer"/>
    <w:basedOn w:val="a"/>
    <w:link w:val="a6"/>
    <w:uiPriority w:val="99"/>
    <w:semiHidden/>
    <w:unhideWhenUsed/>
    <w:rsid w:val="00BB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ЕАО</cp:lastModifiedBy>
  <cp:revision>2</cp:revision>
  <cp:lastPrinted>2012-06-25T23:27:00Z</cp:lastPrinted>
  <dcterms:created xsi:type="dcterms:W3CDTF">2020-09-11T00:23:00Z</dcterms:created>
  <dcterms:modified xsi:type="dcterms:W3CDTF">2020-09-11T00:23:00Z</dcterms:modified>
</cp:coreProperties>
</file>