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D" w:rsidRPr="005C57B7" w:rsidRDefault="005C57B7" w:rsidP="005C57B7">
      <w:pPr>
        <w:tabs>
          <w:tab w:val="left" w:pos="75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Муниципальное образование</w:t>
      </w:r>
      <w:r w:rsidRPr="00405095">
        <w:rPr>
          <w:rFonts w:ascii="Times New Roman" w:hAnsi="Times New Roman" w:cs="Times New Roman"/>
          <w:sz w:val="28"/>
          <w:szCs w:val="28"/>
        </w:rPr>
        <w:t xml:space="preserve"> </w:t>
      </w:r>
      <w:r w:rsidRPr="00405095">
        <w:rPr>
          <w:rFonts w:ascii="Times New Roman" w:hAnsi="Times New Roman" w:cs="Times New Roman"/>
          <w:color w:val="000000"/>
          <w:sz w:val="28"/>
          <w:szCs w:val="28"/>
        </w:rPr>
        <w:t>«Бирофельдское сельское поселение»</w:t>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Биробиджанского муниципального района</w:t>
      </w: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Еврейской автономной области</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spacing w:line="360" w:lineRule="auto"/>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АДМИНИСТРАЦИЯ СЕЛЬСКОГО ПОСЕЛЕНИЯ</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ПОСТАНОВЛЕНИЕ</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rPr>
          <w:rFonts w:ascii="Times New Roman" w:hAnsi="Times New Roman" w:cs="Times New Roman"/>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w:t>
      </w:r>
      <w:r w:rsidR="00A36292">
        <w:rPr>
          <w:rFonts w:ascii="Times New Roman" w:hAnsi="Times New Roman" w:cs="Times New Roman"/>
          <w:b w:val="0"/>
          <w:color w:val="000000"/>
          <w:sz w:val="28"/>
          <w:szCs w:val="28"/>
        </w:rPr>
        <w:t>31</w:t>
      </w:r>
      <w:r w:rsidRPr="00405095">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00A36292">
        <w:rPr>
          <w:rFonts w:ascii="Times New Roman" w:hAnsi="Times New Roman" w:cs="Times New Roman"/>
          <w:b w:val="0"/>
          <w:color w:val="000000"/>
          <w:sz w:val="28"/>
          <w:szCs w:val="28"/>
        </w:rPr>
        <w:t>августа</w:t>
      </w:r>
      <w:r>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 xml:space="preserve">2020                                                                       </w:t>
      </w:r>
      <w:r w:rsidR="005C57B7">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w:t>
      </w:r>
      <w:r w:rsidRPr="00405095">
        <w:rPr>
          <w:b w:val="0"/>
          <w:color w:val="000000"/>
          <w:sz w:val="28"/>
          <w:szCs w:val="28"/>
        </w:rPr>
        <w:t xml:space="preserve"> </w:t>
      </w:r>
      <w:r w:rsidR="00A36292">
        <w:rPr>
          <w:rFonts w:ascii="Times New Roman" w:hAnsi="Times New Roman" w:cs="Times New Roman"/>
          <w:b w:val="0"/>
          <w:color w:val="000000"/>
          <w:sz w:val="28"/>
          <w:szCs w:val="28"/>
        </w:rPr>
        <w:t>84</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с. Бирофельд</w:t>
      </w:r>
    </w:p>
    <w:p w:rsidR="00FA5997" w:rsidRDefault="00FA5997" w:rsidP="00FA5997">
      <w:pPr>
        <w:ind w:firstLine="810"/>
        <w:jc w:val="both"/>
        <w:rPr>
          <w:color w:val="000000"/>
        </w:rPr>
      </w:pPr>
    </w:p>
    <w:p w:rsidR="00FA5997" w:rsidRPr="005C57B7" w:rsidRDefault="00FA5997" w:rsidP="00FA5997">
      <w:pPr>
        <w:pStyle w:val="Heading"/>
        <w:jc w:val="both"/>
        <w:rPr>
          <w:rFonts w:ascii="Times New Roman" w:eastAsia="Times New Roman" w:hAnsi="Times New Roman" w:cs="Times New Roman"/>
          <w:b w:val="0"/>
          <w:color w:val="000000"/>
          <w:sz w:val="27"/>
          <w:szCs w:val="27"/>
        </w:rPr>
      </w:pPr>
      <w:r w:rsidRPr="005C57B7">
        <w:rPr>
          <w:rFonts w:ascii="Times New Roman" w:hAnsi="Times New Roman" w:cs="Times New Roman"/>
          <w:b w:val="0"/>
          <w:color w:val="000000"/>
          <w:sz w:val="27"/>
          <w:szCs w:val="27"/>
        </w:rPr>
        <w:t xml:space="preserve">Об утверждении административного регламента предоставления муниципальной услуги </w:t>
      </w:r>
      <w:r w:rsidRPr="005C57B7">
        <w:rPr>
          <w:rFonts w:ascii="Times New Roman" w:eastAsia="Times New Roman" w:hAnsi="Times New Roman" w:cs="Times New Roman"/>
          <w:b w:val="0"/>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FA5997">
      <w:pPr>
        <w:pStyle w:val="Heading"/>
        <w:jc w:val="both"/>
        <w:rPr>
          <w:b w:val="0"/>
          <w:color w:val="000000"/>
          <w:sz w:val="27"/>
          <w:szCs w:val="27"/>
        </w:rPr>
      </w:pPr>
    </w:p>
    <w:p w:rsidR="00FA5997" w:rsidRPr="005C57B7" w:rsidRDefault="005C57B7" w:rsidP="00FA5997">
      <w:pPr>
        <w:ind w:firstLine="225"/>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      </w:t>
      </w:r>
      <w:r w:rsidR="00FA5997" w:rsidRPr="005C57B7">
        <w:rPr>
          <w:rFonts w:ascii="Times New Roman" w:hAnsi="Times New Roman" w:cs="Times New Roman"/>
          <w:color w:val="000000"/>
          <w:sz w:val="27"/>
          <w:szCs w:val="27"/>
        </w:rPr>
        <w:t>В соответствии  с Федеральным законом от 27 июля 2010 года N 210-ФЗ «Об организации предоставления государственных и му</w:t>
      </w:r>
      <w:r>
        <w:rPr>
          <w:rFonts w:ascii="Times New Roman" w:hAnsi="Times New Roman" w:cs="Times New Roman"/>
          <w:color w:val="000000"/>
          <w:sz w:val="27"/>
          <w:szCs w:val="27"/>
        </w:rPr>
        <w:t>ниципальных услуг»</w:t>
      </w:r>
      <w:r w:rsidR="00FA5997" w:rsidRPr="005C57B7">
        <w:rPr>
          <w:rFonts w:ascii="Times New Roman" w:hAnsi="Times New Roman" w:cs="Times New Roman"/>
          <w:color w:val="000000"/>
          <w:sz w:val="27"/>
          <w:szCs w:val="27"/>
        </w:rPr>
        <w:t xml:space="preserve">; статьёй 52.3 Водного кодекса </w:t>
      </w:r>
      <w:r w:rsidRPr="005C57B7">
        <w:rPr>
          <w:rFonts w:ascii="Times New Roman" w:hAnsi="Times New Roman" w:cs="Times New Roman"/>
          <w:color w:val="000000"/>
          <w:sz w:val="27"/>
          <w:szCs w:val="27"/>
        </w:rPr>
        <w:t>Российской</w:t>
      </w:r>
      <w:r w:rsidR="00FA5997" w:rsidRPr="005C57B7">
        <w:rPr>
          <w:rFonts w:ascii="Times New Roman" w:hAnsi="Times New Roman" w:cs="Times New Roman"/>
          <w:color w:val="000000"/>
          <w:sz w:val="27"/>
          <w:szCs w:val="27"/>
        </w:rPr>
        <w:t xml:space="preserve"> Федерации от 03.06.2006 № 74-ФЗ</w:t>
      </w:r>
      <w:r w:rsidRPr="005C57B7">
        <w:rPr>
          <w:rFonts w:ascii="Times New Roman" w:hAnsi="Times New Roman" w:cs="Times New Roman"/>
          <w:color w:val="000000"/>
          <w:sz w:val="27"/>
          <w:szCs w:val="27"/>
        </w:rPr>
        <w:t>, приказом министерства природных ресурсов и экологии Российской Федерации от 15.04.2020 № 220 администрация Бирофельдского сельского поселения</w:t>
      </w:r>
    </w:p>
    <w:p w:rsidR="00FA5997" w:rsidRPr="005C57B7" w:rsidRDefault="00FA5997" w:rsidP="005C57B7">
      <w:pPr>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ПОСТАНОВЛЯЕТ:</w:t>
      </w:r>
    </w:p>
    <w:p w:rsidR="005C57B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1. Утвердить прилагаемый административный регламент предоставления муниципальной услуги </w:t>
      </w:r>
      <w:r w:rsidR="005C57B7" w:rsidRPr="005C57B7">
        <w:rPr>
          <w:rFonts w:ascii="Times New Roman" w:eastAsia="Times New Roman" w:hAnsi="Times New Roman" w:cs="Times New Roman"/>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2. Контроль за исполнением постановления оставляю за собой. </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4. Настоящее постановление вступает в силу после его официального опубликования. </w:t>
      </w:r>
    </w:p>
    <w:p w:rsidR="005C57B7" w:rsidRDefault="005C57B7" w:rsidP="00FA5997">
      <w:pPr>
        <w:spacing w:after="0" w:line="240" w:lineRule="auto"/>
        <w:rPr>
          <w:rFonts w:ascii="Times New Roman" w:hAnsi="Times New Roman" w:cs="Times New Roman"/>
          <w:color w:val="000000"/>
          <w:sz w:val="27"/>
          <w:szCs w:val="27"/>
        </w:rPr>
      </w:pPr>
    </w:p>
    <w:p w:rsidR="00A36292" w:rsidRPr="005C57B7" w:rsidRDefault="00A36292" w:rsidP="00FA5997">
      <w:pPr>
        <w:spacing w:after="0" w:line="240" w:lineRule="auto"/>
        <w:rPr>
          <w:rFonts w:ascii="Times New Roman" w:hAnsi="Times New Roman" w:cs="Times New Roman"/>
          <w:color w:val="000000"/>
          <w:sz w:val="27"/>
          <w:szCs w:val="27"/>
        </w:rPr>
      </w:pPr>
    </w:p>
    <w:p w:rsidR="00FA5997" w:rsidRPr="005C57B7" w:rsidRDefault="00FA5997" w:rsidP="00FA5997">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Глава администрации</w:t>
      </w:r>
    </w:p>
    <w:p w:rsidR="005C57B7" w:rsidRPr="00A36292" w:rsidRDefault="00FA5997" w:rsidP="00A36292">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сельского поселения                                                             </w:t>
      </w:r>
      <w:r w:rsidR="005C57B7">
        <w:rPr>
          <w:rFonts w:ascii="Times New Roman" w:hAnsi="Times New Roman" w:cs="Times New Roman"/>
          <w:color w:val="000000"/>
          <w:sz w:val="27"/>
          <w:szCs w:val="27"/>
        </w:rPr>
        <w:t xml:space="preserve">           </w:t>
      </w:r>
      <w:r w:rsidRPr="005C57B7">
        <w:rPr>
          <w:rFonts w:ascii="Times New Roman" w:hAnsi="Times New Roman" w:cs="Times New Roman"/>
          <w:color w:val="000000"/>
          <w:sz w:val="27"/>
          <w:szCs w:val="27"/>
        </w:rPr>
        <w:t xml:space="preserve">       М.Ю. Ворон</w:t>
      </w:r>
    </w:p>
    <w:p w:rsidR="00A36292" w:rsidRDefault="00A36292" w:rsidP="00A36292">
      <w:pPr>
        <w:spacing w:after="0" w:line="240" w:lineRule="auto"/>
        <w:rPr>
          <w:rFonts w:ascii="Times New Roman" w:hAnsi="Times New Roman" w:cs="Times New Roman"/>
          <w:color w:val="000000"/>
          <w:sz w:val="20"/>
          <w:szCs w:val="20"/>
        </w:rPr>
      </w:pPr>
    </w:p>
    <w:p w:rsidR="005C57B7" w:rsidRPr="005C57B7" w:rsidRDefault="005C57B7" w:rsidP="00A36292">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lastRenderedPageBreak/>
        <w:t>УТВЕРЖДЕН:</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постановлением администрации</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сельского поселения</w:t>
      </w:r>
    </w:p>
    <w:p w:rsidR="00FA5997" w:rsidRPr="005C57B7" w:rsidRDefault="005C57B7" w:rsidP="005C57B7">
      <w:pPr>
        <w:tabs>
          <w:tab w:val="left" w:pos="6255"/>
          <w:tab w:val="left" w:pos="8130"/>
        </w:tabs>
        <w:spacing w:after="0" w:line="240" w:lineRule="auto"/>
        <w:rPr>
          <w:rFonts w:ascii="Times New Roman" w:eastAsia="Times New Roman" w:hAnsi="Times New Roman" w:cs="Times New Roman"/>
          <w:sz w:val="20"/>
          <w:szCs w:val="20"/>
        </w:rPr>
      </w:pPr>
      <w:r w:rsidRPr="005C57B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5C57B7">
        <w:rPr>
          <w:rFonts w:ascii="Times New Roman" w:eastAsia="Times New Roman" w:hAnsi="Times New Roman" w:cs="Times New Roman"/>
          <w:sz w:val="20"/>
          <w:szCs w:val="20"/>
        </w:rPr>
        <w:t>от</w:t>
      </w:r>
      <w:r w:rsidR="00A36292">
        <w:rPr>
          <w:rFonts w:ascii="Times New Roman" w:eastAsia="Times New Roman" w:hAnsi="Times New Roman" w:cs="Times New Roman"/>
          <w:sz w:val="20"/>
          <w:szCs w:val="20"/>
        </w:rPr>
        <w:t xml:space="preserve"> 31.08.2020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r w:rsidR="00A36292">
        <w:rPr>
          <w:rFonts w:ascii="Times New Roman" w:eastAsia="Times New Roman" w:hAnsi="Times New Roman" w:cs="Times New Roman"/>
          <w:sz w:val="20"/>
          <w:szCs w:val="20"/>
        </w:rPr>
        <w:t xml:space="preserve"> 84</w:t>
      </w:r>
    </w:p>
    <w:p w:rsidR="00FA5997" w:rsidRDefault="00FA5997">
      <w:pPr>
        <w:spacing w:after="0" w:line="240" w:lineRule="auto"/>
        <w:jc w:val="center"/>
        <w:rPr>
          <w:rFonts w:ascii="Times New Roman" w:eastAsia="Times New Roman" w:hAnsi="Times New Roman" w:cs="Times New Roman"/>
          <w:sz w:val="28"/>
          <w:szCs w:val="28"/>
        </w:rPr>
      </w:pPr>
    </w:p>
    <w:p w:rsidR="003910DE" w:rsidRPr="005C57B7" w:rsidRDefault="00341293">
      <w:pPr>
        <w:spacing w:after="0" w:line="240" w:lineRule="auto"/>
        <w:jc w:val="center"/>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Административный регламент</w:t>
      </w:r>
    </w:p>
    <w:p w:rsidR="00682E62" w:rsidRPr="005C57B7" w:rsidRDefault="00341293">
      <w:pPr>
        <w:spacing w:after="0" w:line="240" w:lineRule="auto"/>
        <w:jc w:val="center"/>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p>
    <w:p w:rsidR="003910DE" w:rsidRPr="005C57B7" w:rsidRDefault="00682E62">
      <w:pPr>
        <w:spacing w:after="0" w:line="240" w:lineRule="auto"/>
        <w:jc w:val="center"/>
        <w:rPr>
          <w:rFonts w:ascii="Times New Roman" w:eastAsia="Calibri" w:hAnsi="Times New Roman" w:cs="Times New Roman"/>
          <w:sz w:val="27"/>
          <w:szCs w:val="27"/>
        </w:rPr>
      </w:pPr>
      <w:r w:rsidRPr="005C57B7">
        <w:rPr>
          <w:rFonts w:ascii="Times New Roman" w:eastAsia="Calibri" w:hAnsi="Times New Roman" w:cs="Times New Roman"/>
          <w:sz w:val="27"/>
          <w:szCs w:val="27"/>
        </w:rPr>
        <w:t xml:space="preserve"> </w:t>
      </w:r>
    </w:p>
    <w:p w:rsidR="003910DE" w:rsidRPr="005C57B7" w:rsidRDefault="00341293" w:rsidP="001B01E6">
      <w:pPr>
        <w:spacing w:after="0" w:line="240" w:lineRule="auto"/>
        <w:ind w:firstLine="567"/>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1. Общие положения</w:t>
      </w:r>
    </w:p>
    <w:p w:rsidR="005C57B7" w:rsidRPr="005C57B7" w:rsidRDefault="005C57B7" w:rsidP="001B01E6">
      <w:pPr>
        <w:spacing w:after="0" w:line="240" w:lineRule="auto"/>
        <w:ind w:firstLine="567"/>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1.1. Предмет регулирования.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5C57B7">
        <w:rPr>
          <w:rFonts w:ascii="Times New Roman" w:eastAsia="Times New Roman" w:hAnsi="Times New Roman" w:cs="Times New Roman"/>
          <w:sz w:val="27"/>
          <w:szCs w:val="27"/>
        </w:rPr>
        <w:t>(</w:t>
      </w:r>
      <w:r w:rsidR="00985A7F" w:rsidRPr="005C57B7">
        <w:rPr>
          <w:rFonts w:ascii="Times New Roman" w:eastAsia="Times New Roman" w:hAnsi="Times New Roman" w:cs="Times New Roman"/>
          <w:color w:val="000000"/>
          <w:sz w:val="27"/>
          <w:szCs w:val="27"/>
        </w:rPr>
        <w:t xml:space="preserve">наименование муниципального образования </w:t>
      </w:r>
      <w:r w:rsidR="00CD6B3D" w:rsidRPr="005C57B7">
        <w:rPr>
          <w:rFonts w:ascii="Times New Roman" w:eastAsia="Times New Roman" w:hAnsi="Times New Roman" w:cs="Times New Roman"/>
          <w:color w:val="000000"/>
          <w:sz w:val="27"/>
          <w:szCs w:val="27"/>
        </w:rPr>
        <w:t>Еврейской автономной области)</w:t>
      </w:r>
      <w:r w:rsidRPr="005C57B7">
        <w:rPr>
          <w:rFonts w:ascii="Times New Roman" w:eastAsia="Times New Roman" w:hAnsi="Times New Roman" w:cs="Times New Roman"/>
          <w:sz w:val="27"/>
          <w:szCs w:val="27"/>
        </w:rPr>
        <w:t xml:space="preserve"> (далее – административный регламент) разработан в целях повышения качества предо</w:t>
      </w:r>
      <w:r w:rsidR="00985A7F" w:rsidRPr="005C57B7">
        <w:rPr>
          <w:rFonts w:ascii="Times New Roman" w:eastAsia="Times New Roman" w:hAnsi="Times New Roman" w:cs="Times New Roman"/>
          <w:sz w:val="27"/>
          <w:szCs w:val="27"/>
        </w:rPr>
        <w:t xml:space="preserve">ставления муниципальной услуги </w:t>
      </w:r>
      <w:r w:rsidRPr="005C57B7">
        <w:rPr>
          <w:rFonts w:ascii="Times New Roman" w:eastAsia="Times New Roman" w:hAnsi="Times New Roman" w:cs="Times New Roman"/>
          <w:sz w:val="27"/>
          <w:szCs w:val="27"/>
        </w:rPr>
        <w:t xml:space="preserve">и определяет последовательность и сроки действий (административные процедуры) </w:t>
      </w:r>
      <w:r w:rsidR="00985A7F"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и ее должностных лиц.</w:t>
      </w:r>
    </w:p>
    <w:p w:rsidR="003910DE" w:rsidRPr="005C57B7" w:rsidRDefault="00341293">
      <w:pPr>
        <w:spacing w:after="0" w:line="240" w:lineRule="auto"/>
        <w:ind w:firstLine="540"/>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1.2. Круг заявителей</w:t>
      </w:r>
    </w:p>
    <w:p w:rsidR="003910DE" w:rsidRPr="005C57B7" w:rsidRDefault="00985A7F">
      <w:pPr>
        <w:spacing w:after="0" w:line="240" w:lineRule="auto"/>
        <w:ind w:firstLine="540"/>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Для</w:t>
      </w:r>
      <w:r w:rsidR="00341293" w:rsidRPr="005C57B7">
        <w:rPr>
          <w:rFonts w:ascii="Times New Roman" w:eastAsia="Times New Roman" w:hAnsi="Times New Roman" w:cs="Times New Roman"/>
          <w:sz w:val="27"/>
          <w:szCs w:val="27"/>
        </w:rPr>
        <w:t xml:space="preserve"> получени</w:t>
      </w:r>
      <w:r w:rsidRPr="005C57B7">
        <w:rPr>
          <w:rFonts w:ascii="Times New Roman" w:eastAsia="Times New Roman" w:hAnsi="Times New Roman" w:cs="Times New Roman"/>
          <w:sz w:val="27"/>
          <w:szCs w:val="27"/>
        </w:rPr>
        <w:t>я</w:t>
      </w:r>
      <w:r w:rsidR="00341293" w:rsidRPr="005C57B7">
        <w:rPr>
          <w:rFonts w:ascii="Times New Roman" w:eastAsia="Times New Roman" w:hAnsi="Times New Roman" w:cs="Times New Roman"/>
          <w:sz w:val="27"/>
          <w:szCs w:val="27"/>
        </w:rPr>
        <w:t xml:space="preserve"> муниципальной услуги могут обратиться уполномоченный орган исполнительной власти </w:t>
      </w:r>
      <w:r w:rsidR="00CD6B3D" w:rsidRPr="005C57B7">
        <w:rPr>
          <w:rFonts w:ascii="Times New Roman" w:eastAsia="Times New Roman" w:hAnsi="Times New Roman" w:cs="Times New Roman"/>
          <w:sz w:val="27"/>
          <w:szCs w:val="27"/>
        </w:rPr>
        <w:t>Еврейской автономной области</w:t>
      </w:r>
      <w:r w:rsidR="00341293" w:rsidRPr="005C57B7">
        <w:rPr>
          <w:rFonts w:ascii="Times New Roman" w:eastAsia="Times New Roman" w:hAnsi="Times New Roman" w:cs="Times New Roman"/>
          <w:sz w:val="27"/>
          <w:szCs w:val="27"/>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5C57B7" w:rsidRDefault="00341293" w:rsidP="008C5658">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 Требования к порядку информирования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5C57B7">
        <w:rPr>
          <w:rFonts w:ascii="Times New Roman" w:eastAsia="Times New Roman" w:hAnsi="Times New Roman" w:cs="Times New Roman"/>
          <w:sz w:val="27"/>
          <w:szCs w:val="27"/>
        </w:rPr>
        <w:t xml:space="preserve">размещается </w:t>
      </w:r>
      <w:r w:rsidRPr="005C57B7">
        <w:rPr>
          <w:rFonts w:ascii="Times New Roman" w:eastAsia="Times New Roman" w:hAnsi="Times New Roman" w:cs="Times New Roman"/>
          <w:sz w:val="27"/>
          <w:szCs w:val="27"/>
        </w:rPr>
        <w:t>на официальном сайте</w:t>
      </w:r>
      <w:r w:rsidR="00C20AF6" w:rsidRPr="005C57B7">
        <w:rPr>
          <w:rFonts w:ascii="Times New Roman" w:eastAsia="Times New Roman" w:hAnsi="Times New Roman" w:cs="Times New Roman"/>
          <w:sz w:val="27"/>
          <w:szCs w:val="27"/>
        </w:rPr>
        <w:t xml:space="preserve">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w:t>
      </w:r>
      <w:r w:rsidRPr="005C57B7">
        <w:rPr>
          <w:rFonts w:ascii="Times New Roman" w:eastAsia="Times New Roman" w:hAnsi="Times New Roman" w:cs="Times New Roman"/>
          <w:sz w:val="27"/>
          <w:szCs w:val="27"/>
        </w:rPr>
        <w:lastRenderedPageBreak/>
        <w:t xml:space="preserve">государственных и муниципальных услуг (функций) </w:t>
      </w:r>
      <w:r w:rsidR="00CD6B3D" w:rsidRPr="005C57B7">
        <w:rPr>
          <w:rFonts w:ascii="Times New Roman" w:eastAsia="Times New Roman" w:hAnsi="Times New Roman" w:cs="Times New Roman"/>
          <w:sz w:val="27"/>
          <w:szCs w:val="27"/>
        </w:rPr>
        <w:t>Еврейской автономной области</w:t>
      </w:r>
      <w:r w:rsidR="0053373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(далее – Региональный портал) можно получить: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устной форме при личном обращении;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 использованием телефонной связи;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форме электронного документа посредством направления на адрес электронной почты</w:t>
      </w:r>
      <w:r w:rsidR="00533732" w:rsidRPr="005C57B7">
        <w:rPr>
          <w:rFonts w:ascii="Times New Roman" w:eastAsia="Times New Roman" w:hAnsi="Times New Roman" w:cs="Times New Roman"/>
          <w:sz w:val="27"/>
          <w:szCs w:val="27"/>
        </w:rPr>
        <w:t xml:space="preserve"> </w:t>
      </w:r>
      <w:r w:rsidR="00E662D9" w:rsidRPr="005C57B7">
        <w:rPr>
          <w:rFonts w:ascii="Times New Roman" w:eastAsia="Times New Roman" w:hAnsi="Times New Roman" w:cs="Times New Roman"/>
          <w:sz w:val="27"/>
          <w:szCs w:val="27"/>
        </w:rPr>
        <w:t>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письменным обращениям.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1.3.3. В «Многофункциональном центр</w:t>
      </w:r>
      <w:r w:rsidR="00E662D9" w:rsidRPr="005C57B7">
        <w:rPr>
          <w:rFonts w:ascii="Times New Roman" w:eastAsia="Times New Roman" w:hAnsi="Times New Roman" w:cs="Times New Roman"/>
          <w:sz w:val="27"/>
          <w:szCs w:val="27"/>
        </w:rPr>
        <w:t>е</w:t>
      </w:r>
      <w:r w:rsidRPr="005C57B7">
        <w:rPr>
          <w:rFonts w:ascii="Times New Roman" w:eastAsia="Times New Roman" w:hAnsi="Times New Roman" w:cs="Times New Roman"/>
          <w:sz w:val="27"/>
          <w:szCs w:val="27"/>
        </w:rPr>
        <w:t xml:space="preserve"> предоставления государственных и муниципальных услуг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по району (далее - МФЦ).</w:t>
      </w:r>
    </w:p>
    <w:p w:rsidR="005A5E31" w:rsidRPr="005C57B7" w:rsidRDefault="00341293">
      <w:pPr>
        <w:spacing w:after="0" w:line="240" w:lineRule="auto"/>
        <w:ind w:firstLine="56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1.3.4. На официальном интернет-сайте </w:t>
      </w:r>
      <w:r w:rsidR="00E662D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5A5E31" w:rsidRPr="005C57B7">
        <w:rPr>
          <w:rFonts w:ascii="Times New Roman" w:eastAsia="Times New Roman" w:hAnsi="Times New Roman" w:cs="Times New Roman"/>
          <w:b/>
          <w:color w:val="000000"/>
          <w:sz w:val="27"/>
          <w:szCs w:val="27"/>
        </w:rPr>
        <w:t xml:space="preserve"> </w:t>
      </w:r>
      <w:r w:rsidR="005A5E31" w:rsidRPr="005C57B7">
        <w:rPr>
          <w:rFonts w:ascii="Times New Roman" w:eastAsia="Times New Roman" w:hAnsi="Times New Roman" w:cs="Times New Roman"/>
          <w:color w:val="000000"/>
          <w:sz w:val="27"/>
          <w:szCs w:val="27"/>
        </w:rPr>
        <w:t>(</w:t>
      </w:r>
      <w:hyperlink r:id="rId6" w:history="1">
        <w:r w:rsidR="00682E62" w:rsidRPr="005C57B7">
          <w:rPr>
            <w:rStyle w:val="a7"/>
            <w:rFonts w:ascii="Times New Roman" w:eastAsia="Times New Roman" w:hAnsi="Times New Roman" w:cs="Times New Roman"/>
            <w:sz w:val="27"/>
            <w:szCs w:val="27"/>
            <w:lang w:val="en-US"/>
          </w:rPr>
          <w:t>www</w:t>
        </w:r>
        <w:r w:rsidR="00682E62" w:rsidRPr="005C57B7">
          <w:rPr>
            <w:rStyle w:val="a7"/>
            <w:rFonts w:ascii="Times New Roman" w:eastAsia="Times New Roman" w:hAnsi="Times New Roman" w:cs="Times New Roman"/>
            <w:sz w:val="27"/>
            <w:szCs w:val="27"/>
          </w:rPr>
          <w:t>.</w:t>
        </w:r>
        <w:r w:rsidR="00682E62" w:rsidRPr="005C57B7">
          <w:rPr>
            <w:rStyle w:val="a7"/>
            <w:rFonts w:ascii="Times New Roman" w:eastAsia="Times New Roman" w:hAnsi="Times New Roman" w:cs="Times New Roman"/>
            <w:sz w:val="27"/>
            <w:szCs w:val="27"/>
            <w:lang w:val="en-US"/>
          </w:rPr>
          <w:t>birofeld</w:t>
        </w:r>
        <w:r w:rsidR="00682E62" w:rsidRPr="005C57B7">
          <w:rPr>
            <w:rStyle w:val="a7"/>
            <w:rFonts w:ascii="Times New Roman" w:eastAsia="Times New Roman" w:hAnsi="Times New Roman" w:cs="Times New Roman"/>
            <w:sz w:val="27"/>
            <w:szCs w:val="27"/>
          </w:rPr>
          <w:t>.</w:t>
        </w:r>
        <w:r w:rsidR="00682E62" w:rsidRPr="005C57B7">
          <w:rPr>
            <w:rStyle w:val="a7"/>
            <w:rFonts w:ascii="Times New Roman" w:eastAsia="Times New Roman" w:hAnsi="Times New Roman" w:cs="Times New Roman"/>
            <w:sz w:val="27"/>
            <w:szCs w:val="27"/>
            <w:lang w:val="en-US"/>
          </w:rPr>
          <w:t>ru</w:t>
        </w:r>
      </w:hyperlink>
      <w:r w:rsidR="00682E62" w:rsidRPr="005C57B7">
        <w:rPr>
          <w:rFonts w:ascii="Times New Roman" w:eastAsia="Times New Roman" w:hAnsi="Times New Roman" w:cs="Times New Roman"/>
          <w:color w:val="000000"/>
          <w:sz w:val="27"/>
          <w:szCs w:val="27"/>
        </w:rPr>
        <w:t xml:space="preserve"> </w:t>
      </w:r>
      <w:r w:rsidR="005A5E31" w:rsidRPr="005C57B7">
        <w:rPr>
          <w:rFonts w:ascii="Times New Roman" w:eastAsia="Times New Roman" w:hAnsi="Times New Roman" w:cs="Times New Roman"/>
          <w:color w:val="000000"/>
          <w:sz w:val="27"/>
          <w:szCs w:val="27"/>
        </w:rPr>
        <w:t>).</w:t>
      </w:r>
      <w:r w:rsidR="00682E62" w:rsidRPr="005C57B7">
        <w:rPr>
          <w:rFonts w:ascii="Times New Roman" w:eastAsia="Times New Roman" w:hAnsi="Times New Roman" w:cs="Times New Roman"/>
          <w:color w:val="000000"/>
          <w:sz w:val="27"/>
          <w:szCs w:val="27"/>
        </w:rPr>
        <w:t xml:space="preserve">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1.3.5. В информационно-телекоммуникационной сети «Интернет» на Едином портале государственных и муниципальных услуг (</w:t>
      </w:r>
      <w:hyperlink r:id="rId7">
        <w:r w:rsidRPr="005C57B7">
          <w:rPr>
            <w:rFonts w:ascii="Times New Roman" w:eastAsia="Times New Roman" w:hAnsi="Times New Roman" w:cs="Times New Roman"/>
            <w:color w:val="0000FF"/>
            <w:sz w:val="27"/>
            <w:szCs w:val="27"/>
            <w:u w:val="single"/>
          </w:rPr>
          <w:t>www.gosuslugi.ru</w:t>
        </w:r>
      </w:hyperlink>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размещается следующая информация: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круг заявителей;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срок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размер государственной пошлины, взимаемой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исчерпывающий перечень оснований для приостановления или отказа </w:t>
      </w:r>
      <w:r w:rsidRPr="005C57B7">
        <w:rPr>
          <w:rFonts w:ascii="Times New Roman" w:eastAsia="Times New Roman" w:hAnsi="Times New Roman" w:cs="Times New Roman"/>
          <w:sz w:val="27"/>
          <w:szCs w:val="27"/>
        </w:rPr>
        <w:br/>
        <w:t>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предоставляется заявителю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1.3.6. </w:t>
      </w:r>
      <w:r w:rsidRPr="005C57B7">
        <w:rPr>
          <w:rFonts w:ascii="Times New Roman" w:eastAsia="Times New Roman" w:hAnsi="Times New Roman" w:cs="Times New Roman"/>
          <w:sz w:val="27"/>
          <w:szCs w:val="27"/>
        </w:rPr>
        <w:tab/>
        <w:t xml:space="preserve">На информационных стендах в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в сети Интернет на официальном сайте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 размещены следующие информационные материалы: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адрес, номера телефонов и факса, график работы, адрес электронной почты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сведения о предоставляемой муниципальной услуге;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документов, которые заявитель должен представить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образцы заполнения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оснований для отказа в приеме документов, приостановления 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Информационный стенд, содержащий информацию о процедуре предоставления муниципальной услуги, размещен в холле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На официальном сайте </w:t>
      </w:r>
      <w:r w:rsidR="0059397E"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информация размещена в разделе, предусмотренном для размещения информации о муниципальных услугах.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Консультирование по вопросам предоставления муниципальной услуги осуществляется бесплатно.</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5C57B7" w:rsidRDefault="00341293">
      <w:pPr>
        <w:spacing w:after="0" w:line="240" w:lineRule="auto"/>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Рекомендуемое время для телефонного разговора – не более 10 минут, личного устного информирования – не более 20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36292" w:rsidRDefault="00341293">
      <w:pPr>
        <w:spacing w:after="0" w:line="240" w:lineRule="auto"/>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2E62" w:rsidRPr="00A36292" w:rsidRDefault="00682E62">
      <w:pPr>
        <w:spacing w:after="0" w:line="240" w:lineRule="auto"/>
        <w:jc w:val="both"/>
        <w:rPr>
          <w:rFonts w:ascii="Times New Roman" w:eastAsia="Times New Roman" w:hAnsi="Times New Roman" w:cs="Times New Roman"/>
          <w:sz w:val="27"/>
          <w:szCs w:val="27"/>
        </w:rPr>
      </w:pPr>
    </w:p>
    <w:p w:rsidR="003910DE" w:rsidRPr="00A36292" w:rsidRDefault="00341293" w:rsidP="001B01E6">
      <w:pPr>
        <w:spacing w:after="0" w:line="240" w:lineRule="auto"/>
        <w:ind w:firstLine="567"/>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2. Стандарт предоставления муниципальной услуги</w:t>
      </w:r>
    </w:p>
    <w:p w:rsidR="00682E62" w:rsidRPr="00A36292" w:rsidRDefault="00682E62" w:rsidP="001B01E6">
      <w:pPr>
        <w:spacing w:after="0" w:line="240" w:lineRule="auto"/>
        <w:ind w:firstLine="567"/>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 Муниципальная услуга предоставляется администрацией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 xml:space="preserve">далее – администрация, уполномоченный орган).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2.2.1. Администрация организует предоставление муниципальной услуги на базе МФЦ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Результатом предоставления муниципальной услуги является: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w:t>
      </w:r>
      <w:r w:rsidR="00E16B14" w:rsidRPr="005C57B7">
        <w:rPr>
          <w:rFonts w:ascii="Times New Roman" w:eastAsia="Times New Roman" w:hAnsi="Times New Roman" w:cs="Times New Roman"/>
          <w:sz w:val="27"/>
          <w:szCs w:val="27"/>
        </w:rPr>
        <w:t xml:space="preserve">мотивированный </w:t>
      </w:r>
      <w:r w:rsidRPr="005C57B7">
        <w:rPr>
          <w:rFonts w:ascii="Times New Roman" w:eastAsia="Times New Roman" w:hAnsi="Times New Roman" w:cs="Times New Roman"/>
          <w:sz w:val="27"/>
          <w:szCs w:val="27"/>
        </w:rPr>
        <w:t>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2.4. Срок предоставления муниципальной услуги не должен превышать 15 рабочих дней со дня </w:t>
      </w:r>
      <w:r w:rsidR="00E16B14" w:rsidRPr="005C57B7">
        <w:rPr>
          <w:rFonts w:ascii="Times New Roman" w:eastAsia="Times New Roman" w:hAnsi="Times New Roman" w:cs="Times New Roman"/>
          <w:sz w:val="27"/>
          <w:szCs w:val="27"/>
        </w:rPr>
        <w:t>поступления</w:t>
      </w:r>
      <w:r w:rsidRPr="005C57B7">
        <w:rPr>
          <w:rFonts w:ascii="Times New Roman" w:eastAsia="Times New Roman" w:hAnsi="Times New Roman" w:cs="Times New Roman"/>
          <w:sz w:val="27"/>
          <w:szCs w:val="27"/>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 Исчерпывающий перечень документов, необходимых для предоставления муниципальной услуги. </w:t>
      </w:r>
    </w:p>
    <w:p w:rsidR="003910DE" w:rsidRPr="005C57B7" w:rsidRDefault="00341293">
      <w:pPr>
        <w:spacing w:after="0" w:line="240" w:lineRule="auto"/>
        <w:ind w:firstLine="69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2.6.1.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5C57B7">
        <w:rPr>
          <w:rFonts w:ascii="Times New Roman" w:eastAsia="Times New Roman" w:hAnsi="Times New Roman" w:cs="Times New Roman"/>
          <w:color w:val="000000"/>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5C57B7">
        <w:rPr>
          <w:rFonts w:ascii="Times New Roman" w:eastAsia="Times New Roman" w:hAnsi="Times New Roman" w:cs="Times New Roman"/>
          <w:sz w:val="27"/>
          <w:szCs w:val="27"/>
        </w:rPr>
        <w:t xml:space="preserve">истерства </w:t>
      </w:r>
      <w:r w:rsidRPr="005C57B7">
        <w:rPr>
          <w:rFonts w:ascii="Times New Roman" w:eastAsia="Times New Roman" w:hAnsi="Times New Roman" w:cs="Times New Roman"/>
          <w:sz w:val="27"/>
          <w:szCs w:val="27"/>
        </w:rPr>
        <w:t>природ</w:t>
      </w:r>
      <w:r w:rsidR="00295CDF" w:rsidRPr="005C57B7">
        <w:rPr>
          <w:rFonts w:ascii="Times New Roman" w:eastAsia="Times New Roman" w:hAnsi="Times New Roman" w:cs="Times New Roman"/>
          <w:sz w:val="27"/>
          <w:szCs w:val="27"/>
        </w:rPr>
        <w:t xml:space="preserve">ных ресурсов и экологии </w:t>
      </w:r>
      <w:r w:rsidRPr="005C57B7">
        <w:rPr>
          <w:rFonts w:ascii="Times New Roman" w:eastAsia="Times New Roman" w:hAnsi="Times New Roman" w:cs="Times New Roman"/>
          <w:sz w:val="27"/>
          <w:szCs w:val="27"/>
        </w:rPr>
        <w:t>Росси</w:t>
      </w:r>
      <w:r w:rsidR="00295CDF" w:rsidRPr="005C57B7">
        <w:rPr>
          <w:rFonts w:ascii="Times New Roman" w:eastAsia="Times New Roman" w:hAnsi="Times New Roman" w:cs="Times New Roman"/>
          <w:sz w:val="27"/>
          <w:szCs w:val="27"/>
        </w:rPr>
        <w:t>йской Федерации</w:t>
      </w:r>
      <w:r w:rsidRPr="005C57B7">
        <w:rPr>
          <w:rFonts w:ascii="Times New Roman" w:eastAsia="Times New Roman" w:hAnsi="Times New Roman" w:cs="Times New Roman"/>
          <w:sz w:val="27"/>
          <w:szCs w:val="27"/>
        </w:rPr>
        <w:t xml:space="preserve"> от 15.04.2020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220 (далее - Порядок).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 заявлению прилагаются: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2.6.2.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выписка из ЕГРЮЛ для юридических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color w:val="000000"/>
          <w:sz w:val="27"/>
          <w:szCs w:val="27"/>
        </w:rPr>
        <w:t>2.6.5.</w:t>
      </w:r>
      <w:r w:rsidRPr="005C57B7">
        <w:rPr>
          <w:rFonts w:ascii="Times New Roman" w:eastAsia="Times New Roman" w:hAnsi="Times New Roman" w:cs="Times New Roman"/>
          <w:sz w:val="27"/>
          <w:szCs w:val="27"/>
        </w:rPr>
        <w:t>Администрация не вправе требовать от заявителя:</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муниципальных услуг, в соответствии с нормативными правовыми актами Российской Федерации, нормативными правовыми актами </w:t>
      </w:r>
      <w:r w:rsidR="00BB63A9"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уведомляется заявитель, а также приносятся извинения за доставленные неудобства.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2.7. Исчерпывающий перечень оснований для отказа в приеме документов.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текст заявления о предоставлении муниципальной услуги не поддается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 Исчерпывающий перечень оснований для приостановления или отказа в предоставлении муниципальной услуги</w:t>
      </w:r>
      <w:r w:rsidR="006E44E7"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2.8.2. Исчерпывающий перечень оснований для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недостоверность сведений, содержащихся в заявлении или в приложенных к нему заявителем документах;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в случае если, заявление содержит вопросы, не подпадающие под действие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2.9. Муниципальная услуга предоставляется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2.11. Максимальный срок регистрации заявления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Информационные стенды размещаются на видном, доступном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обычный, наименование – заглавные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комфортное расположение заявителя и должностного лица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и удобство оформления заявителем письменного обращения;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телефонную связь;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копирования документов;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доступ к нормативным правовым актам, регулирующим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наличие письменных принадлежностей и бумаги формата A4.</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2.12.8. Требования к обеспечению доступности предоставления муниципальной услуги для инвалидов.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беспрепятственного входа в помещения уполномоченного органа и выхода из них;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386н;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 Показатели доступности и качества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2.13.1. Основными показателями доступности и качества муниципальной услуги являются: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должностных лиц, ответственных за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требований к помещениям, в которых предоставляется услуга;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через МФЦ 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 Федерального закона от 6 апреля 2011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63-ФЗ «Об электронной подписи».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5C57B7">
        <w:rPr>
          <w:rFonts w:ascii="Times New Roman" w:eastAsia="Times New Roman" w:hAnsi="Times New Roman" w:cs="Times New Roman"/>
          <w:sz w:val="27"/>
          <w:szCs w:val="27"/>
        </w:rPr>
        <w:t>Приморскому краю</w:t>
      </w:r>
      <w:r w:rsidRPr="005C57B7">
        <w:rPr>
          <w:rFonts w:ascii="Times New Roman" w:eastAsia="Times New Roman" w:hAnsi="Times New Roman" w:cs="Times New Roman"/>
          <w:sz w:val="27"/>
          <w:szCs w:val="27"/>
        </w:rPr>
        <w:t xml:space="preserve"> (СНИЛС), и пароль, полученный после регистрации на Едином и Региональном портале;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2.14.5. МФЦ при обращении заявителя (представителя заявителя) </w:t>
      </w:r>
      <w:r w:rsidRPr="005C57B7">
        <w:rPr>
          <w:rFonts w:ascii="Times New Roman" w:eastAsia="Times New Roman" w:hAnsi="Times New Roman" w:cs="Times New Roman"/>
          <w:sz w:val="27"/>
          <w:szCs w:val="27"/>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C57B7">
        <w:rPr>
          <w:rFonts w:ascii="Times New Roman" w:eastAsia="Times New Roman" w:hAnsi="Times New Roman" w:cs="Times New Roman"/>
          <w:sz w:val="27"/>
          <w:szCs w:val="27"/>
        </w:rPr>
        <w:br/>
        <w:t>уполномоченный орган для принятия решения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независимо от места его регистрации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места расположения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объектов недвижимости.</w:t>
      </w:r>
    </w:p>
    <w:p w:rsidR="00682E62" w:rsidRPr="00A36292" w:rsidRDefault="001B01E6" w:rsidP="001B01E6">
      <w:pPr>
        <w:spacing w:after="0" w:line="240" w:lineRule="auto"/>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        </w:t>
      </w:r>
    </w:p>
    <w:p w:rsidR="003910DE" w:rsidRPr="005C57B7" w:rsidRDefault="001B01E6" w:rsidP="00682E62">
      <w:pPr>
        <w:spacing w:after="0" w:line="240" w:lineRule="auto"/>
        <w:ind w:firstLine="567"/>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  </w:t>
      </w:r>
      <w:r w:rsidR="00341293" w:rsidRPr="005C57B7">
        <w:rPr>
          <w:rFonts w:ascii="Times New Roman" w:eastAsia="Times New Roman" w:hAnsi="Times New Roman" w:cs="Times New Roman"/>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E62" w:rsidRPr="005C57B7" w:rsidRDefault="00682E62" w:rsidP="001B01E6">
      <w:pPr>
        <w:spacing w:after="0" w:line="240" w:lineRule="auto"/>
        <w:jc w:val="both"/>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3.1.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прием и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исполнение заявления,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 Последовательность действий должностных лиц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3.2.1. Прием и регистрация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проверяет полноту заполнения обязательных реквизитов;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запрос;</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5C57B7">
          <w:rPr>
            <w:rFonts w:ascii="Times New Roman" w:eastAsia="Times New Roman" w:hAnsi="Times New Roman" w:cs="Times New Roman"/>
            <w:color w:val="0000FF"/>
            <w:sz w:val="27"/>
            <w:szCs w:val="27"/>
            <w:u w:val="single"/>
          </w:rPr>
          <w:t>статье 11</w:t>
        </w:r>
      </w:hyperlink>
      <w:r w:rsidRPr="005C57B7">
        <w:rPr>
          <w:rFonts w:ascii="Times New Roman" w:eastAsia="Times New Roman" w:hAnsi="Times New Roman" w:cs="Times New Roman"/>
          <w:sz w:val="27"/>
          <w:szCs w:val="27"/>
        </w:rPr>
        <w:t xml:space="preserve"> Федерального закона «Об электронной подписи»;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распечатывает заявление;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регистрирует заявление в порядке приема и регистрации входящей корреспонденции;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5C57B7">
          <w:rPr>
            <w:rFonts w:ascii="Times New Roman" w:eastAsia="Times New Roman" w:hAnsi="Times New Roman" w:cs="Times New Roman"/>
            <w:color w:val="0000FF"/>
            <w:sz w:val="27"/>
            <w:szCs w:val="27"/>
            <w:u w:val="single"/>
          </w:rPr>
          <w:t>статьи 11</w:t>
        </w:r>
      </w:hyperlink>
      <w:r w:rsidRPr="005C57B7">
        <w:rPr>
          <w:rFonts w:ascii="Times New Roman" w:eastAsia="Times New Roman" w:hAnsi="Times New Roman" w:cs="Times New Roman"/>
          <w:sz w:val="27"/>
          <w:szCs w:val="27"/>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5C57B7">
          <w:rPr>
            <w:rFonts w:ascii="Times New Roman" w:eastAsia="Times New Roman" w:hAnsi="Times New Roman" w:cs="Times New Roman"/>
            <w:color w:val="0000FF"/>
            <w:sz w:val="27"/>
            <w:szCs w:val="27"/>
            <w:u w:val="single"/>
          </w:rPr>
          <w:t>системе</w:t>
        </w:r>
      </w:hyperlink>
      <w:r w:rsidRPr="005C57B7">
        <w:rPr>
          <w:rFonts w:ascii="Times New Roman" w:eastAsia="Times New Roman" w:hAnsi="Times New Roman" w:cs="Times New Roman"/>
          <w:sz w:val="27"/>
          <w:szCs w:val="27"/>
        </w:rPr>
        <w:t xml:space="preserve"> «Единый портал государственных и муниципальных услуг (функций)».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личном приеме граждан - не более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3.2.2.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 2 рабочих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3.2.3. Исполнение запроса,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поступление заявления с резолюцией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Ответственный сотрудник, осуществляет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наличии основани</w:t>
      </w:r>
      <w:r w:rsidR="00D86A6F" w:rsidRPr="005C57B7">
        <w:rPr>
          <w:rFonts w:ascii="Times New Roman" w:eastAsia="Times New Roman" w:hAnsi="Times New Roman" w:cs="Times New Roman"/>
          <w:sz w:val="27"/>
          <w:szCs w:val="27"/>
        </w:rPr>
        <w:t>й,</w:t>
      </w:r>
      <w:r w:rsidRPr="005C57B7">
        <w:rPr>
          <w:rFonts w:ascii="Times New Roman" w:eastAsia="Times New Roman" w:hAnsi="Times New Roman" w:cs="Times New Roman"/>
          <w:sz w:val="27"/>
          <w:szCs w:val="27"/>
        </w:rPr>
        <w:t xml:space="preserve"> указанных в пункте 2.8.2.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После подписания Главой </w:t>
      </w:r>
      <w:r w:rsidR="00682E62" w:rsidRPr="005C57B7">
        <w:rPr>
          <w:rFonts w:ascii="Times New Roman" w:eastAsia="Times New Roman" w:hAnsi="Times New Roman" w:cs="Times New Roman"/>
          <w:color w:val="000000"/>
          <w:sz w:val="27"/>
          <w:szCs w:val="27"/>
        </w:rPr>
        <w:t>Бирофельдского сельского поселения</w:t>
      </w:r>
      <w:r w:rsidR="00533732" w:rsidRPr="005C57B7">
        <w:rPr>
          <w:rFonts w:ascii="Times New Roman" w:eastAsia="Times New Roman" w:hAnsi="Times New Roman" w:cs="Times New Roman"/>
          <w:b/>
          <w:i/>
          <w:sz w:val="27"/>
          <w:szCs w:val="27"/>
        </w:rPr>
        <w:t xml:space="preserve"> </w:t>
      </w:r>
      <w:r w:rsidRPr="005C57B7">
        <w:rPr>
          <w:rFonts w:ascii="Times New Roman" w:eastAsia="Times New Roman" w:hAnsi="Times New Roman" w:cs="Times New Roman"/>
          <w:sz w:val="27"/>
          <w:szCs w:val="27"/>
        </w:rPr>
        <w:t>подготовленного документа – постановления Администрации, отказ передается уполномоченному сотруднику для отправки (вручения).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Сотрудник, ответственный за отправку корреспонденции, осуществляет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поступившие к отправке документы в порядке регистрации исходящей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выполнения административной процедуры является отправление (выдача) заявителю результата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Максимальный срок выполнения административной процедуры: </w:t>
      </w:r>
      <w:r w:rsidRPr="005C57B7">
        <w:rPr>
          <w:rFonts w:ascii="Times New Roman" w:eastAsia="Times New Roman" w:hAnsi="Times New Roman" w:cs="Times New Roman"/>
          <w:sz w:val="27"/>
          <w:szCs w:val="27"/>
        </w:rPr>
        <w:br/>
        <w:t>13 рабочих дней.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3.3. Перечень административных процедур (действий) при предоставлении муниципальных услуг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3.3.2. Предоставление муниципальной услуги в электронной форме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документов (информации),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проверка действительность усиленной квалифицированной электронной подписи;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принятие решения о подготовке выписки, уведомления;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направление заявителю уведомления о приеме заявления или отказа в приеме к рассмотрению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6) формирование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направление (выдача) результата.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w:t>
      </w:r>
    </w:p>
    <w:p w:rsidR="003910DE" w:rsidRPr="005C57B7" w:rsidRDefault="00341293">
      <w:pPr>
        <w:spacing w:after="0" w:line="240" w:lineRule="auto"/>
        <w:ind w:firstLine="567"/>
        <w:jc w:val="both"/>
        <w:rPr>
          <w:rFonts w:ascii="Times New Roman" w:eastAsia="Times New Roman" w:hAnsi="Times New Roman" w:cs="Times New Roman"/>
          <w:sz w:val="27"/>
          <w:szCs w:val="27"/>
          <w:shd w:val="clear" w:color="auto" w:fill="FFFFFF"/>
        </w:rPr>
      </w:pPr>
      <w:r w:rsidRPr="005C57B7">
        <w:rPr>
          <w:rFonts w:ascii="Times New Roman" w:eastAsia="Times New Roman" w:hAnsi="Times New Roman" w:cs="Times New Roman"/>
          <w:sz w:val="27"/>
          <w:szCs w:val="27"/>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C57B7">
        <w:rPr>
          <w:rFonts w:ascii="Times New Roman" w:eastAsia="Times New Roman" w:hAnsi="Times New Roman" w:cs="Times New Roman"/>
          <w:sz w:val="27"/>
          <w:szCs w:val="27"/>
          <w:shd w:val="clear" w:color="auto" w:fill="FFFFFF"/>
        </w:rPr>
        <w:t>от</w:t>
      </w:r>
      <w:r w:rsidRPr="005C57B7">
        <w:rPr>
          <w:rFonts w:ascii="Times New Roman" w:eastAsia="PT Serif" w:hAnsi="Times New Roman" w:cs="Times New Roman"/>
          <w:sz w:val="27"/>
          <w:szCs w:val="27"/>
          <w:shd w:val="clear" w:color="auto" w:fill="FFFFFF"/>
        </w:rPr>
        <w:t xml:space="preserve"> 27 </w:t>
      </w:r>
      <w:r w:rsidRPr="005C57B7">
        <w:rPr>
          <w:rFonts w:ascii="Times New Roman" w:eastAsia="Times New Roman" w:hAnsi="Times New Roman" w:cs="Times New Roman"/>
          <w:sz w:val="27"/>
          <w:szCs w:val="27"/>
          <w:shd w:val="clear" w:color="auto" w:fill="FFFFFF"/>
        </w:rPr>
        <w:t>июля</w:t>
      </w:r>
      <w:r w:rsidRPr="005C57B7">
        <w:rPr>
          <w:rFonts w:ascii="Times New Roman" w:eastAsia="PT Serif" w:hAnsi="Times New Roman" w:cs="Times New Roman"/>
          <w:sz w:val="27"/>
          <w:szCs w:val="27"/>
          <w:shd w:val="clear" w:color="auto" w:fill="FFFFFF"/>
        </w:rPr>
        <w:t xml:space="preserve"> 2010 </w:t>
      </w:r>
      <w:r w:rsidRPr="005C57B7">
        <w:rPr>
          <w:rFonts w:ascii="Times New Roman" w:eastAsia="Times New Roman" w:hAnsi="Times New Roman" w:cs="Times New Roman"/>
          <w:sz w:val="27"/>
          <w:szCs w:val="27"/>
          <w:shd w:val="clear" w:color="auto" w:fill="FFFFFF"/>
        </w:rPr>
        <w:t>г</w:t>
      </w:r>
      <w:r w:rsidRPr="005C57B7">
        <w:rPr>
          <w:rFonts w:ascii="Times New Roman" w:eastAsia="PT Serif" w:hAnsi="Times New Roman" w:cs="Times New Roman"/>
          <w:sz w:val="27"/>
          <w:szCs w:val="27"/>
          <w:shd w:val="clear" w:color="auto" w:fill="FFFFFF"/>
        </w:rPr>
        <w:t>. N 210-</w:t>
      </w:r>
      <w:r w:rsidRPr="005C57B7">
        <w:rPr>
          <w:rFonts w:ascii="Times New Roman" w:eastAsia="Times New Roman" w:hAnsi="Times New Roman" w:cs="Times New Roman"/>
          <w:sz w:val="27"/>
          <w:szCs w:val="27"/>
          <w:shd w:val="clear" w:color="auto" w:fill="FFFFFF"/>
        </w:rPr>
        <w:t>ФЗ</w:t>
      </w:r>
      <w:r w:rsidRPr="005C57B7">
        <w:rPr>
          <w:rFonts w:ascii="Times New Roman" w:eastAsia="PT Serif" w:hAnsi="Times New Roman" w:cs="Times New Roman"/>
          <w:sz w:val="27"/>
          <w:szCs w:val="27"/>
          <w:shd w:val="clear" w:color="auto" w:fill="FFFFFF"/>
        </w:rPr>
        <w:t xml:space="preserve"> "</w:t>
      </w:r>
      <w:r w:rsidRPr="005C57B7">
        <w:rPr>
          <w:rFonts w:ascii="Times New Roman" w:eastAsia="Times New Roman" w:hAnsi="Times New Roman" w:cs="Times New Roman"/>
          <w:sz w:val="27"/>
          <w:szCs w:val="27"/>
          <w:shd w:val="clear" w:color="auto" w:fill="FFFFFF"/>
        </w:rPr>
        <w:t>Оборганизациипредоставлениягосударственныхимуниципальныхуслуг</w:t>
      </w:r>
      <w:r w:rsidRPr="005C57B7">
        <w:rPr>
          <w:rFonts w:ascii="Times New Roman" w:eastAsia="PT Serif" w:hAnsi="Times New Roman" w:cs="Times New Roman"/>
          <w:sz w:val="27"/>
          <w:szCs w:val="27"/>
          <w:shd w:val="clear" w:color="auto" w:fill="FFFFFF"/>
        </w:rPr>
        <w:t>"</w:t>
      </w:r>
      <w:r w:rsidRPr="005C57B7">
        <w:rPr>
          <w:rFonts w:ascii="Times New Roman" w:eastAsia="Times New Roman" w:hAnsi="Times New Roman" w:cs="Times New Roman"/>
          <w:sz w:val="27"/>
          <w:szCs w:val="27"/>
          <w:shd w:val="clear" w:color="auto" w:fill="FFFFFF"/>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Прием и регистрация запроса осуществляются должностным лицом уполномоченного органа, ответственного за регистрацию.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регистрации запрос направляется в уполномоченный орган, ответственный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предоставлении муниципальной услуги в электронной форме заявителю направляется: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уведомление о записи на прием в уполномоченный орган или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уведомление о приеме и регистрации запроса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уведомление о начале процедуры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 уведомление о результатах рассмотрения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уведомление о мотивированном отказе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3.5. Перечень административных процедур (действий), выполняемых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передача курьером заявления и прилагаемых к нему документов из МФЦ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передача курьером пакета документов из уполномоченного органа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выдача (направление) заявителю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 Порядок выполнения административных процедур (действий)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3.6.1. При приеме заявления и прилагаемых к нему документов работник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тексты документов написаны разборчиво;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документах нет подчисток, приписок, зачеркнутых слов и иных не оговоренных в них исправлений;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исполнены карандашом;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имеют повреждений, наличие которых не позволяет однозначно истолковать их содержание;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действия документов не истек;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представлены в полном объеме;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заявление соответствует установленным требованиям к его форме и виду;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Работник МФЦ от имени заявителя заполняет заявление по соответствующей форме.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представивший документы для получения муниципальной услуги, в обязательном порядке информируется работником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сроке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возможности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Для получения документов заявитель прибывает в МФЦ лично с документом, удостоверяющим личность.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выдаче документов должностное лицо МФЦ:</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знакомит с содержанием документов и выдает их.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3.6.5. В случае обращения заявителя за предоставлением муниципальной услуги по экстерриториальному принципу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от заявителя заявление и документы, представленные заявителем;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осуществляет копирование (сканирование) документов, предусмотренных частью 6 статьи 7 Федерального закона </w:t>
      </w:r>
      <w:hyperlink r:id="rId11">
        <w:r w:rsidRPr="005C57B7">
          <w:rPr>
            <w:rFonts w:ascii="Times New Roman" w:eastAsia="Times New Roman" w:hAnsi="Times New Roman" w:cs="Times New Roman"/>
            <w:sz w:val="27"/>
            <w:szCs w:val="27"/>
          </w:rPr>
          <w:t xml:space="preserve">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w:t>
        </w:r>
      </w:hyperlink>
      <w:r w:rsidRPr="005C57B7">
        <w:rPr>
          <w:rFonts w:ascii="Times New Roman" w:eastAsia="Times New Roman" w:hAnsi="Times New Roman" w:cs="Times New Roman"/>
          <w:sz w:val="27"/>
          <w:szCs w:val="27"/>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tabs>
          <w:tab w:val="left" w:pos="851"/>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5C57B7" w:rsidRDefault="00341293">
      <w:pPr>
        <w:spacing w:after="0" w:line="240" w:lineRule="auto"/>
        <w:ind w:firstLine="708"/>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3.6.6. В случае обращения заявителя за предоставлением муниципальной услуги по приему заявителей по предварительной записи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целях предоставления муниципальной услуги осуществляется прием заявителей по предварительной записи.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Запись на прием проводится посредством Единого и Регионального портала.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официальном сайте размещаются образцы заполнения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формировании запроса заявителю обеспечивается: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i/>
          <w:sz w:val="27"/>
          <w:szCs w:val="27"/>
        </w:rPr>
      </w:pPr>
      <w:r w:rsidRPr="005C57B7">
        <w:rPr>
          <w:rFonts w:ascii="Times New Roman" w:eastAsia="Times New Roman" w:hAnsi="Times New Roman" w:cs="Times New Roman"/>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C57B7">
        <w:rPr>
          <w:rFonts w:ascii="Times New Roman" w:eastAsia="Times New Roman" w:hAnsi="Times New Roman" w:cs="Times New Roman"/>
          <w:i/>
          <w:sz w:val="27"/>
          <w:szCs w:val="27"/>
        </w:rPr>
        <w:t>;</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печати на бумажном носителе копии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г) сохранение ранее введенных в электронную форму запроса значений </w:t>
      </w:r>
      <w:r w:rsidRPr="005C57B7">
        <w:rPr>
          <w:rFonts w:ascii="Times New Roman" w:eastAsia="Times New Roman" w:hAnsi="Times New Roman" w:cs="Times New Roman"/>
          <w:sz w:val="27"/>
          <w:szCs w:val="27"/>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 возможность вернуться на любой из этапов заполнения электронной формы запроса без потери ранее введенной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3.7. Порядок исправления допущенных опечаток и ошибок в выданных в результате предоставления муниципальной услуги документах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Критерием принятия решения по административной процедуре является наличие или отсутствие таких опечаток и (или) ошибок.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36292"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2E62" w:rsidRPr="00A36292" w:rsidRDefault="00682E62">
      <w:pPr>
        <w:spacing w:after="0" w:line="240" w:lineRule="auto"/>
        <w:ind w:firstLine="567"/>
        <w:jc w:val="both"/>
        <w:rPr>
          <w:rFonts w:ascii="Times New Roman" w:eastAsia="Times New Roman" w:hAnsi="Times New Roman" w:cs="Times New Roman"/>
          <w:sz w:val="27"/>
          <w:szCs w:val="27"/>
        </w:rPr>
      </w:pPr>
    </w:p>
    <w:p w:rsidR="003910DE" w:rsidRPr="00A36292" w:rsidRDefault="00341293">
      <w:pPr>
        <w:spacing w:after="0" w:line="240" w:lineRule="auto"/>
        <w:ind w:firstLine="567"/>
        <w:jc w:val="center"/>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4. Формы контроля за исполнением административного регламента</w:t>
      </w:r>
    </w:p>
    <w:p w:rsidR="00682E62" w:rsidRPr="00A36292" w:rsidRDefault="00682E62">
      <w:pPr>
        <w:spacing w:after="0" w:line="240" w:lineRule="auto"/>
        <w:ind w:firstLine="567"/>
        <w:jc w:val="center"/>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ходе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соблюдение сроков и последовательности исполнения административных процедур;</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выявляются нарушения прав заявителей, недостатки, допущенные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а также положений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Проверка также может проводиться по конкретному обращению гражданина или организации.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36292" w:rsidRDefault="00341293" w:rsidP="00533732">
      <w:pPr>
        <w:spacing w:after="0" w:line="240" w:lineRule="auto"/>
        <w:ind w:firstLine="567"/>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5.</w:t>
      </w:r>
      <w:r w:rsidR="00533732" w:rsidRPr="005C57B7">
        <w:rPr>
          <w:rFonts w:ascii="Times New Roman" w:eastAsia="Times New Roman" w:hAnsi="Times New Roman" w:cs="Times New Roman"/>
          <w:b/>
          <w:sz w:val="27"/>
          <w:szCs w:val="27"/>
        </w:rPr>
        <w:t xml:space="preserve"> </w:t>
      </w:r>
      <w:r w:rsidRPr="005C57B7">
        <w:rPr>
          <w:rFonts w:ascii="Times New Roman" w:eastAsia="Times New Roman" w:hAnsi="Times New Roman" w:cs="Times New Roman"/>
          <w:b/>
          <w:sz w:val="27"/>
          <w:szCs w:val="27"/>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5C57B7">
        <w:rPr>
          <w:rFonts w:ascii="Times New Roman" w:eastAsia="Times New Roman" w:hAnsi="Times New Roman" w:cs="Times New Roman"/>
          <w:b/>
          <w:sz w:val="27"/>
          <w:szCs w:val="27"/>
        </w:rPr>
        <w:t xml:space="preserve">               </w:t>
      </w:r>
      <w:r w:rsidRPr="005C57B7">
        <w:rPr>
          <w:rFonts w:ascii="Times New Roman" w:eastAsia="Segoe UI Symbol" w:hAnsi="Times New Roman" w:cs="Times New Roman"/>
          <w:b/>
          <w:sz w:val="27"/>
          <w:szCs w:val="27"/>
        </w:rPr>
        <w:t>№</w:t>
      </w:r>
      <w:r w:rsidRPr="005C57B7">
        <w:rPr>
          <w:rFonts w:ascii="Times New Roman" w:eastAsia="Times New Roman" w:hAnsi="Times New Roman" w:cs="Times New Roman"/>
          <w:b/>
          <w:sz w:val="27"/>
          <w:szCs w:val="27"/>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682E62" w:rsidRPr="00A36292" w:rsidRDefault="00682E62" w:rsidP="00533732">
      <w:pPr>
        <w:spacing w:after="0" w:line="240" w:lineRule="auto"/>
        <w:ind w:firstLine="567"/>
        <w:jc w:val="both"/>
        <w:rPr>
          <w:rFonts w:ascii="Times New Roman" w:eastAsia="Times New Roman" w:hAnsi="Times New Roman" w:cs="Times New Roman"/>
          <w:b/>
          <w:sz w:val="27"/>
          <w:szCs w:val="27"/>
        </w:rPr>
      </w:pP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ходе предоставления муниципальной услуги (далее – досудебное (внесудебное) обжалование).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 Предмет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 для предоставления государственной услуги, у заявителя;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Орган, предоставляющий муниципальную услугу, МФЦ, организации, указанные в части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вышестоящего органа жалоба подается непосредственно руководителю Администрации.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Жалобы на решения и действия (бездействие) работников организаций, предусмотренных частью 1.1 статьи 16 Федерального закона </w:t>
      </w:r>
      <w:r w:rsidR="00533732"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подаются руководителям этих организаций.</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5.6. Порядок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5.9. Жалоба на решения и действия (бездействие)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5.10. Жалоба, поступившая в Администрацию, подлежит регистрации не позднее следующего рабочего дня со дня ее поступления.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5.11. Жалоба должна содержать: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руководителей и (или) работников, решения и действия (бездействие) которых обжалуются;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работников;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5.12. Сроки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Жалоба, поступившая в Администрацию, МФЦ, учредителю МФЦ,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Основания для приостановления рассмотрения жалобы отсутствуют.</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5.14. Результат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рассмотрения жалобы принимается одно из следующих решений: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в удовлетворении жалобы отказывается.</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5.16. МФЦ отказывает в удовлетворении жалобы в соответствии с основаниями, предусмотренными Порядком.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5.17. Администрация оставляет жалобу без ответа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5.18. МФЦ оставляет жалобу без ответа в соответствии с основаниями, предусмотренными Порядком.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 Порядок информирования заявителя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5.22. Порядок обжалования решения по жалобе.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суд, в порядке и сроки, установленные законодательством Российской Федерации.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5.23. Право заявителя на получение информации и документов, необходимых для обоснования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5.24. Способы информирования заявителей о порядке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w:t>
      </w:r>
      <w:bookmarkStart w:id="0" w:name="_GoBack"/>
      <w:bookmarkEnd w:id="0"/>
    </w:p>
    <w:sectPr w:rsidR="003910DE" w:rsidRPr="005C57B7" w:rsidSect="005C57B7">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E26" w:rsidRDefault="00420E26" w:rsidP="00341293">
      <w:pPr>
        <w:spacing w:after="0" w:line="240" w:lineRule="auto"/>
      </w:pPr>
      <w:r>
        <w:separator/>
      </w:r>
    </w:p>
  </w:endnote>
  <w:endnote w:type="continuationSeparator" w:id="1">
    <w:p w:rsidR="00420E26" w:rsidRDefault="00420E26"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E26" w:rsidRDefault="00420E26" w:rsidP="00341293">
      <w:pPr>
        <w:spacing w:after="0" w:line="240" w:lineRule="auto"/>
      </w:pPr>
      <w:r>
        <w:separator/>
      </w:r>
    </w:p>
  </w:footnote>
  <w:footnote w:type="continuationSeparator" w:id="1">
    <w:p w:rsidR="00420E26" w:rsidRDefault="00420E26"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sdtPr>
    <w:sdtEndPr>
      <w:rPr>
        <w:rFonts w:ascii="Times New Roman" w:hAnsi="Times New Roman" w:cs="Times New Roman"/>
        <w:sz w:val="24"/>
        <w:szCs w:val="24"/>
      </w:rPr>
    </w:sdtEndPr>
    <w:sdtContent>
      <w:p w:rsidR="00682E62" w:rsidRPr="00341293" w:rsidRDefault="003F6EE9">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682E62"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723388">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682E62" w:rsidRDefault="00682E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10DE"/>
    <w:rsid w:val="000C12C0"/>
    <w:rsid w:val="000C2BE2"/>
    <w:rsid w:val="001A127B"/>
    <w:rsid w:val="001B01E6"/>
    <w:rsid w:val="0023023B"/>
    <w:rsid w:val="00295CDF"/>
    <w:rsid w:val="002F3D93"/>
    <w:rsid w:val="00304420"/>
    <w:rsid w:val="00325B34"/>
    <w:rsid w:val="00341293"/>
    <w:rsid w:val="00376FAF"/>
    <w:rsid w:val="003910DE"/>
    <w:rsid w:val="003F6EE9"/>
    <w:rsid w:val="00420E26"/>
    <w:rsid w:val="005177D7"/>
    <w:rsid w:val="00533732"/>
    <w:rsid w:val="00564BEB"/>
    <w:rsid w:val="0059397E"/>
    <w:rsid w:val="005A5E31"/>
    <w:rsid w:val="005C2427"/>
    <w:rsid w:val="005C57B7"/>
    <w:rsid w:val="00643887"/>
    <w:rsid w:val="00682E62"/>
    <w:rsid w:val="006E44E7"/>
    <w:rsid w:val="00723388"/>
    <w:rsid w:val="007545B4"/>
    <w:rsid w:val="008B69AE"/>
    <w:rsid w:val="008C4F62"/>
    <w:rsid w:val="008C5658"/>
    <w:rsid w:val="008D7AF2"/>
    <w:rsid w:val="00985A7F"/>
    <w:rsid w:val="00986195"/>
    <w:rsid w:val="009C500D"/>
    <w:rsid w:val="00A22CBC"/>
    <w:rsid w:val="00A36292"/>
    <w:rsid w:val="00AC0C84"/>
    <w:rsid w:val="00AE567E"/>
    <w:rsid w:val="00B01DE7"/>
    <w:rsid w:val="00B742E7"/>
    <w:rsid w:val="00B9037E"/>
    <w:rsid w:val="00B94084"/>
    <w:rsid w:val="00BB63A9"/>
    <w:rsid w:val="00C20AF6"/>
    <w:rsid w:val="00CD5485"/>
    <w:rsid w:val="00CD6B3D"/>
    <w:rsid w:val="00D2103B"/>
    <w:rsid w:val="00D86A6F"/>
    <w:rsid w:val="00E16B14"/>
    <w:rsid w:val="00E662D9"/>
    <w:rsid w:val="00F05C59"/>
    <w:rsid w:val="00F74CC7"/>
    <w:rsid w:val="00F74E02"/>
    <w:rsid w:val="00FA16D1"/>
    <w:rsid w:val="00FA58A9"/>
    <w:rsid w:val="00FA5997"/>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682E62"/>
    <w:rPr>
      <w:color w:val="0563C1" w:themeColor="hyperlink"/>
      <w:u w:val="single"/>
    </w:rPr>
  </w:style>
  <w:style w:type="paragraph" w:customStyle="1" w:styleId="Heading">
    <w:name w:val="Heading"/>
    <w:uiPriority w:val="99"/>
    <w:rsid w:val="00FA5997"/>
    <w:pPr>
      <w:widowControl w:val="0"/>
      <w:autoSpaceDE w:val="0"/>
      <w:autoSpaceDN w:val="0"/>
      <w:adjustRightInd w:val="0"/>
      <w:spacing w:after="0" w:line="240" w:lineRule="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ofeld.ru" TargetMode="External"/><Relationship Id="rId11"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13610</Words>
  <Characters>77580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2</cp:revision>
  <cp:lastPrinted>2020-08-31T04:16:00Z</cp:lastPrinted>
  <dcterms:created xsi:type="dcterms:W3CDTF">2020-09-16T06:07:00Z</dcterms:created>
  <dcterms:modified xsi:type="dcterms:W3CDTF">2020-09-16T06:07:00Z</dcterms:modified>
</cp:coreProperties>
</file>