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BD1" w:rsidRPr="00701BD1" w:rsidRDefault="00701BD1" w:rsidP="00811B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01BD1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 «Бирофельдское сельское поселение»</w:t>
      </w:r>
    </w:p>
    <w:p w:rsidR="00701BD1" w:rsidRPr="00701BD1" w:rsidRDefault="00701BD1" w:rsidP="00701BD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01BD1">
        <w:rPr>
          <w:rFonts w:ascii="Times New Roman" w:hAnsi="Times New Roman" w:cs="Times New Roman"/>
          <w:b w:val="0"/>
          <w:sz w:val="28"/>
          <w:szCs w:val="28"/>
        </w:rPr>
        <w:t>Биробиджанского муниципального района</w:t>
      </w:r>
    </w:p>
    <w:p w:rsidR="00701BD1" w:rsidRPr="00701BD1" w:rsidRDefault="00701BD1" w:rsidP="00701BD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01BD1">
        <w:rPr>
          <w:rFonts w:ascii="Times New Roman" w:hAnsi="Times New Roman" w:cs="Times New Roman"/>
          <w:b w:val="0"/>
          <w:sz w:val="28"/>
          <w:szCs w:val="28"/>
        </w:rPr>
        <w:t>Еврейской автономной области</w:t>
      </w:r>
    </w:p>
    <w:p w:rsidR="00701BD1" w:rsidRPr="00701BD1" w:rsidRDefault="00701BD1" w:rsidP="00701BD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01BD1" w:rsidRPr="00701BD1" w:rsidRDefault="00701BD1" w:rsidP="00701BD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01BD1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СЕЛЬСКОГО ПОСЕЛЕНИЯ </w:t>
      </w:r>
    </w:p>
    <w:p w:rsidR="00701BD1" w:rsidRPr="00701BD1" w:rsidRDefault="00701BD1" w:rsidP="00701BD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01BD1" w:rsidRPr="00701BD1" w:rsidRDefault="00701BD1" w:rsidP="00701BD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01BD1" w:rsidRPr="00701BD1" w:rsidRDefault="00701BD1" w:rsidP="00701BD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01BD1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 </w:t>
      </w:r>
    </w:p>
    <w:p w:rsidR="00701BD1" w:rsidRPr="00701BD1" w:rsidRDefault="00701BD1" w:rsidP="00701BD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01BD1" w:rsidRPr="00701BD1" w:rsidRDefault="00701BD1" w:rsidP="00701BD1">
      <w:pPr>
        <w:jc w:val="center"/>
        <w:rPr>
          <w:sz w:val="28"/>
          <w:szCs w:val="28"/>
        </w:rPr>
      </w:pPr>
    </w:p>
    <w:p w:rsidR="00701BD1" w:rsidRPr="00701BD1" w:rsidRDefault="00701BD1" w:rsidP="00701BD1">
      <w:pPr>
        <w:rPr>
          <w:sz w:val="28"/>
          <w:szCs w:val="28"/>
        </w:rPr>
      </w:pPr>
    </w:p>
    <w:p w:rsidR="00701BD1" w:rsidRPr="00701BD1" w:rsidRDefault="00811B28" w:rsidP="00701BD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16.07.</w:t>
      </w:r>
      <w:r w:rsidR="00701BD1" w:rsidRPr="00701BD1">
        <w:rPr>
          <w:color w:val="000000"/>
          <w:sz w:val="28"/>
          <w:szCs w:val="28"/>
        </w:rPr>
        <w:t xml:space="preserve">2020                  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№ 77</w:t>
      </w:r>
    </w:p>
    <w:p w:rsidR="00701BD1" w:rsidRPr="00701BD1" w:rsidRDefault="00701BD1" w:rsidP="00701BD1">
      <w:pPr>
        <w:rPr>
          <w:sz w:val="28"/>
          <w:szCs w:val="28"/>
        </w:rPr>
      </w:pPr>
    </w:p>
    <w:p w:rsidR="00701BD1" w:rsidRPr="00701BD1" w:rsidRDefault="00701BD1" w:rsidP="00701BD1">
      <w:pPr>
        <w:rPr>
          <w:sz w:val="28"/>
          <w:szCs w:val="28"/>
        </w:rPr>
      </w:pPr>
    </w:p>
    <w:p w:rsidR="00701BD1" w:rsidRPr="00701BD1" w:rsidRDefault="00701BD1" w:rsidP="00701BD1">
      <w:pPr>
        <w:jc w:val="center"/>
        <w:outlineLvl w:val="0"/>
        <w:rPr>
          <w:bCs/>
          <w:iCs/>
          <w:sz w:val="28"/>
          <w:szCs w:val="28"/>
        </w:rPr>
      </w:pPr>
      <w:r w:rsidRPr="00701BD1">
        <w:rPr>
          <w:bCs/>
          <w:iCs/>
          <w:sz w:val="28"/>
          <w:szCs w:val="28"/>
        </w:rPr>
        <w:t xml:space="preserve">с. Бирофельд </w:t>
      </w:r>
    </w:p>
    <w:p w:rsidR="00701BD1" w:rsidRPr="00701BD1" w:rsidRDefault="00701BD1" w:rsidP="00701BD1">
      <w:pPr>
        <w:jc w:val="center"/>
        <w:outlineLvl w:val="0"/>
        <w:rPr>
          <w:bCs/>
          <w:iCs/>
          <w:sz w:val="28"/>
          <w:szCs w:val="28"/>
        </w:rPr>
      </w:pPr>
    </w:p>
    <w:p w:rsidR="00701BD1" w:rsidRPr="00701BD1" w:rsidRDefault="00701BD1" w:rsidP="00701BD1">
      <w:pPr>
        <w:jc w:val="both"/>
        <w:outlineLvl w:val="0"/>
        <w:rPr>
          <w:bCs/>
          <w:color w:val="000000"/>
          <w:sz w:val="28"/>
          <w:szCs w:val="28"/>
        </w:rPr>
      </w:pPr>
      <w:r w:rsidRPr="00701BD1">
        <w:rPr>
          <w:bCs/>
          <w:color w:val="000000"/>
          <w:sz w:val="28"/>
          <w:szCs w:val="28"/>
        </w:rPr>
        <w:t xml:space="preserve">О внесении изменений в постановление </w:t>
      </w:r>
      <w:r w:rsidRPr="00701BD1">
        <w:rPr>
          <w:sz w:val="28"/>
          <w:szCs w:val="28"/>
        </w:rPr>
        <w:t>администрации муниципального образования «</w:t>
      </w:r>
      <w:r w:rsidRPr="00701BD1">
        <w:rPr>
          <w:spacing w:val="-1"/>
          <w:sz w:val="28"/>
          <w:szCs w:val="28"/>
        </w:rPr>
        <w:t>Бирофельдское</w:t>
      </w:r>
      <w:r w:rsidRPr="00701BD1">
        <w:rPr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от</w:t>
      </w:r>
      <w:r w:rsidRPr="00701BD1">
        <w:rPr>
          <w:bCs/>
          <w:color w:val="000000"/>
          <w:sz w:val="28"/>
          <w:szCs w:val="28"/>
        </w:rPr>
        <w:t xml:space="preserve"> 20.03.2020 № 27 «Об утверждении </w:t>
      </w:r>
      <w:r w:rsidRPr="00701BD1">
        <w:rPr>
          <w:bCs/>
          <w:sz w:val="28"/>
          <w:szCs w:val="28"/>
        </w:rPr>
        <w:t>программы профилактики нарушений юридическими лицами и индивидуальными предпринимателями обязательных требований</w:t>
      </w:r>
      <w:r w:rsidRPr="00701BD1">
        <w:rPr>
          <w:bCs/>
          <w:color w:val="000000"/>
          <w:sz w:val="28"/>
          <w:szCs w:val="28"/>
        </w:rPr>
        <w:t>»</w:t>
      </w:r>
    </w:p>
    <w:p w:rsidR="00701BD1" w:rsidRPr="00701BD1" w:rsidRDefault="00701BD1" w:rsidP="00701BD1">
      <w:pPr>
        <w:jc w:val="both"/>
        <w:outlineLvl w:val="0"/>
        <w:rPr>
          <w:bCs/>
          <w:color w:val="000000"/>
          <w:sz w:val="28"/>
          <w:szCs w:val="28"/>
        </w:rPr>
      </w:pPr>
    </w:p>
    <w:p w:rsidR="00701BD1" w:rsidRPr="00701BD1" w:rsidRDefault="00701BD1" w:rsidP="00701BD1">
      <w:pPr>
        <w:autoSpaceDE w:val="0"/>
        <w:autoSpaceDN w:val="0"/>
        <w:adjustRightInd w:val="0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701BD1">
        <w:rPr>
          <w:rFonts w:asciiTheme="minorHAnsi" w:hAnsiTheme="minorHAnsi" w:cstheme="minorHAnsi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муниципального образования «Бирофельдское сельское поселение» администрация Бирофельдского сельского поселения</w:t>
      </w:r>
    </w:p>
    <w:p w:rsidR="00701BD1" w:rsidRPr="00701BD1" w:rsidRDefault="00701BD1" w:rsidP="00701BD1">
      <w:pPr>
        <w:jc w:val="both"/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</w:pPr>
      <w:r w:rsidRPr="00701BD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ПОСТАНОВЛЯЕТ:</w:t>
      </w:r>
    </w:p>
    <w:p w:rsidR="00701BD1" w:rsidRPr="00701BD1" w:rsidRDefault="00701BD1" w:rsidP="00701BD1">
      <w:pPr>
        <w:ind w:firstLine="851"/>
        <w:jc w:val="both"/>
        <w:outlineLvl w:val="0"/>
        <w:rPr>
          <w:rFonts w:asciiTheme="minorHAnsi" w:hAnsiTheme="minorHAnsi" w:cstheme="minorHAnsi"/>
          <w:sz w:val="28"/>
          <w:szCs w:val="28"/>
        </w:rPr>
      </w:pPr>
      <w:r w:rsidRPr="00701BD1">
        <w:rPr>
          <w:rFonts w:asciiTheme="minorHAnsi" w:hAnsiTheme="minorHAnsi" w:cstheme="minorHAnsi"/>
          <w:sz w:val="28"/>
          <w:szCs w:val="28"/>
        </w:rPr>
        <w:t>1. Внести в постановление администрации муниципального образования «</w:t>
      </w:r>
      <w:r w:rsidRPr="00701BD1">
        <w:rPr>
          <w:rFonts w:asciiTheme="minorHAnsi" w:hAnsiTheme="minorHAnsi" w:cstheme="minorHAnsi"/>
          <w:spacing w:val="-1"/>
          <w:sz w:val="28"/>
          <w:szCs w:val="28"/>
        </w:rPr>
        <w:t>Бирофельдское</w:t>
      </w:r>
      <w:r w:rsidRPr="00701BD1">
        <w:rPr>
          <w:rFonts w:asciiTheme="minorHAnsi" w:hAnsiTheme="minorHAnsi" w:cstheme="minorHAnsi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от</w:t>
      </w:r>
      <w:r w:rsidRPr="00701BD1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20.03.2020 № 27 «Об утверждении </w:t>
      </w:r>
      <w:r w:rsidRPr="00701BD1">
        <w:rPr>
          <w:rFonts w:asciiTheme="minorHAnsi" w:hAnsiTheme="minorHAnsi" w:cstheme="minorHAnsi"/>
          <w:bCs/>
          <w:sz w:val="28"/>
          <w:szCs w:val="28"/>
        </w:rPr>
        <w:t>программы профилактики нарушений юридическими лицами и индивидуальными предпринимателями обязательных требований</w:t>
      </w:r>
      <w:r w:rsidRPr="00701BD1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» </w:t>
      </w:r>
      <w:r w:rsidRPr="00701BD1">
        <w:rPr>
          <w:rFonts w:asciiTheme="minorHAnsi" w:hAnsiTheme="minorHAnsi" w:cstheme="minorHAnsi"/>
          <w:sz w:val="28"/>
          <w:szCs w:val="28"/>
        </w:rPr>
        <w:t>следующие изменения:</w:t>
      </w:r>
    </w:p>
    <w:p w:rsidR="00701BD1" w:rsidRPr="00701BD1" w:rsidRDefault="00701BD1" w:rsidP="00701BD1">
      <w:pPr>
        <w:ind w:firstLine="851"/>
        <w:jc w:val="both"/>
        <w:outlineLvl w:val="0"/>
        <w:rPr>
          <w:rFonts w:asciiTheme="minorHAnsi" w:hAnsiTheme="minorHAnsi" w:cstheme="minorHAnsi"/>
          <w:sz w:val="28"/>
          <w:szCs w:val="28"/>
        </w:rPr>
      </w:pPr>
      <w:r w:rsidRPr="00701BD1">
        <w:rPr>
          <w:rFonts w:asciiTheme="minorHAnsi" w:hAnsiTheme="minorHAnsi" w:cstheme="minorHAnsi"/>
          <w:sz w:val="28"/>
          <w:szCs w:val="28"/>
        </w:rPr>
        <w:t xml:space="preserve">1.1 </w:t>
      </w:r>
      <w:r w:rsidRPr="00701BD1">
        <w:rPr>
          <w:bCs/>
          <w:color w:val="000000"/>
          <w:sz w:val="28"/>
          <w:szCs w:val="28"/>
        </w:rPr>
        <w:t xml:space="preserve">наименование изложить в следующей редакции: </w:t>
      </w:r>
    </w:p>
    <w:p w:rsidR="00701BD1" w:rsidRPr="00701BD1" w:rsidRDefault="00701BD1" w:rsidP="00701BD1">
      <w:pPr>
        <w:ind w:firstLine="851"/>
        <w:jc w:val="both"/>
        <w:outlineLvl w:val="0"/>
        <w:rPr>
          <w:bCs/>
          <w:color w:val="000000"/>
          <w:sz w:val="28"/>
          <w:szCs w:val="28"/>
        </w:rPr>
      </w:pPr>
      <w:r w:rsidRPr="00701BD1">
        <w:rPr>
          <w:bCs/>
          <w:color w:val="000000"/>
          <w:sz w:val="28"/>
          <w:szCs w:val="28"/>
        </w:rPr>
        <w:t xml:space="preserve">«Об утверждении </w:t>
      </w:r>
      <w:r w:rsidRPr="00701BD1">
        <w:rPr>
          <w:bCs/>
          <w:sz w:val="28"/>
          <w:szCs w:val="28"/>
        </w:rPr>
        <w:t>программы муниципального контроля по профилактике нарушений юридическими лицами и индивидуальными предпринимателями</w:t>
      </w:r>
      <w:r w:rsidRPr="00701BD1">
        <w:rPr>
          <w:bCs/>
          <w:color w:val="000000"/>
          <w:sz w:val="28"/>
          <w:szCs w:val="28"/>
        </w:rPr>
        <w:t>»;</w:t>
      </w:r>
    </w:p>
    <w:p w:rsidR="00701BD1" w:rsidRPr="00701BD1" w:rsidRDefault="00701BD1" w:rsidP="00701BD1">
      <w:pPr>
        <w:ind w:firstLine="851"/>
        <w:jc w:val="both"/>
        <w:outlineLvl w:val="0"/>
        <w:rPr>
          <w:bCs/>
          <w:color w:val="000000"/>
          <w:sz w:val="28"/>
          <w:szCs w:val="28"/>
        </w:rPr>
      </w:pPr>
      <w:r w:rsidRPr="00701BD1">
        <w:rPr>
          <w:bCs/>
          <w:color w:val="000000"/>
          <w:sz w:val="28"/>
          <w:szCs w:val="28"/>
        </w:rPr>
        <w:t xml:space="preserve">1.2 пункт 1 изложить в следующей редакции: </w:t>
      </w:r>
    </w:p>
    <w:p w:rsidR="00701BD1" w:rsidRPr="00701BD1" w:rsidRDefault="00701BD1" w:rsidP="00701BD1">
      <w:pPr>
        <w:ind w:firstLine="851"/>
        <w:jc w:val="both"/>
        <w:outlineLvl w:val="0"/>
        <w:rPr>
          <w:bCs/>
          <w:color w:val="000000"/>
          <w:sz w:val="28"/>
          <w:szCs w:val="28"/>
        </w:rPr>
      </w:pPr>
      <w:r w:rsidRPr="00701BD1">
        <w:rPr>
          <w:bCs/>
          <w:color w:val="000000"/>
          <w:sz w:val="28"/>
          <w:szCs w:val="28"/>
        </w:rPr>
        <w:t xml:space="preserve">«Утвердить прилагаемую </w:t>
      </w:r>
      <w:r w:rsidRPr="00701BD1">
        <w:rPr>
          <w:bCs/>
          <w:sz w:val="28"/>
          <w:szCs w:val="28"/>
        </w:rPr>
        <w:t>Программу муниципального контроля по профилактике нарушений юридическими лицами и индивидуальными предпринимателями</w:t>
      </w:r>
      <w:r w:rsidRPr="00701BD1">
        <w:rPr>
          <w:bCs/>
          <w:color w:val="000000"/>
          <w:sz w:val="28"/>
          <w:szCs w:val="28"/>
        </w:rPr>
        <w:t>»;</w:t>
      </w:r>
    </w:p>
    <w:p w:rsidR="00701BD1" w:rsidRPr="00701BD1" w:rsidRDefault="00701BD1" w:rsidP="00701BD1">
      <w:pPr>
        <w:ind w:firstLine="851"/>
        <w:jc w:val="both"/>
        <w:outlineLvl w:val="0"/>
        <w:rPr>
          <w:sz w:val="28"/>
          <w:szCs w:val="28"/>
        </w:rPr>
      </w:pPr>
      <w:r w:rsidRPr="00701BD1">
        <w:rPr>
          <w:bCs/>
          <w:color w:val="000000"/>
          <w:sz w:val="28"/>
          <w:szCs w:val="28"/>
        </w:rPr>
        <w:t xml:space="preserve">1.3 внести </w:t>
      </w:r>
      <w:r w:rsidRPr="00701BD1">
        <w:rPr>
          <w:sz w:val="28"/>
          <w:szCs w:val="28"/>
        </w:rPr>
        <w:t xml:space="preserve">в Программу профилактики нарушений юридическими лицами и индивидуальными предпринимателями обязательных требований на </w:t>
      </w:r>
      <w:r w:rsidRPr="00701BD1">
        <w:rPr>
          <w:sz w:val="28"/>
          <w:szCs w:val="28"/>
        </w:rPr>
        <w:lastRenderedPageBreak/>
        <w:t>2019-2021 год, утвержденную вышеуказанным постановлением, следующие изменения:</w:t>
      </w:r>
    </w:p>
    <w:p w:rsidR="00701BD1" w:rsidRPr="00701BD1" w:rsidRDefault="00701BD1" w:rsidP="00701BD1">
      <w:pPr>
        <w:ind w:firstLine="851"/>
        <w:jc w:val="both"/>
        <w:outlineLvl w:val="0"/>
        <w:rPr>
          <w:sz w:val="28"/>
          <w:szCs w:val="28"/>
        </w:rPr>
      </w:pPr>
      <w:r w:rsidRPr="00701BD1">
        <w:rPr>
          <w:rFonts w:asciiTheme="minorHAnsi" w:hAnsiTheme="minorHAnsi" w:cstheme="minorHAnsi"/>
          <w:sz w:val="28"/>
          <w:szCs w:val="28"/>
        </w:rPr>
        <w:t>1.3.1 слова «Приложение № 1 к постановлению администрации сельского поселения № 27 от 20.03.2020» заменить словами «УТВЕРЖДЕНО постановлением администрации сельского поселения от 20.03.2020 № 27»;</w:t>
      </w:r>
    </w:p>
    <w:p w:rsidR="00701BD1" w:rsidRPr="00701BD1" w:rsidRDefault="00701BD1" w:rsidP="00701BD1">
      <w:pPr>
        <w:ind w:firstLine="851"/>
        <w:jc w:val="both"/>
        <w:outlineLvl w:val="0"/>
        <w:rPr>
          <w:bCs/>
          <w:color w:val="000000"/>
          <w:sz w:val="28"/>
          <w:szCs w:val="28"/>
        </w:rPr>
      </w:pPr>
      <w:r w:rsidRPr="00701BD1">
        <w:rPr>
          <w:bCs/>
          <w:color w:val="000000"/>
          <w:sz w:val="28"/>
          <w:szCs w:val="28"/>
        </w:rPr>
        <w:t>1.3.2 наименование изложить в следующей редакции:</w:t>
      </w:r>
    </w:p>
    <w:p w:rsidR="00701BD1" w:rsidRPr="00701BD1" w:rsidRDefault="00701BD1" w:rsidP="00701BD1">
      <w:pPr>
        <w:ind w:firstLine="851"/>
        <w:jc w:val="both"/>
        <w:outlineLvl w:val="0"/>
        <w:rPr>
          <w:bCs/>
          <w:color w:val="000000"/>
          <w:sz w:val="28"/>
          <w:szCs w:val="28"/>
        </w:rPr>
      </w:pPr>
      <w:r w:rsidRPr="00701BD1">
        <w:rPr>
          <w:bCs/>
          <w:sz w:val="28"/>
          <w:szCs w:val="28"/>
        </w:rPr>
        <w:t>«Программа муниципального контроля по профилактике нарушений юридическими лицами и индивидуальными предпринимателями</w:t>
      </w:r>
      <w:r w:rsidRPr="00701BD1">
        <w:rPr>
          <w:bCs/>
          <w:color w:val="000000"/>
          <w:sz w:val="28"/>
          <w:szCs w:val="28"/>
        </w:rPr>
        <w:t>»;</w:t>
      </w:r>
    </w:p>
    <w:p w:rsidR="00701BD1" w:rsidRPr="00701BD1" w:rsidRDefault="00701BD1" w:rsidP="00701BD1">
      <w:pPr>
        <w:ind w:firstLine="851"/>
        <w:jc w:val="both"/>
        <w:outlineLvl w:val="0"/>
        <w:rPr>
          <w:bCs/>
          <w:color w:val="000000"/>
          <w:sz w:val="28"/>
          <w:szCs w:val="28"/>
        </w:rPr>
      </w:pPr>
      <w:r w:rsidRPr="00701BD1">
        <w:rPr>
          <w:bCs/>
          <w:color w:val="000000"/>
          <w:sz w:val="28"/>
          <w:szCs w:val="28"/>
        </w:rPr>
        <w:t>1.3.3 пункт 1.1 раздела 1 «Общие положения» изложить в следующей редакции:</w:t>
      </w:r>
    </w:p>
    <w:p w:rsidR="00701BD1" w:rsidRPr="00701BD1" w:rsidRDefault="00701BD1" w:rsidP="00701BD1">
      <w:pPr>
        <w:ind w:firstLine="851"/>
        <w:jc w:val="both"/>
        <w:rPr>
          <w:sz w:val="28"/>
          <w:szCs w:val="28"/>
        </w:rPr>
      </w:pPr>
      <w:r w:rsidRPr="00701BD1">
        <w:rPr>
          <w:bCs/>
          <w:color w:val="000000"/>
          <w:sz w:val="28"/>
          <w:szCs w:val="28"/>
        </w:rPr>
        <w:t xml:space="preserve">«1.1. </w:t>
      </w:r>
      <w:r w:rsidRPr="00701BD1">
        <w:rPr>
          <w:sz w:val="28"/>
          <w:szCs w:val="28"/>
        </w:rPr>
        <w:t xml:space="preserve">Настоящая Программа </w:t>
      </w:r>
      <w:r w:rsidRPr="00701BD1">
        <w:rPr>
          <w:bCs/>
          <w:sz w:val="28"/>
          <w:szCs w:val="28"/>
        </w:rPr>
        <w:t>муниципального контроля по профилактике нарушений юридическими лицами и индивидуальными предпринимателями</w:t>
      </w:r>
      <w:r w:rsidRPr="00701BD1">
        <w:rPr>
          <w:bCs/>
          <w:color w:val="000000"/>
          <w:sz w:val="28"/>
          <w:szCs w:val="28"/>
        </w:rPr>
        <w:t>»</w:t>
      </w:r>
      <w:r w:rsidRPr="00701BD1">
        <w:rPr>
          <w:sz w:val="28"/>
          <w:szCs w:val="28"/>
        </w:rPr>
        <w:t xml:space="preserve"> (далее - программа) разработана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и осуществления  администрацией муниципального образования «Бирофельдское сельское поселение» Биробиджанского муниципального района Еврейской автономной области муниципального контроля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муниципального контроля за соблюдением требований, установленных федеральными законами, законами Еврейской автономной области, юридическими лицами и индивидуальными предпринимателями.»;</w:t>
      </w:r>
    </w:p>
    <w:p w:rsidR="00701BD1" w:rsidRPr="00701BD1" w:rsidRDefault="00701BD1" w:rsidP="00701BD1">
      <w:pPr>
        <w:ind w:firstLine="851"/>
        <w:jc w:val="both"/>
        <w:outlineLvl w:val="0"/>
        <w:rPr>
          <w:bCs/>
          <w:color w:val="000000"/>
          <w:sz w:val="28"/>
          <w:szCs w:val="28"/>
        </w:rPr>
      </w:pPr>
      <w:r w:rsidRPr="00701BD1">
        <w:rPr>
          <w:sz w:val="28"/>
          <w:szCs w:val="28"/>
        </w:rPr>
        <w:t>1.3.4 подпункт 1.2.1 пункта 1.2</w:t>
      </w:r>
      <w:r w:rsidRPr="00701BD1">
        <w:rPr>
          <w:bCs/>
          <w:color w:val="000000"/>
          <w:sz w:val="28"/>
          <w:szCs w:val="28"/>
        </w:rPr>
        <w:t xml:space="preserve"> раздела 1 «Общие положения» изложить в следующей редакции:</w:t>
      </w:r>
    </w:p>
    <w:p w:rsidR="00701BD1" w:rsidRPr="00701BD1" w:rsidRDefault="00701BD1" w:rsidP="00701BD1">
      <w:pPr>
        <w:ind w:firstLine="851"/>
        <w:jc w:val="both"/>
        <w:outlineLvl w:val="0"/>
        <w:rPr>
          <w:sz w:val="28"/>
          <w:szCs w:val="28"/>
        </w:rPr>
      </w:pPr>
      <w:r w:rsidRPr="00701BD1">
        <w:rPr>
          <w:sz w:val="28"/>
          <w:szCs w:val="28"/>
        </w:rPr>
        <w:t xml:space="preserve">«1.2.1. Укрепление системы профилактики нарушений в целях предупреждения возможного нарушения подконтрольными субъектами требований, установленных федеральными законами, законами Еврейской автономной области и отнесенных к соответствующему муниципальному контролю, местными муниципальными правовыми актами (далее – обязательные требования) и снижения рисков причинения ущерба охраняемым законом ценностям.». </w:t>
      </w:r>
    </w:p>
    <w:p w:rsidR="00701BD1" w:rsidRPr="00701BD1" w:rsidRDefault="00701BD1" w:rsidP="00701BD1">
      <w:pPr>
        <w:ind w:firstLine="851"/>
        <w:jc w:val="both"/>
        <w:rPr>
          <w:sz w:val="28"/>
          <w:szCs w:val="28"/>
        </w:rPr>
      </w:pPr>
      <w:r w:rsidRPr="00701BD1">
        <w:rPr>
          <w:sz w:val="28"/>
          <w:szCs w:val="28"/>
          <w:shd w:val="clear" w:color="auto" w:fill="FFFFFF"/>
        </w:rPr>
        <w:t>2. Опубликовать настоящее постановление в Информационном бюллетене Бирофельдского сельского поселения.</w:t>
      </w:r>
    </w:p>
    <w:p w:rsidR="00701BD1" w:rsidRPr="00701BD1" w:rsidRDefault="00701BD1" w:rsidP="00701BD1">
      <w:pPr>
        <w:ind w:firstLine="851"/>
        <w:jc w:val="both"/>
        <w:rPr>
          <w:sz w:val="28"/>
          <w:szCs w:val="28"/>
        </w:rPr>
      </w:pPr>
      <w:r w:rsidRPr="00701BD1">
        <w:rPr>
          <w:sz w:val="28"/>
          <w:szCs w:val="28"/>
          <w:shd w:val="clear" w:color="auto" w:fill="FFFFFF"/>
        </w:rPr>
        <w:t xml:space="preserve">3. </w:t>
      </w:r>
      <w:r w:rsidRPr="00701BD1">
        <w:rPr>
          <w:color w:val="000000"/>
          <w:sz w:val="28"/>
          <w:szCs w:val="28"/>
          <w:shd w:val="clear" w:color="auto" w:fill="FFFFFF"/>
        </w:rPr>
        <w:t>Настоящее постановление вступает в силу после дня его официального опубликования.</w:t>
      </w:r>
    </w:p>
    <w:p w:rsidR="00701BD1" w:rsidRPr="00701BD1" w:rsidRDefault="00701BD1" w:rsidP="00701BD1">
      <w:pPr>
        <w:jc w:val="both"/>
        <w:rPr>
          <w:sz w:val="28"/>
          <w:szCs w:val="28"/>
        </w:rPr>
      </w:pPr>
      <w:r w:rsidRPr="00701BD1">
        <w:rPr>
          <w:color w:val="000000"/>
          <w:sz w:val="28"/>
          <w:szCs w:val="28"/>
        </w:rPr>
        <w:t> </w:t>
      </w:r>
    </w:p>
    <w:p w:rsidR="00701BD1" w:rsidRPr="00701BD1" w:rsidRDefault="00701BD1" w:rsidP="00701BD1">
      <w:pPr>
        <w:jc w:val="both"/>
        <w:rPr>
          <w:sz w:val="28"/>
          <w:szCs w:val="28"/>
        </w:rPr>
      </w:pPr>
      <w:r w:rsidRPr="00701BD1">
        <w:rPr>
          <w:color w:val="000000"/>
          <w:sz w:val="28"/>
          <w:szCs w:val="28"/>
        </w:rPr>
        <w:t> </w:t>
      </w:r>
    </w:p>
    <w:p w:rsidR="00701BD1" w:rsidRPr="00701BD1" w:rsidRDefault="00701BD1" w:rsidP="00701BD1">
      <w:pPr>
        <w:jc w:val="both"/>
        <w:rPr>
          <w:sz w:val="28"/>
          <w:szCs w:val="28"/>
        </w:rPr>
      </w:pPr>
      <w:r w:rsidRPr="00701BD1">
        <w:rPr>
          <w:color w:val="000000"/>
          <w:sz w:val="28"/>
          <w:szCs w:val="28"/>
        </w:rPr>
        <w:t> </w:t>
      </w:r>
      <w:r w:rsidRPr="00701BD1">
        <w:rPr>
          <w:color w:val="000000"/>
          <w:sz w:val="28"/>
          <w:szCs w:val="28"/>
          <w:shd w:val="clear" w:color="auto" w:fill="FFFFFF"/>
        </w:rPr>
        <w:t xml:space="preserve">Глава сельского поселения                                        </w:t>
      </w:r>
      <w:bookmarkStart w:id="0" w:name="_GoBack"/>
      <w:bookmarkEnd w:id="0"/>
      <w:r w:rsidRPr="00701BD1">
        <w:rPr>
          <w:color w:val="000000"/>
          <w:sz w:val="28"/>
          <w:szCs w:val="28"/>
          <w:shd w:val="clear" w:color="auto" w:fill="FFFFFF"/>
        </w:rPr>
        <w:t>М.Ю. Ворон</w:t>
      </w:r>
    </w:p>
    <w:p w:rsidR="006823B5" w:rsidRPr="00701BD1" w:rsidRDefault="006823B5" w:rsidP="00701BD1">
      <w:pPr>
        <w:rPr>
          <w:sz w:val="28"/>
          <w:szCs w:val="28"/>
        </w:rPr>
      </w:pPr>
    </w:p>
    <w:sectPr w:rsidR="006823B5" w:rsidRPr="00701BD1" w:rsidSect="00BF0451">
      <w:headerReference w:type="even" r:id="rId8"/>
      <w:type w:val="nextColumn"/>
      <w:pgSz w:w="11900" w:h="16820"/>
      <w:pgMar w:top="1134" w:right="701" w:bottom="624" w:left="1701" w:header="567" w:footer="55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311" w:rsidRDefault="00A34311">
      <w:r>
        <w:separator/>
      </w:r>
    </w:p>
  </w:endnote>
  <w:endnote w:type="continuationSeparator" w:id="1">
    <w:p w:rsidR="00A34311" w:rsidRDefault="00A34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311" w:rsidRDefault="00A34311">
      <w:r>
        <w:separator/>
      </w:r>
    </w:p>
  </w:footnote>
  <w:footnote w:type="continuationSeparator" w:id="1">
    <w:p w:rsidR="00A34311" w:rsidRDefault="00A343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7D1" w:rsidRDefault="00EB633B" w:rsidP="008C530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35B8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D77D1" w:rsidRDefault="00A3431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04928"/>
    <w:multiLevelType w:val="hybridMultilevel"/>
    <w:tmpl w:val="93BC2B5A"/>
    <w:lvl w:ilvl="0" w:tplc="B2A63A78">
      <w:start w:val="1"/>
      <w:numFmt w:val="bullet"/>
      <w:lvlText w:val=""/>
      <w:lvlJc w:val="left"/>
      <w:pPr>
        <w:tabs>
          <w:tab w:val="num" w:pos="1021"/>
        </w:tabs>
        <w:ind w:left="0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5023"/>
    <w:rsid w:val="000007B3"/>
    <w:rsid w:val="00067B1A"/>
    <w:rsid w:val="000A5E21"/>
    <w:rsid w:val="000A6FEA"/>
    <w:rsid w:val="000C4965"/>
    <w:rsid w:val="0010212C"/>
    <w:rsid w:val="0021437F"/>
    <w:rsid w:val="00291C46"/>
    <w:rsid w:val="002D5023"/>
    <w:rsid w:val="002E4590"/>
    <w:rsid w:val="002E4E7F"/>
    <w:rsid w:val="002F0C29"/>
    <w:rsid w:val="00337259"/>
    <w:rsid w:val="003864CC"/>
    <w:rsid w:val="00485A17"/>
    <w:rsid w:val="004C2A46"/>
    <w:rsid w:val="004E11D2"/>
    <w:rsid w:val="00517DF7"/>
    <w:rsid w:val="005B4639"/>
    <w:rsid w:val="005F60BD"/>
    <w:rsid w:val="00634042"/>
    <w:rsid w:val="006823B5"/>
    <w:rsid w:val="006E10F2"/>
    <w:rsid w:val="006F40B3"/>
    <w:rsid w:val="00701BD1"/>
    <w:rsid w:val="00722FAC"/>
    <w:rsid w:val="007A21CA"/>
    <w:rsid w:val="007C2EB1"/>
    <w:rsid w:val="00801A93"/>
    <w:rsid w:val="00811B28"/>
    <w:rsid w:val="008B20AF"/>
    <w:rsid w:val="008B739E"/>
    <w:rsid w:val="00915594"/>
    <w:rsid w:val="00975DC3"/>
    <w:rsid w:val="009D628E"/>
    <w:rsid w:val="00A11B89"/>
    <w:rsid w:val="00A34311"/>
    <w:rsid w:val="00A97FF3"/>
    <w:rsid w:val="00AA78F8"/>
    <w:rsid w:val="00AA7E68"/>
    <w:rsid w:val="00AC538D"/>
    <w:rsid w:val="00B2164E"/>
    <w:rsid w:val="00B35B83"/>
    <w:rsid w:val="00BF0451"/>
    <w:rsid w:val="00BF376E"/>
    <w:rsid w:val="00BF742A"/>
    <w:rsid w:val="00C36E9B"/>
    <w:rsid w:val="00C9580D"/>
    <w:rsid w:val="00CA4332"/>
    <w:rsid w:val="00CC451E"/>
    <w:rsid w:val="00CC6F80"/>
    <w:rsid w:val="00D8593F"/>
    <w:rsid w:val="00DB6C7B"/>
    <w:rsid w:val="00DD1F33"/>
    <w:rsid w:val="00E34BD0"/>
    <w:rsid w:val="00E51E55"/>
    <w:rsid w:val="00EB633B"/>
    <w:rsid w:val="00F060B0"/>
    <w:rsid w:val="00F26298"/>
    <w:rsid w:val="00F437C9"/>
    <w:rsid w:val="00F75010"/>
    <w:rsid w:val="00F90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7FF3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501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8B73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jc w:val="both"/>
    </w:pPr>
    <w:rPr>
      <w:sz w:val="28"/>
      <w:szCs w:val="28"/>
      <w:lang w:eastAsia="en-US"/>
    </w:r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uiPriority w:val="99"/>
    <w:rsid w:val="00DD1F33"/>
    <w:pPr>
      <w:spacing w:before="100" w:beforeAutospacing="1" w:after="100" w:afterAutospacing="1"/>
    </w:pPr>
    <w:rPr>
      <w:rFonts w:eastAsia="Calibri"/>
      <w:sz w:val="28"/>
      <w:szCs w:val="28"/>
      <w:lang w:eastAsia="en-US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A97FF3"/>
    <w:pPr>
      <w:autoSpaceDE w:val="0"/>
      <w:autoSpaceDN w:val="0"/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A97FF3"/>
    <w:rPr>
      <w:rFonts w:eastAsia="Times New Roman"/>
      <w:lang w:eastAsia="ru-RU"/>
    </w:rPr>
  </w:style>
  <w:style w:type="paragraph" w:customStyle="1" w:styleId="ConsPlusTitle">
    <w:name w:val="ConsPlusTitle"/>
    <w:rsid w:val="00A97FF3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customStyle="1" w:styleId="Heading">
    <w:name w:val="Heading"/>
    <w:uiPriority w:val="99"/>
    <w:rsid w:val="00A97FF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  <w:lang w:eastAsia="ru-RU"/>
    </w:rPr>
  </w:style>
  <w:style w:type="paragraph" w:styleId="a9">
    <w:name w:val="header"/>
    <w:basedOn w:val="a"/>
    <w:link w:val="aa"/>
    <w:rsid w:val="00A97FF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97FF3"/>
    <w:rPr>
      <w:rFonts w:eastAsia="Times New Roman"/>
      <w:sz w:val="24"/>
      <w:szCs w:val="24"/>
      <w:lang w:eastAsia="ru-RU"/>
    </w:rPr>
  </w:style>
  <w:style w:type="character" w:styleId="ab">
    <w:name w:val="page number"/>
    <w:basedOn w:val="a0"/>
    <w:rsid w:val="00A97FF3"/>
  </w:style>
  <w:style w:type="paragraph" w:styleId="ac">
    <w:name w:val="footer"/>
    <w:basedOn w:val="a"/>
    <w:link w:val="ad"/>
    <w:rsid w:val="008B20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B20AF"/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75010"/>
    <w:rPr>
      <w:rFonts w:ascii="Arial" w:eastAsia="Times New Roman" w:hAnsi="Arial"/>
      <w:b/>
      <w:bCs/>
      <w:color w:val="000080"/>
      <w:sz w:val="20"/>
      <w:szCs w:val="20"/>
      <w:lang/>
    </w:rPr>
  </w:style>
  <w:style w:type="character" w:styleId="ae">
    <w:name w:val="Hyperlink"/>
    <w:basedOn w:val="a0"/>
    <w:uiPriority w:val="99"/>
    <w:unhideWhenUsed/>
    <w:rsid w:val="00F75010"/>
    <w:rPr>
      <w:color w:val="0000FF"/>
      <w:u w:val="single"/>
    </w:rPr>
  </w:style>
  <w:style w:type="paragraph" w:customStyle="1" w:styleId="ConsPlusNormal">
    <w:name w:val="ConsPlusNormal"/>
    <w:rsid w:val="00F7501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qFormat/>
    <w:rsid w:val="00F75010"/>
    <w:rPr>
      <w:rFonts w:ascii="Calibri" w:eastAsia="SimSun" w:hAnsi="Calibri"/>
      <w:sz w:val="22"/>
      <w:szCs w:val="22"/>
      <w:lang w:eastAsia="zh-CN"/>
    </w:rPr>
  </w:style>
  <w:style w:type="paragraph" w:customStyle="1" w:styleId="Style5">
    <w:name w:val="Style5"/>
    <w:basedOn w:val="a"/>
    <w:rsid w:val="00F75010"/>
    <w:pPr>
      <w:widowControl w:val="0"/>
      <w:autoSpaceDE w:val="0"/>
      <w:autoSpaceDN w:val="0"/>
      <w:adjustRightInd w:val="0"/>
      <w:spacing w:line="277" w:lineRule="exact"/>
      <w:ind w:firstLine="720"/>
      <w:jc w:val="both"/>
    </w:pPr>
  </w:style>
  <w:style w:type="character" w:customStyle="1" w:styleId="FontStyle11">
    <w:name w:val="Font Style11"/>
    <w:rsid w:val="00F75010"/>
    <w:rPr>
      <w:rFonts w:ascii="Times New Roman" w:hAnsi="Times New Roman" w:cs="Times New Roman" w:hint="default"/>
      <w:sz w:val="22"/>
      <w:szCs w:val="22"/>
    </w:rPr>
  </w:style>
  <w:style w:type="paragraph" w:customStyle="1" w:styleId="style2cxsplast">
    <w:name w:val="style2cxsplast"/>
    <w:basedOn w:val="a"/>
    <w:rsid w:val="00F75010"/>
    <w:pPr>
      <w:spacing w:before="100" w:beforeAutospacing="1" w:after="100" w:afterAutospacing="1"/>
    </w:pPr>
  </w:style>
  <w:style w:type="paragraph" w:customStyle="1" w:styleId="text">
    <w:name w:val="text"/>
    <w:basedOn w:val="a"/>
    <w:rsid w:val="002E4590"/>
    <w:pPr>
      <w:ind w:firstLine="567"/>
      <w:jc w:val="both"/>
    </w:pPr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2E4590"/>
    <w:pPr>
      <w:ind w:left="720"/>
      <w:contextualSpacing/>
    </w:pPr>
  </w:style>
  <w:style w:type="paragraph" w:customStyle="1" w:styleId="normalweb">
    <w:name w:val="normalweb"/>
    <w:basedOn w:val="a"/>
    <w:rsid w:val="002E4590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8B739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1">
    <w:name w:val="Гиперссылка1"/>
    <w:basedOn w:val="a0"/>
    <w:rsid w:val="008B739E"/>
  </w:style>
  <w:style w:type="paragraph" w:customStyle="1" w:styleId="ConsTitle">
    <w:name w:val="ConsTitle"/>
    <w:rsid w:val="00CC6F8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1">
    <w:name w:val="s_1"/>
    <w:basedOn w:val="a"/>
    <w:rsid w:val="00CC6F80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BF742A"/>
    <w:pPr>
      <w:spacing w:before="100" w:beforeAutospacing="1" w:after="100" w:afterAutospacing="1"/>
    </w:pPr>
  </w:style>
  <w:style w:type="character" w:customStyle="1" w:styleId="2">
    <w:name w:val="Гиперссылка2"/>
    <w:basedOn w:val="a0"/>
    <w:rsid w:val="00BF742A"/>
  </w:style>
  <w:style w:type="paragraph" w:customStyle="1" w:styleId="12">
    <w:name w:val="1"/>
    <w:basedOn w:val="a"/>
    <w:rsid w:val="00975DC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8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92DD3-B9AF-45B3-8238-95764F709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Birofeld</dc:creator>
  <cp:lastModifiedBy>Дмитрий Каленюк</cp:lastModifiedBy>
  <cp:revision>2</cp:revision>
  <cp:lastPrinted>2020-09-16T05:56:00Z</cp:lastPrinted>
  <dcterms:created xsi:type="dcterms:W3CDTF">2020-09-16T05:56:00Z</dcterms:created>
  <dcterms:modified xsi:type="dcterms:W3CDTF">2020-09-16T05:56:00Z</dcterms:modified>
</cp:coreProperties>
</file>