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4" w:rsidRPr="005D6973" w:rsidRDefault="005D6973" w:rsidP="005D6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73">
        <w:rPr>
          <w:rFonts w:ascii="Times New Roman" w:hAnsi="Times New Roman" w:cs="Times New Roman"/>
          <w:sz w:val="28"/>
          <w:szCs w:val="28"/>
        </w:rPr>
        <w:t>Муниципальное образо</w:t>
      </w:r>
      <w:r w:rsidR="004D1DA4">
        <w:rPr>
          <w:rFonts w:ascii="Times New Roman" w:hAnsi="Times New Roman" w:cs="Times New Roman"/>
          <w:sz w:val="28"/>
          <w:szCs w:val="28"/>
        </w:rPr>
        <w:t>в</w:t>
      </w:r>
      <w:r w:rsidRPr="005D6973">
        <w:rPr>
          <w:rFonts w:ascii="Times New Roman" w:hAnsi="Times New Roman" w:cs="Times New Roman"/>
          <w:sz w:val="28"/>
          <w:szCs w:val="28"/>
        </w:rPr>
        <w:t>ание «Бирофельдское сельское поселение»</w:t>
      </w:r>
    </w:p>
    <w:p w:rsidR="005D6973" w:rsidRDefault="005D6973" w:rsidP="005D6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973">
        <w:rPr>
          <w:rFonts w:ascii="Times New Roman" w:hAnsi="Times New Roman" w:cs="Times New Roman"/>
          <w:sz w:val="28"/>
          <w:szCs w:val="28"/>
        </w:rPr>
        <w:t>Биробиджанский муниципальный район Е</w:t>
      </w:r>
      <w:r w:rsidR="004D1DA4">
        <w:rPr>
          <w:rFonts w:ascii="Times New Roman" w:hAnsi="Times New Roman" w:cs="Times New Roman"/>
          <w:sz w:val="28"/>
          <w:szCs w:val="28"/>
        </w:rPr>
        <w:t>в</w:t>
      </w:r>
      <w:r w:rsidRPr="005D6973">
        <w:rPr>
          <w:rFonts w:ascii="Times New Roman" w:hAnsi="Times New Roman" w:cs="Times New Roman"/>
          <w:sz w:val="28"/>
          <w:szCs w:val="28"/>
        </w:rPr>
        <w:t>рейской а</w:t>
      </w:r>
      <w:r w:rsidR="004D1DA4">
        <w:rPr>
          <w:rFonts w:ascii="Times New Roman" w:hAnsi="Times New Roman" w:cs="Times New Roman"/>
          <w:sz w:val="28"/>
          <w:szCs w:val="28"/>
        </w:rPr>
        <w:t>в</w:t>
      </w:r>
      <w:r w:rsidRPr="005D6973">
        <w:rPr>
          <w:rFonts w:ascii="Times New Roman" w:hAnsi="Times New Roman" w:cs="Times New Roman"/>
          <w:sz w:val="28"/>
          <w:szCs w:val="28"/>
        </w:rPr>
        <w:t>тономной области</w:t>
      </w:r>
    </w:p>
    <w:p w:rsidR="005D6973" w:rsidRDefault="005D6973" w:rsidP="005D6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</w:t>
      </w:r>
      <w:r w:rsidR="004D1DA4">
        <w:rPr>
          <w:rFonts w:ascii="Times New Roman" w:hAnsi="Times New Roman" w:cs="Times New Roman"/>
          <w:sz w:val="28"/>
          <w:szCs w:val="28"/>
        </w:rPr>
        <w:t>В</w:t>
      </w:r>
    </w:p>
    <w:p w:rsidR="005D6973" w:rsidRDefault="005D6973" w:rsidP="005D6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6973" w:rsidRDefault="005D6973" w:rsidP="005D6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973" w:rsidRDefault="005D6973" w:rsidP="005D6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5D6973" w:rsidRDefault="005D6973" w:rsidP="005D6973">
      <w:pPr>
        <w:rPr>
          <w:rFonts w:ascii="Times New Roman" w:hAnsi="Times New Roman" w:cs="Times New Roman"/>
          <w:sz w:val="28"/>
          <w:szCs w:val="28"/>
        </w:rPr>
      </w:pPr>
    </w:p>
    <w:p w:rsidR="005D6973" w:rsidRDefault="005D6973" w:rsidP="005D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20.03.2020                                                                           </w:t>
      </w:r>
      <w:r w:rsidR="00F134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F1348D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5D6973" w:rsidRDefault="005D6973" w:rsidP="005D6973">
      <w:pPr>
        <w:rPr>
          <w:rFonts w:ascii="Times New Roman" w:hAnsi="Times New Roman" w:cs="Times New Roman"/>
          <w:sz w:val="28"/>
          <w:szCs w:val="28"/>
        </w:rPr>
      </w:pPr>
    </w:p>
    <w:p w:rsidR="005D6973" w:rsidRDefault="005D6973" w:rsidP="005D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AA2D09">
        <w:rPr>
          <w:rFonts w:ascii="Times New Roman" w:hAnsi="Times New Roman" w:cs="Times New Roman"/>
          <w:sz w:val="28"/>
          <w:szCs w:val="28"/>
        </w:rPr>
        <w:t>ризнании утратишим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</w:t>
      </w:r>
      <w:r w:rsidR="004D1DA4">
        <w:rPr>
          <w:rFonts w:ascii="Times New Roman" w:hAnsi="Times New Roman" w:cs="Times New Roman"/>
          <w:sz w:val="28"/>
          <w:szCs w:val="28"/>
        </w:rPr>
        <w:t>в</w:t>
      </w:r>
    </w:p>
    <w:p w:rsidR="005D6973" w:rsidRDefault="005D6973" w:rsidP="005D6973">
      <w:pPr>
        <w:rPr>
          <w:rFonts w:ascii="Times New Roman" w:hAnsi="Times New Roman" w:cs="Times New Roman"/>
          <w:sz w:val="28"/>
          <w:szCs w:val="28"/>
        </w:rPr>
      </w:pPr>
    </w:p>
    <w:p w:rsidR="005D6973" w:rsidRDefault="004D1DA4" w:rsidP="00AA2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D6973">
        <w:rPr>
          <w:rFonts w:ascii="Times New Roman" w:hAnsi="Times New Roman" w:cs="Times New Roman"/>
          <w:sz w:val="28"/>
          <w:szCs w:val="28"/>
        </w:rPr>
        <w:t>а осно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973">
        <w:rPr>
          <w:rFonts w:ascii="Times New Roman" w:hAnsi="Times New Roman" w:cs="Times New Roman"/>
          <w:sz w:val="28"/>
          <w:szCs w:val="28"/>
        </w:rPr>
        <w:t xml:space="preserve">ании </w:t>
      </w:r>
      <w:r w:rsidR="00AA2D09">
        <w:rPr>
          <w:rFonts w:ascii="Times New Roman" w:hAnsi="Times New Roman" w:cs="Times New Roman"/>
          <w:sz w:val="28"/>
          <w:szCs w:val="28"/>
        </w:rPr>
        <w:t xml:space="preserve">  </w:t>
      </w:r>
      <w:r w:rsidR="005D6973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973">
        <w:rPr>
          <w:rFonts w:ascii="Times New Roman" w:hAnsi="Times New Roman" w:cs="Times New Roman"/>
          <w:sz w:val="28"/>
          <w:szCs w:val="28"/>
        </w:rPr>
        <w:t xml:space="preserve">а </w:t>
      </w:r>
      <w:r w:rsidR="00AA2D09">
        <w:rPr>
          <w:rFonts w:ascii="Times New Roman" w:hAnsi="Times New Roman" w:cs="Times New Roman"/>
          <w:sz w:val="28"/>
          <w:szCs w:val="28"/>
        </w:rPr>
        <w:t xml:space="preserve"> </w:t>
      </w:r>
      <w:r w:rsidR="005D6973">
        <w:rPr>
          <w:rFonts w:ascii="Times New Roman" w:hAnsi="Times New Roman" w:cs="Times New Roman"/>
          <w:sz w:val="28"/>
          <w:szCs w:val="28"/>
        </w:rPr>
        <w:t>муниципального</w:t>
      </w:r>
      <w:r w:rsidR="00AA2D09">
        <w:rPr>
          <w:rFonts w:ascii="Times New Roman" w:hAnsi="Times New Roman" w:cs="Times New Roman"/>
          <w:sz w:val="28"/>
          <w:szCs w:val="28"/>
        </w:rPr>
        <w:t xml:space="preserve">  </w:t>
      </w:r>
      <w:r w:rsidR="005D6973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973">
        <w:rPr>
          <w:rFonts w:ascii="Times New Roman" w:hAnsi="Times New Roman" w:cs="Times New Roman"/>
          <w:sz w:val="28"/>
          <w:szCs w:val="28"/>
        </w:rPr>
        <w:t>ания  Собрание депутато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973">
        <w:rPr>
          <w:rFonts w:ascii="Times New Roman" w:hAnsi="Times New Roman" w:cs="Times New Roman"/>
          <w:sz w:val="28"/>
          <w:szCs w:val="28"/>
        </w:rPr>
        <w:t xml:space="preserve">  </w:t>
      </w:r>
      <w:r w:rsidR="00AA2D09">
        <w:rPr>
          <w:rFonts w:ascii="Times New Roman" w:hAnsi="Times New Roman" w:cs="Times New Roman"/>
          <w:sz w:val="28"/>
          <w:szCs w:val="28"/>
        </w:rPr>
        <w:t xml:space="preserve">   </w:t>
      </w:r>
      <w:r w:rsidR="005D697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A2D09">
        <w:rPr>
          <w:rFonts w:ascii="Times New Roman" w:hAnsi="Times New Roman" w:cs="Times New Roman"/>
          <w:sz w:val="28"/>
          <w:szCs w:val="28"/>
        </w:rPr>
        <w:t xml:space="preserve"> </w:t>
      </w:r>
      <w:r w:rsidR="005D6973">
        <w:rPr>
          <w:rFonts w:ascii="Times New Roman" w:hAnsi="Times New Roman" w:cs="Times New Roman"/>
          <w:sz w:val="28"/>
          <w:szCs w:val="28"/>
        </w:rPr>
        <w:t>поселения</w:t>
      </w:r>
    </w:p>
    <w:p w:rsidR="00D5198D" w:rsidRDefault="00343038" w:rsidP="00343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D6973" w:rsidRDefault="00343038" w:rsidP="00AE6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D5198D">
        <w:rPr>
          <w:rFonts w:ascii="Times New Roman" w:hAnsi="Times New Roman" w:cs="Times New Roman"/>
          <w:sz w:val="28"/>
          <w:szCs w:val="28"/>
        </w:rPr>
        <w:t xml:space="preserve">. </w:t>
      </w:r>
      <w:r w:rsidR="00AA2D0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D6973" w:rsidRPr="005D6973">
        <w:rPr>
          <w:rFonts w:ascii="Times New Roman" w:hAnsi="Times New Roman" w:cs="Times New Roman"/>
          <w:sz w:val="28"/>
          <w:szCs w:val="28"/>
        </w:rPr>
        <w:t xml:space="preserve"> Собрания депутато  </w:t>
      </w:r>
      <w:r w:rsidR="00AA2D09">
        <w:rPr>
          <w:rFonts w:ascii="Times New Roman" w:hAnsi="Times New Roman" w:cs="Times New Roman"/>
          <w:sz w:val="28"/>
          <w:szCs w:val="28"/>
        </w:rPr>
        <w:t xml:space="preserve"> </w:t>
      </w:r>
      <w:r w:rsidR="005D6973" w:rsidRPr="005D6973">
        <w:rPr>
          <w:rFonts w:ascii="Times New Roman" w:hAnsi="Times New Roman" w:cs="Times New Roman"/>
          <w:sz w:val="28"/>
          <w:szCs w:val="28"/>
        </w:rPr>
        <w:t xml:space="preserve">от 29.10.2018 </w:t>
      </w:r>
      <w:r w:rsidR="00AA2D09">
        <w:rPr>
          <w:rFonts w:ascii="Times New Roman" w:hAnsi="Times New Roman" w:cs="Times New Roman"/>
          <w:sz w:val="28"/>
          <w:szCs w:val="28"/>
        </w:rPr>
        <w:t>№ 4</w:t>
      </w:r>
      <w:r w:rsidR="005D6973">
        <w:rPr>
          <w:rFonts w:ascii="Times New Roman" w:hAnsi="Times New Roman" w:cs="Times New Roman"/>
          <w:sz w:val="28"/>
          <w:szCs w:val="28"/>
        </w:rPr>
        <w:t xml:space="preserve">  « Об </w:t>
      </w:r>
      <w:r w:rsidR="00AA2D09">
        <w:rPr>
          <w:rFonts w:ascii="Times New Roman" w:hAnsi="Times New Roman" w:cs="Times New Roman"/>
          <w:sz w:val="28"/>
          <w:szCs w:val="28"/>
        </w:rPr>
        <w:t xml:space="preserve"> избрании </w:t>
      </w:r>
      <w:proofErr w:type="gramStart"/>
      <w:r w:rsidR="00AA2D09">
        <w:rPr>
          <w:rFonts w:ascii="Times New Roman" w:hAnsi="Times New Roman" w:cs="Times New Roman"/>
          <w:sz w:val="28"/>
          <w:szCs w:val="28"/>
        </w:rPr>
        <w:t>заместителя председателя Собрания депутато</w:t>
      </w:r>
      <w:r w:rsidR="00F1348D">
        <w:rPr>
          <w:rFonts w:ascii="Times New Roman" w:hAnsi="Times New Roman" w:cs="Times New Roman"/>
          <w:sz w:val="28"/>
          <w:szCs w:val="28"/>
        </w:rPr>
        <w:t>в</w:t>
      </w:r>
      <w:r w:rsidR="00AA2D09">
        <w:rPr>
          <w:rFonts w:ascii="Times New Roman" w:hAnsi="Times New Roman" w:cs="Times New Roman"/>
          <w:sz w:val="28"/>
          <w:szCs w:val="28"/>
        </w:rPr>
        <w:t xml:space="preserve">  чет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2D09">
        <w:rPr>
          <w:rFonts w:ascii="Times New Roman" w:hAnsi="Times New Roman" w:cs="Times New Roman"/>
          <w:sz w:val="28"/>
          <w:szCs w:val="28"/>
        </w:rPr>
        <w:t>ертого созы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AA2D09">
        <w:rPr>
          <w:rFonts w:ascii="Times New Roman" w:hAnsi="Times New Roman" w:cs="Times New Roman"/>
          <w:sz w:val="28"/>
          <w:szCs w:val="28"/>
        </w:rPr>
        <w:t xml:space="preserve">  </w:t>
      </w:r>
      <w:r w:rsidR="005D69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D6973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973">
        <w:rPr>
          <w:rFonts w:ascii="Times New Roman" w:hAnsi="Times New Roman" w:cs="Times New Roman"/>
          <w:sz w:val="28"/>
          <w:szCs w:val="28"/>
        </w:rPr>
        <w:t>ания «Бирофельдское сельское поселение»</w:t>
      </w:r>
      <w:r w:rsidR="00D5198D">
        <w:rPr>
          <w:rFonts w:ascii="Times New Roman" w:hAnsi="Times New Roman" w:cs="Times New Roman"/>
          <w:sz w:val="28"/>
          <w:szCs w:val="28"/>
        </w:rPr>
        <w:t xml:space="preserve">, </w:t>
      </w:r>
      <w:r w:rsidR="005D6973">
        <w:rPr>
          <w:rFonts w:ascii="Times New Roman" w:hAnsi="Times New Roman" w:cs="Times New Roman"/>
          <w:sz w:val="28"/>
          <w:szCs w:val="28"/>
        </w:rPr>
        <w:t xml:space="preserve"> признать утрати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D6973">
        <w:rPr>
          <w:rFonts w:ascii="Times New Roman" w:hAnsi="Times New Roman" w:cs="Times New Roman"/>
          <w:sz w:val="28"/>
          <w:szCs w:val="28"/>
        </w:rPr>
        <w:t xml:space="preserve">шим </w:t>
      </w:r>
      <w:r w:rsidR="00D5198D">
        <w:rPr>
          <w:rFonts w:ascii="Times New Roman" w:hAnsi="Times New Roman" w:cs="Times New Roman"/>
          <w:sz w:val="28"/>
          <w:szCs w:val="28"/>
        </w:rPr>
        <w:t xml:space="preserve"> </w:t>
      </w:r>
      <w:r w:rsidR="005D6973">
        <w:rPr>
          <w:rFonts w:ascii="Times New Roman" w:hAnsi="Times New Roman" w:cs="Times New Roman"/>
          <w:sz w:val="28"/>
          <w:szCs w:val="28"/>
        </w:rPr>
        <w:t>силу.</w:t>
      </w:r>
    </w:p>
    <w:p w:rsidR="00D5198D" w:rsidRDefault="00AE6EE2" w:rsidP="00AE6E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038">
        <w:rPr>
          <w:rFonts w:ascii="Times New Roman" w:hAnsi="Times New Roman" w:cs="Times New Roman"/>
          <w:sz w:val="28"/>
          <w:szCs w:val="28"/>
        </w:rPr>
        <w:t>. Настоящее решение опубликов</w:t>
      </w:r>
      <w:r w:rsidR="00D5198D">
        <w:rPr>
          <w:rFonts w:ascii="Times New Roman" w:hAnsi="Times New Roman" w:cs="Times New Roman"/>
          <w:sz w:val="28"/>
          <w:szCs w:val="28"/>
        </w:rPr>
        <w:t xml:space="preserve">ать      Информационном </w:t>
      </w:r>
      <w:proofErr w:type="gramStart"/>
      <w:r w:rsidR="00D5198D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5198D">
        <w:rPr>
          <w:rFonts w:ascii="Times New Roman" w:hAnsi="Times New Roman" w:cs="Times New Roman"/>
          <w:sz w:val="28"/>
          <w:szCs w:val="28"/>
        </w:rPr>
        <w:t xml:space="preserve"> Бирофельдского сельского поселения  Биробиджанского муниципального района.</w:t>
      </w:r>
    </w:p>
    <w:p w:rsidR="00D5198D" w:rsidRDefault="00AE6EE2" w:rsidP="00AE6EE2">
      <w:pPr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D5198D">
        <w:rPr>
          <w:rFonts w:ascii="Times New Roman" w:hAnsi="Times New Roman" w:cs="Times New Roman"/>
          <w:sz w:val="28"/>
          <w:szCs w:val="28"/>
        </w:rPr>
        <w:t>. Настоящее решение  ступает  силу после дня его официального опублико</w:t>
      </w:r>
      <w:r w:rsidR="00343038">
        <w:rPr>
          <w:rFonts w:ascii="Times New Roman" w:hAnsi="Times New Roman" w:cs="Times New Roman"/>
          <w:sz w:val="28"/>
          <w:szCs w:val="28"/>
        </w:rPr>
        <w:t>в</w:t>
      </w:r>
      <w:r w:rsidR="00D5198D">
        <w:rPr>
          <w:rFonts w:ascii="Times New Roman" w:hAnsi="Times New Roman" w:cs="Times New Roman"/>
          <w:sz w:val="28"/>
          <w:szCs w:val="28"/>
        </w:rPr>
        <w:t>ания.</w:t>
      </w:r>
    </w:p>
    <w:p w:rsidR="00D5198D" w:rsidRDefault="00D5198D" w:rsidP="00D5198D">
      <w:pPr>
        <w:ind w:firstLine="270"/>
        <w:rPr>
          <w:rFonts w:ascii="Times New Roman" w:hAnsi="Times New Roman" w:cs="Times New Roman"/>
          <w:sz w:val="28"/>
          <w:szCs w:val="28"/>
        </w:rPr>
      </w:pPr>
    </w:p>
    <w:p w:rsidR="00D5198D" w:rsidRDefault="00D5198D" w:rsidP="00D5198D">
      <w:pPr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r w:rsidR="003430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М.Ю.</w:t>
      </w:r>
      <w:r w:rsidR="003430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орон</w:t>
      </w:r>
    </w:p>
    <w:p w:rsidR="005D6973" w:rsidRPr="005D6973" w:rsidRDefault="005D6973" w:rsidP="005D6973">
      <w:pPr>
        <w:ind w:firstLine="270"/>
        <w:rPr>
          <w:rFonts w:ascii="Times New Roman" w:hAnsi="Times New Roman" w:cs="Times New Roman"/>
          <w:sz w:val="28"/>
          <w:szCs w:val="28"/>
        </w:rPr>
      </w:pPr>
    </w:p>
    <w:sectPr w:rsidR="005D6973" w:rsidRPr="005D6973" w:rsidSect="00E3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753"/>
    <w:multiLevelType w:val="hybridMultilevel"/>
    <w:tmpl w:val="D00CE766"/>
    <w:lvl w:ilvl="0" w:tplc="6E961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A50E3E"/>
    <w:multiLevelType w:val="hybridMultilevel"/>
    <w:tmpl w:val="EE04D73C"/>
    <w:lvl w:ilvl="0" w:tplc="DBEC65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73"/>
    <w:rsid w:val="000D4B37"/>
    <w:rsid w:val="00343038"/>
    <w:rsid w:val="004D1DA4"/>
    <w:rsid w:val="005D6973"/>
    <w:rsid w:val="006F63C8"/>
    <w:rsid w:val="00AA2D09"/>
    <w:rsid w:val="00AE6EE2"/>
    <w:rsid w:val="00BE36A0"/>
    <w:rsid w:val="00BF5EE1"/>
    <w:rsid w:val="00D5198D"/>
    <w:rsid w:val="00E33AB4"/>
    <w:rsid w:val="00F1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Дмитрий Каленюк</cp:lastModifiedBy>
  <cp:revision>8</cp:revision>
  <cp:lastPrinted>2020-04-01T23:39:00Z</cp:lastPrinted>
  <dcterms:created xsi:type="dcterms:W3CDTF">2020-02-02T08:30:00Z</dcterms:created>
  <dcterms:modified xsi:type="dcterms:W3CDTF">2020-04-01T23:39:00Z</dcterms:modified>
</cp:coreProperties>
</file>