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12" w:rsidRPr="006A3112" w:rsidRDefault="006A3112" w:rsidP="006A3112">
      <w:pPr>
        <w:pStyle w:val="ConsTitle"/>
        <w:widowControl/>
        <w:ind w:right="0"/>
        <w:jc w:val="center"/>
        <w:rPr>
          <w:rFonts w:ascii="Times New Roman" w:hAnsi="Times New Roman" w:cs="Times New Roman"/>
          <w:b w:val="0"/>
          <w:sz w:val="28"/>
          <w:szCs w:val="28"/>
        </w:rPr>
      </w:pPr>
      <w:r w:rsidRPr="006A3112">
        <w:rPr>
          <w:rFonts w:ascii="Times New Roman" w:hAnsi="Times New Roman" w:cs="Times New Roman"/>
          <w:b w:val="0"/>
          <w:sz w:val="28"/>
          <w:szCs w:val="28"/>
        </w:rPr>
        <w:t>Муниципальное образование «Бирофельдское сельское поселение»</w:t>
      </w:r>
    </w:p>
    <w:p w:rsidR="006A3112" w:rsidRPr="006A3112" w:rsidRDefault="006A3112" w:rsidP="006A3112">
      <w:pPr>
        <w:pStyle w:val="ConsTitle"/>
        <w:widowControl/>
        <w:ind w:right="0"/>
        <w:jc w:val="center"/>
        <w:rPr>
          <w:rFonts w:ascii="Times New Roman" w:hAnsi="Times New Roman" w:cs="Times New Roman"/>
          <w:b w:val="0"/>
          <w:sz w:val="28"/>
          <w:szCs w:val="28"/>
        </w:rPr>
      </w:pPr>
      <w:r w:rsidRPr="006A3112">
        <w:rPr>
          <w:rFonts w:ascii="Times New Roman" w:hAnsi="Times New Roman" w:cs="Times New Roman"/>
          <w:b w:val="0"/>
          <w:sz w:val="28"/>
          <w:szCs w:val="28"/>
        </w:rPr>
        <w:t>Биробиджанского муниципального района</w:t>
      </w:r>
    </w:p>
    <w:p w:rsidR="006A3112" w:rsidRPr="006A3112" w:rsidRDefault="006A3112" w:rsidP="006A3112">
      <w:pPr>
        <w:pStyle w:val="ConsTitle"/>
        <w:widowControl/>
        <w:ind w:right="0"/>
        <w:jc w:val="center"/>
        <w:rPr>
          <w:rFonts w:ascii="Times New Roman" w:hAnsi="Times New Roman" w:cs="Times New Roman"/>
          <w:b w:val="0"/>
          <w:sz w:val="28"/>
          <w:szCs w:val="28"/>
        </w:rPr>
      </w:pPr>
      <w:r w:rsidRPr="006A3112">
        <w:rPr>
          <w:rFonts w:ascii="Times New Roman" w:hAnsi="Times New Roman" w:cs="Times New Roman"/>
          <w:b w:val="0"/>
          <w:sz w:val="28"/>
          <w:szCs w:val="28"/>
        </w:rPr>
        <w:t>Еврейской автономной области</w:t>
      </w:r>
    </w:p>
    <w:p w:rsidR="006A3112" w:rsidRPr="006A3112" w:rsidRDefault="006A3112" w:rsidP="006A3112">
      <w:pPr>
        <w:pStyle w:val="ConsTitle"/>
        <w:widowControl/>
        <w:ind w:right="0"/>
        <w:jc w:val="center"/>
        <w:rPr>
          <w:rFonts w:ascii="Times New Roman" w:hAnsi="Times New Roman" w:cs="Times New Roman"/>
          <w:b w:val="0"/>
          <w:sz w:val="28"/>
          <w:szCs w:val="28"/>
        </w:rPr>
      </w:pPr>
    </w:p>
    <w:p w:rsidR="006A3112" w:rsidRPr="006A3112" w:rsidRDefault="006A3112" w:rsidP="006A3112">
      <w:pPr>
        <w:pStyle w:val="ConsTitle"/>
        <w:widowControl/>
        <w:ind w:right="0"/>
        <w:jc w:val="center"/>
        <w:rPr>
          <w:rFonts w:ascii="Times New Roman" w:hAnsi="Times New Roman" w:cs="Times New Roman"/>
          <w:b w:val="0"/>
          <w:sz w:val="28"/>
          <w:szCs w:val="28"/>
        </w:rPr>
      </w:pPr>
      <w:r w:rsidRPr="006A3112">
        <w:rPr>
          <w:rFonts w:ascii="Times New Roman" w:hAnsi="Times New Roman" w:cs="Times New Roman"/>
          <w:b w:val="0"/>
          <w:sz w:val="28"/>
          <w:szCs w:val="28"/>
        </w:rPr>
        <w:t xml:space="preserve">АДМИНИСТРАЦИЯ СЕЛЬСКОГО ПОСЕЛЕНИЯ </w:t>
      </w:r>
    </w:p>
    <w:p w:rsidR="006A3112" w:rsidRPr="006A3112" w:rsidRDefault="006A3112" w:rsidP="006A3112">
      <w:pPr>
        <w:pStyle w:val="ConsTitle"/>
        <w:widowControl/>
        <w:ind w:right="0"/>
        <w:jc w:val="center"/>
        <w:rPr>
          <w:rFonts w:ascii="Times New Roman" w:hAnsi="Times New Roman" w:cs="Times New Roman"/>
          <w:b w:val="0"/>
          <w:sz w:val="28"/>
          <w:szCs w:val="28"/>
        </w:rPr>
      </w:pPr>
    </w:p>
    <w:p w:rsidR="006A3112" w:rsidRPr="006A3112" w:rsidRDefault="006A3112" w:rsidP="006A3112">
      <w:pPr>
        <w:pStyle w:val="ConsTitle"/>
        <w:widowControl/>
        <w:ind w:right="0"/>
        <w:jc w:val="center"/>
        <w:rPr>
          <w:rFonts w:ascii="Times New Roman" w:hAnsi="Times New Roman" w:cs="Times New Roman"/>
          <w:b w:val="0"/>
          <w:sz w:val="28"/>
          <w:szCs w:val="28"/>
        </w:rPr>
      </w:pPr>
    </w:p>
    <w:p w:rsidR="006A3112" w:rsidRPr="006A3112" w:rsidRDefault="006A3112" w:rsidP="006A3112">
      <w:pPr>
        <w:pStyle w:val="ConsTitle"/>
        <w:widowControl/>
        <w:ind w:right="0"/>
        <w:jc w:val="center"/>
        <w:rPr>
          <w:rFonts w:ascii="Times New Roman" w:hAnsi="Times New Roman" w:cs="Times New Roman"/>
          <w:b w:val="0"/>
          <w:sz w:val="28"/>
          <w:szCs w:val="28"/>
        </w:rPr>
      </w:pPr>
      <w:r w:rsidRPr="006A3112">
        <w:rPr>
          <w:rFonts w:ascii="Times New Roman" w:hAnsi="Times New Roman" w:cs="Times New Roman"/>
          <w:b w:val="0"/>
          <w:sz w:val="28"/>
          <w:szCs w:val="28"/>
        </w:rPr>
        <w:t xml:space="preserve">ПОСТАНОВЛЕНИЕ  </w:t>
      </w:r>
    </w:p>
    <w:p w:rsidR="006A3112" w:rsidRPr="006A3112" w:rsidRDefault="006A3112" w:rsidP="006A3112">
      <w:pPr>
        <w:pStyle w:val="ConsTitle"/>
        <w:widowControl/>
        <w:ind w:right="0"/>
        <w:jc w:val="center"/>
        <w:rPr>
          <w:rFonts w:ascii="Times New Roman" w:hAnsi="Times New Roman" w:cs="Times New Roman"/>
          <w:b w:val="0"/>
          <w:sz w:val="28"/>
          <w:szCs w:val="28"/>
        </w:rPr>
      </w:pPr>
      <w:r w:rsidRPr="006A3112">
        <w:rPr>
          <w:rFonts w:ascii="Times New Roman" w:hAnsi="Times New Roman" w:cs="Times New Roman"/>
          <w:b w:val="0"/>
          <w:sz w:val="28"/>
          <w:szCs w:val="28"/>
        </w:rPr>
        <w:t xml:space="preserve"> </w:t>
      </w:r>
    </w:p>
    <w:p w:rsidR="006A3112" w:rsidRPr="006A3112" w:rsidRDefault="006A3112" w:rsidP="006A3112">
      <w:pPr>
        <w:jc w:val="center"/>
        <w:rPr>
          <w:sz w:val="28"/>
          <w:szCs w:val="28"/>
        </w:rPr>
      </w:pPr>
    </w:p>
    <w:p w:rsidR="006A3112" w:rsidRPr="006A3112" w:rsidRDefault="006A3112" w:rsidP="006A3112">
      <w:pPr>
        <w:rPr>
          <w:sz w:val="28"/>
          <w:szCs w:val="28"/>
        </w:rPr>
      </w:pPr>
      <w:r w:rsidRPr="006A3112">
        <w:rPr>
          <w:sz w:val="28"/>
          <w:szCs w:val="28"/>
        </w:rPr>
        <w:t xml:space="preserve"> </w:t>
      </w:r>
    </w:p>
    <w:p w:rsidR="006A3112" w:rsidRPr="006A3112" w:rsidRDefault="006A3112" w:rsidP="006A3112">
      <w:pPr>
        <w:rPr>
          <w:sz w:val="28"/>
          <w:szCs w:val="28"/>
        </w:rPr>
      </w:pPr>
      <w:r w:rsidRPr="006A3112">
        <w:rPr>
          <w:sz w:val="28"/>
          <w:szCs w:val="28"/>
        </w:rPr>
        <w:t>22.01.2020                                                                                                           № 6</w:t>
      </w:r>
    </w:p>
    <w:p w:rsidR="006A3112" w:rsidRPr="006A3112" w:rsidRDefault="006A3112" w:rsidP="006A3112">
      <w:pPr>
        <w:rPr>
          <w:sz w:val="28"/>
          <w:szCs w:val="28"/>
        </w:rPr>
      </w:pPr>
    </w:p>
    <w:p w:rsidR="006A3112" w:rsidRPr="006A3112" w:rsidRDefault="006A3112" w:rsidP="006A3112">
      <w:pPr>
        <w:rPr>
          <w:sz w:val="28"/>
          <w:szCs w:val="28"/>
        </w:rPr>
      </w:pPr>
    </w:p>
    <w:p w:rsidR="006A3112" w:rsidRPr="006A3112" w:rsidRDefault="006A3112" w:rsidP="006A3112">
      <w:pPr>
        <w:jc w:val="center"/>
        <w:outlineLvl w:val="0"/>
        <w:rPr>
          <w:bCs/>
          <w:iCs/>
          <w:sz w:val="28"/>
          <w:szCs w:val="28"/>
        </w:rPr>
      </w:pPr>
      <w:r w:rsidRPr="006A3112">
        <w:rPr>
          <w:bCs/>
          <w:iCs/>
          <w:sz w:val="28"/>
          <w:szCs w:val="28"/>
        </w:rPr>
        <w:t xml:space="preserve">с. Бирофельд </w:t>
      </w:r>
    </w:p>
    <w:p w:rsidR="006A3112" w:rsidRPr="006A3112" w:rsidRDefault="006A3112" w:rsidP="006A3112">
      <w:pPr>
        <w:jc w:val="center"/>
        <w:outlineLvl w:val="0"/>
        <w:rPr>
          <w:bCs/>
          <w:iCs/>
          <w:sz w:val="28"/>
          <w:szCs w:val="28"/>
        </w:rPr>
      </w:pPr>
    </w:p>
    <w:p w:rsidR="006A3112" w:rsidRPr="006A3112" w:rsidRDefault="006A3112" w:rsidP="006A3112">
      <w:pPr>
        <w:jc w:val="both"/>
        <w:rPr>
          <w:sz w:val="28"/>
          <w:szCs w:val="28"/>
        </w:rPr>
      </w:pPr>
      <w:r w:rsidRPr="006A3112">
        <w:rPr>
          <w:rFonts w:eastAsia="Times New Roman"/>
          <w:spacing w:val="2"/>
          <w:sz w:val="28"/>
          <w:szCs w:val="28"/>
          <w:lang w:eastAsia="ru-RU"/>
        </w:rPr>
        <w:t xml:space="preserve">Об </w:t>
      </w:r>
      <w:r w:rsidRPr="006A3112">
        <w:rPr>
          <w:sz w:val="28"/>
          <w:szCs w:val="28"/>
        </w:rPr>
        <w:t xml:space="preserve">утверждении административного регламента по предоставлению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rPr>
          <w:rFonts w:eastAsia="Times New Roman"/>
          <w:sz w:val="28"/>
          <w:szCs w:val="28"/>
          <w:lang w:eastAsia="ru-RU"/>
        </w:rPr>
      </w:pPr>
      <w:r w:rsidRPr="006A3112">
        <w:rPr>
          <w:rFonts w:eastAsia="Times New Roman"/>
          <w:sz w:val="28"/>
          <w:szCs w:val="28"/>
          <w:lang w:eastAsia="ru-RU"/>
        </w:rPr>
        <w:t> </w:t>
      </w:r>
    </w:p>
    <w:p w:rsidR="006A3112" w:rsidRPr="006A3112" w:rsidRDefault="006A3112" w:rsidP="006A3112">
      <w:pPr>
        <w:pStyle w:val="headertext"/>
        <w:spacing w:before="0" w:beforeAutospacing="0" w:after="0" w:afterAutospacing="0"/>
        <w:ind w:firstLine="851"/>
        <w:jc w:val="both"/>
        <w:rPr>
          <w:color w:val="000000"/>
          <w:sz w:val="28"/>
          <w:szCs w:val="28"/>
        </w:rPr>
      </w:pPr>
      <w:r w:rsidRPr="006A3112">
        <w:rPr>
          <w:color w:val="000000"/>
          <w:sz w:val="28"/>
          <w:szCs w:val="28"/>
        </w:rPr>
        <w:t xml:space="preserve">Администрация Бирофельдского сельского поселения </w:t>
      </w:r>
    </w:p>
    <w:p w:rsidR="006A3112" w:rsidRPr="006A3112" w:rsidRDefault="006A3112" w:rsidP="006A3112">
      <w:pPr>
        <w:jc w:val="both"/>
        <w:outlineLvl w:val="2"/>
        <w:rPr>
          <w:rFonts w:eastAsia="Times New Roman"/>
          <w:spacing w:val="2"/>
          <w:sz w:val="28"/>
          <w:szCs w:val="28"/>
          <w:lang w:eastAsia="ru-RU"/>
        </w:rPr>
      </w:pPr>
      <w:r w:rsidRPr="006A3112">
        <w:rPr>
          <w:rFonts w:eastAsia="Times New Roman"/>
          <w:spacing w:val="2"/>
          <w:sz w:val="28"/>
          <w:szCs w:val="28"/>
          <w:lang w:eastAsia="ru-RU"/>
        </w:rPr>
        <w:t>ПОСТАНОВЛЯЕТ:</w:t>
      </w:r>
    </w:p>
    <w:p w:rsidR="006A3112" w:rsidRPr="006A3112" w:rsidRDefault="006A3112" w:rsidP="006A3112">
      <w:pPr>
        <w:ind w:firstLine="851"/>
        <w:jc w:val="both"/>
        <w:rPr>
          <w:sz w:val="28"/>
          <w:szCs w:val="28"/>
        </w:rPr>
      </w:pPr>
      <w:r w:rsidRPr="006A3112">
        <w:rPr>
          <w:sz w:val="28"/>
          <w:szCs w:val="28"/>
        </w:rPr>
        <w:t xml:space="preserve">1. Признать утратившими </w:t>
      </w:r>
      <w:r w:rsidRPr="006A3112">
        <w:rPr>
          <w:color w:val="000000" w:themeColor="text1"/>
          <w:sz w:val="28"/>
          <w:szCs w:val="28"/>
        </w:rPr>
        <w:t xml:space="preserve">утратившим силу следующие постановления </w:t>
      </w:r>
      <w:r w:rsidRPr="006A3112">
        <w:rPr>
          <w:sz w:val="28"/>
          <w:szCs w:val="28"/>
        </w:rPr>
        <w:t>муниципального образования «Бирофельдское сельское поселение» Биробиджанского муниципального района Еврейской автономной области:</w:t>
      </w:r>
    </w:p>
    <w:p w:rsidR="006A3112" w:rsidRPr="006A3112" w:rsidRDefault="006A3112" w:rsidP="006A3112">
      <w:pPr>
        <w:ind w:firstLine="851"/>
        <w:jc w:val="both"/>
        <w:rPr>
          <w:sz w:val="28"/>
          <w:szCs w:val="28"/>
        </w:rPr>
      </w:pPr>
      <w:r w:rsidRPr="006A3112">
        <w:rPr>
          <w:sz w:val="28"/>
          <w:szCs w:val="28"/>
        </w:rPr>
        <w:t xml:space="preserve">- от 01.07.2016 № 139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ind w:firstLine="851"/>
        <w:jc w:val="both"/>
        <w:rPr>
          <w:sz w:val="28"/>
          <w:szCs w:val="28"/>
        </w:rPr>
      </w:pPr>
      <w:r w:rsidRPr="006A3112">
        <w:rPr>
          <w:sz w:val="28"/>
          <w:szCs w:val="28"/>
        </w:rPr>
        <w:t xml:space="preserve">- от 03.10.2017 № 119 «О внесении изменений в постановление администрации сельского поселения от 25.05.2012 № 61 «Об утверждении административного регламента «По предоставлению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ind w:firstLine="851"/>
        <w:jc w:val="both"/>
        <w:rPr>
          <w:sz w:val="28"/>
          <w:szCs w:val="28"/>
        </w:rPr>
      </w:pPr>
      <w:r w:rsidRPr="006A3112">
        <w:rPr>
          <w:sz w:val="28"/>
          <w:szCs w:val="28"/>
        </w:rPr>
        <w:t xml:space="preserve">- от 27.02.2018 № 33 «О внесении изменений в постановление администрации сельского поселения от 25.05.2012 № 61 «Об утверждении административного регламента «По предоставлению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ind w:firstLine="851"/>
        <w:jc w:val="both"/>
        <w:rPr>
          <w:sz w:val="28"/>
          <w:szCs w:val="28"/>
        </w:rPr>
      </w:pPr>
      <w:r w:rsidRPr="006A3112">
        <w:rPr>
          <w:sz w:val="28"/>
          <w:szCs w:val="28"/>
        </w:rPr>
        <w:t xml:space="preserve">- от 29.03.2018 № 51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ind w:firstLine="851"/>
        <w:jc w:val="both"/>
        <w:rPr>
          <w:sz w:val="28"/>
          <w:szCs w:val="28"/>
        </w:rPr>
      </w:pPr>
      <w:r w:rsidRPr="006A3112">
        <w:rPr>
          <w:sz w:val="28"/>
          <w:szCs w:val="28"/>
        </w:rPr>
        <w:lastRenderedPageBreak/>
        <w:t xml:space="preserve">- от 17.05.2018 № 82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ind w:firstLine="851"/>
        <w:jc w:val="both"/>
        <w:rPr>
          <w:sz w:val="28"/>
          <w:szCs w:val="28"/>
        </w:rPr>
      </w:pPr>
      <w:r w:rsidRPr="006A3112">
        <w:rPr>
          <w:sz w:val="28"/>
          <w:szCs w:val="28"/>
        </w:rPr>
        <w:t xml:space="preserve">- от 12.12.2018 № 151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p>
    <w:p w:rsidR="006A3112" w:rsidRPr="006A3112" w:rsidRDefault="006A3112" w:rsidP="006A3112">
      <w:pPr>
        <w:ind w:firstLine="851"/>
        <w:jc w:val="both"/>
        <w:rPr>
          <w:sz w:val="28"/>
          <w:szCs w:val="28"/>
        </w:rPr>
      </w:pPr>
      <w:r w:rsidRPr="006A3112">
        <w:rPr>
          <w:sz w:val="28"/>
          <w:szCs w:val="28"/>
        </w:rPr>
        <w:t>- от 02.08.2019 № 80 «О внесении изменений в административный регламент предоставления муниципальной услуги «Выдача документов (справки, выписки из домовой книги и иных документов)»,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25.05.2012 № 61».</w:t>
      </w:r>
    </w:p>
    <w:p w:rsidR="006A3112" w:rsidRPr="006A3112" w:rsidRDefault="006A3112" w:rsidP="006A3112">
      <w:pPr>
        <w:ind w:firstLine="851"/>
        <w:jc w:val="both"/>
        <w:rPr>
          <w:sz w:val="28"/>
          <w:szCs w:val="28"/>
        </w:rPr>
      </w:pPr>
      <w:r w:rsidRPr="006A3112">
        <w:rPr>
          <w:sz w:val="28"/>
          <w:szCs w:val="28"/>
        </w:rPr>
        <w:t xml:space="preserve">2. Утвердить административный регламент по предоставлению муниципальной услуги </w:t>
      </w:r>
      <w:r w:rsidRPr="006A3112">
        <w:rPr>
          <w:rFonts w:eastAsia="Times New Roman"/>
          <w:sz w:val="28"/>
          <w:szCs w:val="28"/>
          <w:lang w:eastAsia="ru-RU"/>
        </w:rPr>
        <w:t>«Выдача документов (справки, выписки из домовой книги и иных документов)</w:t>
      </w:r>
      <w:r w:rsidRPr="006A3112">
        <w:rPr>
          <w:rFonts w:eastAsia="Times New Roman"/>
          <w:color w:val="000000"/>
          <w:sz w:val="28"/>
          <w:szCs w:val="28"/>
          <w:lang w:eastAsia="ru-RU"/>
        </w:rPr>
        <w:t>»</w:t>
      </w:r>
      <w:r w:rsidRPr="006A3112">
        <w:rPr>
          <w:sz w:val="28"/>
          <w:szCs w:val="28"/>
        </w:rPr>
        <w:t>.</w:t>
      </w:r>
    </w:p>
    <w:p w:rsidR="006A3112" w:rsidRPr="006A3112" w:rsidRDefault="006A3112" w:rsidP="006A3112">
      <w:pPr>
        <w:tabs>
          <w:tab w:val="left" w:pos="540"/>
        </w:tabs>
        <w:ind w:firstLine="851"/>
        <w:jc w:val="both"/>
        <w:rPr>
          <w:rFonts w:eastAsia="Times New Roman"/>
          <w:sz w:val="28"/>
          <w:szCs w:val="28"/>
        </w:rPr>
      </w:pPr>
      <w:r w:rsidRPr="006A3112">
        <w:rPr>
          <w:rFonts w:eastAsia="Times New Roman"/>
          <w:sz w:val="28"/>
          <w:szCs w:val="28"/>
        </w:rPr>
        <w:t>3. Контроль за исполнением настоящего постановления оставляю за собой.</w:t>
      </w:r>
    </w:p>
    <w:p w:rsidR="006A3112" w:rsidRPr="006A3112" w:rsidRDefault="006A3112" w:rsidP="006A3112">
      <w:pPr>
        <w:ind w:firstLine="851"/>
        <w:jc w:val="both"/>
        <w:rPr>
          <w:rFonts w:eastAsia="Times New Roman"/>
          <w:sz w:val="28"/>
          <w:szCs w:val="28"/>
        </w:rPr>
      </w:pPr>
      <w:r w:rsidRPr="006A3112">
        <w:rPr>
          <w:rFonts w:eastAsia="Times New Roman"/>
          <w:sz w:val="28"/>
          <w:szCs w:val="28"/>
        </w:rPr>
        <w:t>4. Настоящее постановление опубликовать в Информационном бюллетене Бирофельдского сельского поселения.</w:t>
      </w:r>
    </w:p>
    <w:p w:rsidR="006A3112" w:rsidRPr="006A3112" w:rsidRDefault="006A3112" w:rsidP="006A3112">
      <w:pPr>
        <w:ind w:firstLine="851"/>
        <w:jc w:val="both"/>
        <w:rPr>
          <w:rFonts w:eastAsia="Times New Roman"/>
          <w:sz w:val="28"/>
          <w:szCs w:val="28"/>
        </w:rPr>
      </w:pPr>
      <w:r w:rsidRPr="006A3112">
        <w:rPr>
          <w:rFonts w:eastAsia="Times New Roman"/>
          <w:sz w:val="28"/>
          <w:szCs w:val="28"/>
        </w:rPr>
        <w:t xml:space="preserve">5. Настоящее постановление вступает в силу после дня его официального опубликования. </w:t>
      </w:r>
    </w:p>
    <w:p w:rsidR="006A3112" w:rsidRPr="006A3112" w:rsidRDefault="006A3112" w:rsidP="006A3112">
      <w:pPr>
        <w:rPr>
          <w:rFonts w:eastAsia="Times New Roman"/>
          <w:sz w:val="28"/>
          <w:szCs w:val="28"/>
          <w:lang w:eastAsia="ru-RU"/>
        </w:rPr>
      </w:pPr>
      <w:r w:rsidRPr="006A3112">
        <w:rPr>
          <w:rFonts w:eastAsia="Times New Roman"/>
          <w:sz w:val="28"/>
          <w:szCs w:val="28"/>
          <w:lang w:eastAsia="ru-RU"/>
        </w:rPr>
        <w:t> </w:t>
      </w:r>
    </w:p>
    <w:p w:rsidR="006A3112" w:rsidRPr="006A3112" w:rsidRDefault="006A3112" w:rsidP="006A3112">
      <w:pPr>
        <w:rPr>
          <w:rFonts w:eastAsia="Times New Roman"/>
          <w:sz w:val="28"/>
          <w:szCs w:val="28"/>
          <w:lang w:eastAsia="ru-RU"/>
        </w:rPr>
      </w:pPr>
    </w:p>
    <w:p w:rsidR="006A3112" w:rsidRPr="006A3112" w:rsidRDefault="006A3112" w:rsidP="006A3112">
      <w:pPr>
        <w:rPr>
          <w:rFonts w:eastAsia="Times New Roman"/>
          <w:sz w:val="28"/>
          <w:szCs w:val="28"/>
          <w:lang w:eastAsia="ru-RU"/>
        </w:rPr>
      </w:pPr>
    </w:p>
    <w:p w:rsidR="006A3112" w:rsidRPr="006A3112" w:rsidRDefault="006A3112" w:rsidP="006A3112">
      <w:pPr>
        <w:jc w:val="both"/>
        <w:rPr>
          <w:sz w:val="28"/>
          <w:szCs w:val="28"/>
        </w:rPr>
      </w:pPr>
      <w:r w:rsidRPr="006A3112">
        <w:rPr>
          <w:rFonts w:eastAsia="Times New Roman"/>
          <w:sz w:val="28"/>
          <w:szCs w:val="28"/>
          <w:lang w:eastAsia="ru-RU"/>
        </w:rPr>
        <w:t>Г</w:t>
      </w:r>
      <w:r w:rsidRPr="006A3112">
        <w:rPr>
          <w:sz w:val="28"/>
          <w:szCs w:val="28"/>
        </w:rPr>
        <w:t>лава сельского поселения                                                                    М.Ю. Ворон</w:t>
      </w:r>
    </w:p>
    <w:p w:rsidR="006A3112" w:rsidRPr="006A3112" w:rsidRDefault="006A3112" w:rsidP="006A3112">
      <w:pPr>
        <w:rPr>
          <w:rFonts w:eastAsia="Times New Roman"/>
          <w:sz w:val="28"/>
          <w:szCs w:val="28"/>
          <w:lang w:eastAsia="ru-RU"/>
        </w:rPr>
      </w:pPr>
      <w:r w:rsidRPr="006A3112">
        <w:rPr>
          <w:rFonts w:eastAsia="Times New Roman"/>
          <w:color w:val="000000"/>
          <w:sz w:val="28"/>
          <w:szCs w:val="28"/>
          <w:lang w:eastAsia="ru-RU"/>
        </w:rPr>
        <w:t> </w:t>
      </w:r>
    </w:p>
    <w:p w:rsidR="006A3112" w:rsidRPr="006A3112" w:rsidRDefault="006A3112" w:rsidP="006A3112">
      <w:pPr>
        <w:rPr>
          <w:rFonts w:eastAsia="Times New Roman"/>
          <w:sz w:val="28"/>
          <w:szCs w:val="28"/>
          <w:lang w:eastAsia="ru-RU"/>
        </w:rPr>
      </w:pPr>
      <w:r w:rsidRPr="006A3112">
        <w:rPr>
          <w:rFonts w:eastAsia="Times New Roman"/>
          <w:color w:val="000000"/>
          <w:sz w:val="28"/>
          <w:szCs w:val="28"/>
          <w:lang w:eastAsia="ru-RU"/>
        </w:rPr>
        <w:t> </w:t>
      </w:r>
    </w:p>
    <w:p w:rsidR="006A3112" w:rsidRPr="006A3112" w:rsidRDefault="006A3112" w:rsidP="006A3112">
      <w:pPr>
        <w:rPr>
          <w:rFonts w:eastAsia="Times New Roman"/>
          <w:sz w:val="28"/>
          <w:szCs w:val="28"/>
          <w:lang w:eastAsia="ru-RU"/>
        </w:rPr>
      </w:pPr>
      <w:r w:rsidRPr="006A3112">
        <w:rPr>
          <w:rFonts w:eastAsia="Times New Roman"/>
          <w:color w:val="000000"/>
          <w:sz w:val="28"/>
          <w:szCs w:val="28"/>
          <w:lang w:eastAsia="ru-RU"/>
        </w:rPr>
        <w:t> </w:t>
      </w:r>
    </w:p>
    <w:p w:rsidR="006A3112" w:rsidRPr="006A3112" w:rsidRDefault="006A3112" w:rsidP="006A3112">
      <w:pPr>
        <w:rPr>
          <w:rFonts w:eastAsia="Times New Roman"/>
          <w:sz w:val="28"/>
          <w:szCs w:val="28"/>
          <w:lang w:eastAsia="ru-RU"/>
        </w:rPr>
      </w:pPr>
      <w:r w:rsidRPr="006A3112">
        <w:rPr>
          <w:rFonts w:eastAsia="Times New Roman"/>
          <w:color w:val="000000"/>
          <w:sz w:val="28"/>
          <w:szCs w:val="28"/>
          <w:lang w:eastAsia="ru-RU"/>
        </w:rPr>
        <w:t> </w:t>
      </w:r>
    </w:p>
    <w:p w:rsidR="006A3112" w:rsidRPr="006A3112" w:rsidRDefault="006A3112" w:rsidP="006A3112">
      <w:pPr>
        <w:rPr>
          <w:rFonts w:eastAsia="Times New Roman"/>
          <w:color w:val="000000"/>
          <w:sz w:val="28"/>
          <w:szCs w:val="28"/>
          <w:lang w:eastAsia="ru-RU"/>
        </w:rPr>
      </w:pPr>
      <w:r w:rsidRPr="006A3112">
        <w:rPr>
          <w:rFonts w:eastAsia="Times New Roman"/>
          <w:color w:val="000000"/>
          <w:sz w:val="28"/>
          <w:szCs w:val="28"/>
          <w:lang w:eastAsia="ru-RU"/>
        </w:rPr>
        <w:t> </w:t>
      </w: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Default="006A3112" w:rsidP="006A3112">
      <w:pPr>
        <w:rPr>
          <w:rFonts w:eastAsia="Times New Roman"/>
          <w:color w:val="000000"/>
          <w:sz w:val="28"/>
          <w:szCs w:val="28"/>
          <w:lang w:eastAsia="ru-RU"/>
        </w:rPr>
      </w:pPr>
    </w:p>
    <w:p w:rsidR="001750D2" w:rsidRDefault="001750D2" w:rsidP="006A3112">
      <w:pPr>
        <w:rPr>
          <w:rFonts w:eastAsia="Times New Roman"/>
          <w:color w:val="000000"/>
          <w:sz w:val="28"/>
          <w:szCs w:val="28"/>
          <w:lang w:eastAsia="ru-RU"/>
        </w:rPr>
      </w:pPr>
    </w:p>
    <w:p w:rsidR="001750D2" w:rsidRPr="006A3112" w:rsidRDefault="001750D2" w:rsidP="006A3112">
      <w:pPr>
        <w:rPr>
          <w:rFonts w:eastAsia="Times New Roman"/>
          <w:color w:val="000000"/>
          <w:sz w:val="28"/>
          <w:szCs w:val="28"/>
          <w:lang w:eastAsia="ru-RU"/>
        </w:rPr>
      </w:pPr>
      <w:bookmarkStart w:id="0" w:name="_GoBack"/>
      <w:bookmarkEnd w:id="0"/>
    </w:p>
    <w:p w:rsidR="006A3112" w:rsidRPr="006A3112" w:rsidRDefault="006A3112" w:rsidP="006A3112">
      <w:pPr>
        <w:widowControl w:val="0"/>
        <w:shd w:val="clear" w:color="auto" w:fill="FFFFFF"/>
        <w:adjustRightInd w:val="0"/>
        <w:ind w:left="4962"/>
        <w:jc w:val="center"/>
        <w:rPr>
          <w:rFonts w:eastAsia="Times New Roman"/>
          <w:sz w:val="24"/>
          <w:szCs w:val="24"/>
          <w:lang w:eastAsia="ru-RU"/>
        </w:rPr>
      </w:pPr>
      <w:r w:rsidRPr="006A3112">
        <w:rPr>
          <w:rFonts w:eastAsia="Times New Roman"/>
          <w:spacing w:val="-11"/>
          <w:sz w:val="24"/>
          <w:szCs w:val="24"/>
          <w:lang w:eastAsia="ru-RU"/>
        </w:rPr>
        <w:lastRenderedPageBreak/>
        <w:t>УТВЕРЖДЕН</w:t>
      </w:r>
    </w:p>
    <w:p w:rsidR="006A3112" w:rsidRPr="006A3112" w:rsidRDefault="006A3112" w:rsidP="006A3112">
      <w:pPr>
        <w:widowControl w:val="0"/>
        <w:shd w:val="clear" w:color="auto" w:fill="FFFFFF"/>
        <w:adjustRightInd w:val="0"/>
        <w:ind w:left="4962"/>
        <w:jc w:val="center"/>
        <w:rPr>
          <w:rFonts w:eastAsia="Times New Roman"/>
          <w:spacing w:val="-3"/>
          <w:sz w:val="24"/>
          <w:szCs w:val="24"/>
          <w:lang w:eastAsia="ru-RU"/>
        </w:rPr>
      </w:pPr>
      <w:r w:rsidRPr="006A3112">
        <w:rPr>
          <w:rFonts w:eastAsia="Times New Roman"/>
          <w:spacing w:val="-1"/>
          <w:sz w:val="24"/>
          <w:szCs w:val="24"/>
          <w:lang w:eastAsia="ru-RU"/>
        </w:rPr>
        <w:t>постановлением администрации Бирофельд</w:t>
      </w:r>
      <w:r w:rsidRPr="006A3112">
        <w:rPr>
          <w:rFonts w:eastAsia="Times New Roman"/>
          <w:spacing w:val="-3"/>
          <w:sz w:val="24"/>
          <w:szCs w:val="24"/>
          <w:lang w:eastAsia="ru-RU"/>
        </w:rPr>
        <w:t>ского сельского поселения</w:t>
      </w:r>
    </w:p>
    <w:p w:rsidR="006A3112" w:rsidRPr="006A3112" w:rsidRDefault="006A3112" w:rsidP="006A3112">
      <w:pPr>
        <w:widowControl w:val="0"/>
        <w:shd w:val="clear" w:color="auto" w:fill="FFFFFF"/>
        <w:adjustRightInd w:val="0"/>
        <w:ind w:left="4962"/>
        <w:jc w:val="center"/>
        <w:rPr>
          <w:rFonts w:eastAsia="Times New Roman"/>
          <w:sz w:val="24"/>
          <w:szCs w:val="24"/>
          <w:lang w:eastAsia="ru-RU"/>
        </w:rPr>
      </w:pPr>
      <w:r w:rsidRPr="006A3112">
        <w:rPr>
          <w:rFonts w:eastAsia="Times New Roman"/>
          <w:spacing w:val="-2"/>
          <w:sz w:val="24"/>
          <w:szCs w:val="24"/>
          <w:lang w:eastAsia="ru-RU"/>
        </w:rPr>
        <w:t>от 22.01.2020 № 6</w:t>
      </w:r>
    </w:p>
    <w:p w:rsidR="006A3112" w:rsidRPr="006A3112" w:rsidRDefault="006A3112" w:rsidP="006A3112">
      <w:pPr>
        <w:ind w:firstLine="567"/>
        <w:jc w:val="center"/>
        <w:outlineLvl w:val="0"/>
        <w:rPr>
          <w:rFonts w:eastAsia="Times New Roman"/>
          <w:b/>
          <w:bCs/>
          <w:kern w:val="32"/>
          <w:sz w:val="28"/>
          <w:szCs w:val="28"/>
          <w:lang w:eastAsia="ru-RU"/>
        </w:rPr>
      </w:pPr>
    </w:p>
    <w:p w:rsidR="006A3112" w:rsidRPr="006A3112" w:rsidRDefault="006A3112" w:rsidP="006A3112">
      <w:pPr>
        <w:ind w:firstLine="567"/>
        <w:jc w:val="center"/>
        <w:outlineLvl w:val="0"/>
        <w:rPr>
          <w:rFonts w:eastAsia="Times New Roman"/>
          <w:b/>
          <w:bCs/>
          <w:kern w:val="32"/>
          <w:sz w:val="28"/>
          <w:szCs w:val="28"/>
          <w:lang w:eastAsia="ru-RU"/>
        </w:rPr>
      </w:pPr>
    </w:p>
    <w:p w:rsidR="006A3112" w:rsidRPr="006A3112" w:rsidRDefault="006A3112" w:rsidP="006A3112">
      <w:pPr>
        <w:jc w:val="center"/>
        <w:outlineLvl w:val="0"/>
        <w:rPr>
          <w:rFonts w:eastAsia="Times New Roman"/>
          <w:b/>
          <w:bCs/>
          <w:kern w:val="32"/>
          <w:sz w:val="28"/>
          <w:szCs w:val="28"/>
          <w:lang w:eastAsia="ru-RU"/>
        </w:rPr>
      </w:pPr>
      <w:r w:rsidRPr="006A3112">
        <w:rPr>
          <w:rFonts w:eastAsia="Times New Roman"/>
          <w:b/>
          <w:bCs/>
          <w:kern w:val="32"/>
          <w:sz w:val="28"/>
          <w:szCs w:val="28"/>
          <w:lang w:eastAsia="ru-RU"/>
        </w:rPr>
        <w:t>АДМИНИСТРАТИВНЫЙ РЕГЛАМЕНТ</w:t>
      </w:r>
    </w:p>
    <w:p w:rsidR="006A3112" w:rsidRPr="006A3112" w:rsidRDefault="006A3112" w:rsidP="006A3112">
      <w:pPr>
        <w:jc w:val="center"/>
        <w:rPr>
          <w:rFonts w:eastAsia="Times New Roman"/>
          <w:b/>
          <w:sz w:val="28"/>
          <w:szCs w:val="28"/>
          <w:lang w:eastAsia="ru-RU"/>
        </w:rPr>
      </w:pPr>
      <w:r w:rsidRPr="006A3112">
        <w:rPr>
          <w:rFonts w:eastAsia="Times New Roman"/>
          <w:b/>
          <w:bCs/>
          <w:iCs/>
          <w:sz w:val="28"/>
          <w:szCs w:val="28"/>
          <w:lang w:eastAsia="ru-RU"/>
        </w:rPr>
        <w:t xml:space="preserve">по предоставлению муниципальной услуги </w:t>
      </w:r>
      <w:r w:rsidRPr="006A3112">
        <w:rPr>
          <w:rFonts w:eastAsia="Times New Roman"/>
          <w:b/>
          <w:color w:val="000000"/>
          <w:sz w:val="28"/>
          <w:szCs w:val="28"/>
          <w:lang w:eastAsia="ru-RU"/>
        </w:rPr>
        <w:t>«Выдача документов</w:t>
      </w:r>
    </w:p>
    <w:p w:rsidR="006A3112" w:rsidRPr="006A3112" w:rsidRDefault="006A3112" w:rsidP="006A3112">
      <w:pPr>
        <w:jc w:val="center"/>
        <w:rPr>
          <w:rFonts w:eastAsia="Times New Roman"/>
          <w:b/>
          <w:sz w:val="28"/>
          <w:szCs w:val="28"/>
          <w:lang w:eastAsia="ru-RU"/>
        </w:rPr>
      </w:pPr>
      <w:r w:rsidRPr="006A3112">
        <w:rPr>
          <w:rFonts w:eastAsia="Times New Roman"/>
          <w:b/>
          <w:color w:val="000000"/>
          <w:sz w:val="28"/>
          <w:szCs w:val="28"/>
          <w:lang w:eastAsia="ru-RU"/>
        </w:rPr>
        <w:t>(справки, выписки из домовой книги, и иных документов)»</w:t>
      </w:r>
    </w:p>
    <w:p w:rsidR="006A3112" w:rsidRPr="006A3112" w:rsidRDefault="006A3112" w:rsidP="006A3112">
      <w:pPr>
        <w:jc w:val="center"/>
        <w:rPr>
          <w:rFonts w:eastAsia="Times New Roman"/>
          <w:sz w:val="28"/>
          <w:szCs w:val="28"/>
          <w:lang w:eastAsia="ru-RU"/>
        </w:rPr>
      </w:pPr>
    </w:p>
    <w:p w:rsidR="006A3112" w:rsidRPr="006A3112" w:rsidRDefault="006A3112" w:rsidP="006A3112">
      <w:pPr>
        <w:jc w:val="center"/>
        <w:rPr>
          <w:rFonts w:eastAsia="Times New Roman"/>
          <w:bCs/>
          <w:color w:val="000000"/>
          <w:sz w:val="28"/>
          <w:szCs w:val="28"/>
          <w:lang w:eastAsia="ru-RU"/>
        </w:rPr>
      </w:pPr>
      <w:r w:rsidRPr="006A3112">
        <w:rPr>
          <w:rFonts w:eastAsia="Times New Roman"/>
          <w:bCs/>
          <w:color w:val="000000"/>
          <w:sz w:val="28"/>
          <w:szCs w:val="28"/>
          <w:lang w:val="en-US" w:eastAsia="ru-RU"/>
        </w:rPr>
        <w:t>I</w:t>
      </w:r>
      <w:r w:rsidRPr="006A3112">
        <w:rPr>
          <w:rFonts w:eastAsia="Times New Roman"/>
          <w:bCs/>
          <w:color w:val="000000"/>
          <w:sz w:val="28"/>
          <w:szCs w:val="28"/>
          <w:lang w:eastAsia="ru-RU"/>
        </w:rPr>
        <w:t>. ОБЩИЕ ПОЛОЖЕНИЯ</w:t>
      </w:r>
    </w:p>
    <w:p w:rsidR="006A3112" w:rsidRPr="006A3112" w:rsidRDefault="006A3112" w:rsidP="006A3112">
      <w:pPr>
        <w:jc w:val="center"/>
        <w:rPr>
          <w:rFonts w:eastAsia="Times New Roman"/>
          <w:sz w:val="28"/>
          <w:szCs w:val="28"/>
          <w:lang w:eastAsia="ru-RU"/>
        </w:rPr>
      </w:pPr>
    </w:p>
    <w:p w:rsidR="006A3112" w:rsidRPr="006A3112" w:rsidRDefault="006A3112" w:rsidP="006A3112">
      <w:pPr>
        <w:ind w:firstLine="851"/>
        <w:jc w:val="both"/>
        <w:rPr>
          <w:rFonts w:eastAsia="Times New Roman"/>
          <w:color w:val="000000"/>
          <w:sz w:val="28"/>
          <w:szCs w:val="28"/>
          <w:lang w:eastAsia="ru-RU"/>
        </w:rPr>
      </w:pPr>
      <w:r w:rsidRPr="006A3112">
        <w:rPr>
          <w:rFonts w:eastAsia="Times New Roman"/>
          <w:color w:val="000000"/>
          <w:sz w:val="28"/>
          <w:szCs w:val="28"/>
          <w:lang w:eastAsia="ru-RU"/>
        </w:rPr>
        <w:t xml:space="preserve">1.1. Настоящий административный регламент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1.2. Административный регламент определяет порядок, сроки и последовательность действий (административных процедур) администрации Бирофельдского сельского поселения Биробиджанского муниципального района Еврейской автономной области (далее – Администрация) при предоставлении муниципальной услуги.</w:t>
      </w:r>
    </w:p>
    <w:p w:rsidR="006A3112" w:rsidRPr="006A3112" w:rsidRDefault="006A3112" w:rsidP="006A3112">
      <w:pPr>
        <w:ind w:firstLine="851"/>
        <w:jc w:val="both"/>
        <w:rPr>
          <w:rFonts w:eastAsia="Times New Roman"/>
          <w:color w:val="000000"/>
          <w:sz w:val="28"/>
          <w:szCs w:val="28"/>
          <w:lang w:eastAsia="ru-RU"/>
        </w:rPr>
      </w:pPr>
      <w:r w:rsidRPr="006A3112">
        <w:rPr>
          <w:rFonts w:eastAsia="Times New Roman"/>
          <w:color w:val="000000"/>
          <w:sz w:val="28"/>
          <w:szCs w:val="28"/>
          <w:lang w:eastAsia="ru-RU"/>
        </w:rPr>
        <w:t>1.3. Лицами, имеющими право на предоставление муниципальной услуги, являются физические и юридические лица</w:t>
      </w:r>
      <w:r w:rsidRPr="006A3112">
        <w:rPr>
          <w:sz w:val="28"/>
          <w:szCs w:val="28"/>
        </w:rPr>
        <w:t xml:space="preserve"> либо их уполномоченные представители</w:t>
      </w:r>
      <w:r w:rsidRPr="006A3112">
        <w:rPr>
          <w:rFonts w:eastAsia="Times New Roman"/>
          <w:color w:val="000000"/>
          <w:sz w:val="28"/>
          <w:szCs w:val="28"/>
          <w:lang w:eastAsia="ru-RU"/>
        </w:rPr>
        <w:t xml:space="preserve"> (далее – заявители)</w:t>
      </w:r>
      <w:r w:rsidRPr="006A3112">
        <w:rPr>
          <w:sz w:val="28"/>
          <w:szCs w:val="28"/>
        </w:rPr>
        <w:t>, обратившиеся в Администрацию с запросом о предоставлении муниципальной услуги</w:t>
      </w:r>
      <w:r w:rsidRPr="006A3112">
        <w:rPr>
          <w:rFonts w:eastAsia="Times New Roman"/>
          <w:color w:val="000000"/>
          <w:sz w:val="28"/>
          <w:szCs w:val="28"/>
          <w:lang w:eastAsia="ru-RU"/>
        </w:rPr>
        <w:t>.</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1.4.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 по личному обращению заявителя в администрацию сельского поселения;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 с использованием средств телефонной связи;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3) по письменным обращениям заявителя, направляемым в администрацию сельского поселения посредством почтовой или электронной связи;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4) при обращении на портал посредством информационно-телекоммуникационной сети Интернет (далее – сеть Интернет).</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1.5.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r w:rsidRPr="006A3112">
        <w:rPr>
          <w:rFonts w:eastAsia="Times New Roman"/>
          <w:bCs/>
          <w:sz w:val="28"/>
          <w:szCs w:val="28"/>
          <w:lang w:eastAsia="ru-RU"/>
        </w:rPr>
        <w:t xml:space="preserve"> </w:t>
      </w:r>
    </w:p>
    <w:p w:rsidR="006A3112" w:rsidRPr="006A3112" w:rsidRDefault="006A3112" w:rsidP="006A3112">
      <w:pPr>
        <w:ind w:firstLine="851"/>
        <w:jc w:val="both"/>
        <w:rPr>
          <w:rFonts w:eastAsia="Times New Roman"/>
          <w:sz w:val="28"/>
          <w:szCs w:val="28"/>
          <w:lang w:eastAsia="ru-RU"/>
        </w:rPr>
      </w:pPr>
    </w:p>
    <w:p w:rsidR="006A3112" w:rsidRPr="001750D2" w:rsidRDefault="006A3112" w:rsidP="006A3112">
      <w:pPr>
        <w:shd w:val="clear" w:color="auto" w:fill="FFFFFF"/>
        <w:jc w:val="center"/>
        <w:rPr>
          <w:rFonts w:eastAsia="Times New Roman"/>
          <w:color w:val="000000"/>
          <w:sz w:val="28"/>
          <w:szCs w:val="28"/>
          <w:lang w:eastAsia="ru-RU"/>
        </w:rPr>
      </w:pPr>
    </w:p>
    <w:p w:rsidR="006A3112" w:rsidRPr="006A3112" w:rsidRDefault="006A3112" w:rsidP="006A3112">
      <w:pPr>
        <w:shd w:val="clear" w:color="auto" w:fill="FFFFFF"/>
        <w:jc w:val="center"/>
        <w:rPr>
          <w:rFonts w:eastAsia="Times New Roman"/>
          <w:sz w:val="28"/>
          <w:szCs w:val="28"/>
          <w:lang w:eastAsia="ru-RU"/>
        </w:rPr>
      </w:pPr>
      <w:r w:rsidRPr="006A3112">
        <w:rPr>
          <w:rFonts w:eastAsia="Times New Roman"/>
          <w:color w:val="000000"/>
          <w:sz w:val="28"/>
          <w:szCs w:val="28"/>
          <w:lang w:val="en-US" w:eastAsia="ru-RU"/>
        </w:rPr>
        <w:lastRenderedPageBreak/>
        <w:t>II</w:t>
      </w:r>
      <w:r w:rsidRPr="006A3112">
        <w:rPr>
          <w:rFonts w:eastAsia="Times New Roman"/>
          <w:color w:val="000000"/>
          <w:sz w:val="28"/>
          <w:szCs w:val="28"/>
          <w:lang w:eastAsia="ru-RU"/>
        </w:rPr>
        <w:t xml:space="preserve">. </w:t>
      </w:r>
      <w:r w:rsidRPr="006A3112">
        <w:rPr>
          <w:rFonts w:eastAsia="Times New Roman"/>
          <w:sz w:val="28"/>
          <w:szCs w:val="28"/>
          <w:lang w:eastAsia="ru-RU"/>
        </w:rPr>
        <w:t>СТАНДАРТ ПРЕДОСТАВЛЕНИЯ МУНИЦИПАЛЬНОЙ УСЛУГИ</w:t>
      </w:r>
    </w:p>
    <w:p w:rsidR="006A3112" w:rsidRPr="006A3112" w:rsidRDefault="006A3112" w:rsidP="006A3112">
      <w:pPr>
        <w:shd w:val="clear" w:color="auto" w:fill="FFFFFF"/>
        <w:rPr>
          <w:rFonts w:eastAsia="Times New Roman"/>
          <w:sz w:val="28"/>
          <w:szCs w:val="28"/>
          <w:lang w:eastAsia="ru-RU"/>
        </w:rPr>
      </w:pP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 xml:space="preserve">2.1. Муниципальная услуга заключается в </w:t>
      </w:r>
      <w:r w:rsidRPr="006A3112">
        <w:rPr>
          <w:rFonts w:eastAsia="Times New Roman"/>
          <w:sz w:val="28"/>
          <w:szCs w:val="28"/>
          <w:lang w:eastAsia="ru-RU"/>
        </w:rPr>
        <w:t>выдаче</w:t>
      </w:r>
      <w:r w:rsidRPr="006A3112">
        <w:rPr>
          <w:rFonts w:eastAsia="Times New Roman"/>
          <w:color w:val="000000"/>
          <w:sz w:val="28"/>
          <w:szCs w:val="28"/>
          <w:lang w:eastAsia="ru-RU"/>
        </w:rPr>
        <w:t xml:space="preserve"> документов (справки, выписки из домового (похозяйственной) книги, и иных документов), входящей в компетенцию Администрации, по запросу заявителя (заинтересованного лица) (далее – муниципальная услуга).</w:t>
      </w:r>
    </w:p>
    <w:p w:rsidR="006A3112" w:rsidRPr="006A3112" w:rsidRDefault="006A3112" w:rsidP="006A3112">
      <w:pPr>
        <w:ind w:firstLine="851"/>
        <w:jc w:val="both"/>
        <w:rPr>
          <w:sz w:val="28"/>
          <w:szCs w:val="28"/>
        </w:rPr>
      </w:pPr>
      <w:r w:rsidRPr="006A3112">
        <w:rPr>
          <w:rFonts w:eastAsia="Times New Roman"/>
          <w:sz w:val="28"/>
          <w:szCs w:val="28"/>
          <w:lang w:eastAsia="ru-RU"/>
        </w:rPr>
        <w:t xml:space="preserve">2.2. </w:t>
      </w:r>
      <w:r w:rsidRPr="006A3112">
        <w:rPr>
          <w:sz w:val="28"/>
          <w:szCs w:val="28"/>
        </w:rPr>
        <w:t>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w:t>
      </w:r>
    </w:p>
    <w:p w:rsidR="006A3112" w:rsidRPr="006A3112" w:rsidRDefault="006A3112" w:rsidP="006A3112">
      <w:pPr>
        <w:ind w:firstLine="851"/>
        <w:jc w:val="both"/>
        <w:rPr>
          <w:sz w:val="28"/>
          <w:szCs w:val="28"/>
        </w:rPr>
      </w:pPr>
      <w:r w:rsidRPr="006A3112">
        <w:rPr>
          <w:sz w:val="28"/>
          <w:szCs w:val="28"/>
        </w:rPr>
        <w:t xml:space="preserve"> Адрес: 679520, Еврейская автономная область, Биробиджанский район, село Бирофельд, улица Центральная, дом 45.</w:t>
      </w:r>
    </w:p>
    <w:p w:rsidR="006A3112" w:rsidRPr="006A3112" w:rsidRDefault="006A3112" w:rsidP="006A3112">
      <w:pPr>
        <w:ind w:firstLine="851"/>
        <w:jc w:val="both"/>
        <w:rPr>
          <w:sz w:val="28"/>
          <w:szCs w:val="28"/>
        </w:rPr>
      </w:pPr>
      <w:r w:rsidRPr="006A3112">
        <w:rPr>
          <w:sz w:val="28"/>
          <w:szCs w:val="28"/>
        </w:rPr>
        <w:t xml:space="preserve"> График работы администрации сельского поселения: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 понедельник – пятница -  с 08.00 до 16.00 часов;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 перерыв на обед – с 12.00 до 13.00 часов;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суббота, воскресенье, праздничные дни – выходные дни.</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 xml:space="preserve">Прием заявителей по вопросам предоставления муниципальной услуги осуществляется </w:t>
      </w:r>
      <w:r w:rsidRPr="006A3112">
        <w:rPr>
          <w:rFonts w:eastAsia="Times New Roman"/>
          <w:spacing w:val="10"/>
          <w:sz w:val="28"/>
          <w:szCs w:val="28"/>
          <w:lang w:eastAsia="ru-RU"/>
        </w:rPr>
        <w:t xml:space="preserve">без </w:t>
      </w:r>
      <w:r w:rsidRPr="006A3112">
        <w:rPr>
          <w:rFonts w:eastAsia="Times New Roman"/>
          <w:spacing w:val="-2"/>
          <w:sz w:val="28"/>
          <w:szCs w:val="28"/>
          <w:lang w:eastAsia="ru-RU"/>
        </w:rPr>
        <w:t xml:space="preserve">предварительной записи </w:t>
      </w:r>
      <w:r w:rsidRPr="006A3112">
        <w:rPr>
          <w:rFonts w:eastAsia="Times New Roman"/>
          <w:color w:val="000000"/>
          <w:sz w:val="28"/>
          <w:szCs w:val="28"/>
          <w:lang w:eastAsia="ru-RU"/>
        </w:rPr>
        <w:t>с 08-00 до 12-00 часов.</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Справочные телефоны администрации сельского поселения: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специалист, ответственный за предоставление муниципальной услуги: (42622) 78-2-97.</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факс: (42622) 78-2-97.</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Адрес портала: </w:t>
      </w:r>
      <w:hyperlink r:id="rId7" w:tgtFrame="_self" w:history="1">
        <w:r w:rsidRPr="006A3112">
          <w:rPr>
            <w:rStyle w:val="a9"/>
            <w:rFonts w:eastAsia="Times New Roman"/>
            <w:color w:val="auto"/>
            <w:sz w:val="28"/>
            <w:szCs w:val="28"/>
            <w:u w:val="none"/>
            <w:lang w:val="en-US" w:eastAsia="ru-RU"/>
          </w:rPr>
          <w:t>https</w:t>
        </w:r>
        <w:r w:rsidRPr="006A3112">
          <w:rPr>
            <w:rStyle w:val="a9"/>
            <w:rFonts w:eastAsia="Times New Roman"/>
            <w:color w:val="auto"/>
            <w:sz w:val="28"/>
            <w:szCs w:val="28"/>
            <w:u w:val="none"/>
            <w:lang w:eastAsia="ru-RU"/>
          </w:rPr>
          <w:t>://</w:t>
        </w:r>
        <w:r w:rsidRPr="006A3112">
          <w:rPr>
            <w:rStyle w:val="a9"/>
            <w:rFonts w:eastAsia="Times New Roman"/>
            <w:color w:val="auto"/>
            <w:sz w:val="28"/>
            <w:szCs w:val="28"/>
            <w:u w:val="none"/>
            <w:lang w:val="en-US" w:eastAsia="ru-RU"/>
          </w:rPr>
          <w:t>www</w:t>
        </w:r>
        <w:r w:rsidRPr="006A3112">
          <w:rPr>
            <w:rStyle w:val="a9"/>
            <w:rFonts w:eastAsia="Times New Roman"/>
            <w:color w:val="auto"/>
            <w:sz w:val="28"/>
            <w:szCs w:val="28"/>
            <w:u w:val="none"/>
            <w:lang w:eastAsia="ru-RU"/>
          </w:rPr>
          <w:t>.</w:t>
        </w:r>
        <w:r w:rsidRPr="006A3112">
          <w:rPr>
            <w:rStyle w:val="a9"/>
            <w:rFonts w:eastAsia="Times New Roman"/>
            <w:color w:val="auto"/>
            <w:sz w:val="28"/>
            <w:szCs w:val="28"/>
            <w:u w:val="none"/>
            <w:lang w:val="en-US" w:eastAsia="ru-RU"/>
          </w:rPr>
          <w:t>pgu</w:t>
        </w:r>
        <w:r w:rsidRPr="006A3112">
          <w:rPr>
            <w:rStyle w:val="a9"/>
            <w:rFonts w:eastAsia="Times New Roman"/>
            <w:color w:val="auto"/>
            <w:sz w:val="28"/>
            <w:szCs w:val="28"/>
            <w:u w:val="none"/>
            <w:lang w:eastAsia="ru-RU"/>
          </w:rPr>
          <w:t>.</w:t>
        </w:r>
        <w:r w:rsidRPr="006A3112">
          <w:rPr>
            <w:rStyle w:val="a9"/>
            <w:rFonts w:eastAsia="Times New Roman"/>
            <w:color w:val="auto"/>
            <w:sz w:val="28"/>
            <w:szCs w:val="28"/>
            <w:u w:val="none"/>
            <w:lang w:val="en-US" w:eastAsia="ru-RU"/>
          </w:rPr>
          <w:t>eao</w:t>
        </w:r>
        <w:r w:rsidRPr="006A3112">
          <w:rPr>
            <w:rStyle w:val="a9"/>
            <w:rFonts w:eastAsia="Times New Roman"/>
            <w:color w:val="auto"/>
            <w:sz w:val="28"/>
            <w:szCs w:val="28"/>
            <w:u w:val="none"/>
            <w:lang w:eastAsia="ru-RU"/>
          </w:rPr>
          <w:t>.</w:t>
        </w:r>
        <w:r w:rsidRPr="006A3112">
          <w:rPr>
            <w:rStyle w:val="a9"/>
            <w:rFonts w:eastAsia="Times New Roman"/>
            <w:color w:val="auto"/>
            <w:sz w:val="28"/>
            <w:szCs w:val="28"/>
            <w:u w:val="none"/>
            <w:lang w:val="en-US" w:eastAsia="ru-RU"/>
          </w:rPr>
          <w:t>ru</w:t>
        </w:r>
      </w:hyperlink>
      <w:r w:rsidRPr="006A3112">
        <w:rPr>
          <w:rFonts w:eastAsia="Times New Roman"/>
          <w:sz w:val="28"/>
          <w:szCs w:val="28"/>
          <w:lang w:eastAsia="ru-RU"/>
        </w:rPr>
        <w:t>.</w:t>
      </w:r>
    </w:p>
    <w:p w:rsidR="006A3112" w:rsidRPr="006A3112" w:rsidRDefault="006A3112" w:rsidP="006A3112">
      <w:pPr>
        <w:ind w:firstLine="851"/>
        <w:jc w:val="both"/>
        <w:rPr>
          <w:rStyle w:val="a9"/>
          <w:bCs/>
          <w:color w:val="auto"/>
          <w:sz w:val="28"/>
          <w:szCs w:val="28"/>
          <w:u w:val="none"/>
        </w:rPr>
      </w:pPr>
      <w:r w:rsidRPr="006A3112">
        <w:rPr>
          <w:rFonts w:eastAsia="Times New Roman"/>
          <w:sz w:val="28"/>
          <w:szCs w:val="28"/>
          <w:lang w:eastAsia="ru-RU"/>
        </w:rPr>
        <w:t xml:space="preserve">Адрес электронной почты администрации сельского поселения: </w:t>
      </w:r>
      <w:hyperlink r:id="rId8" w:history="1">
        <w:r w:rsidRPr="006A3112">
          <w:rPr>
            <w:rStyle w:val="a9"/>
            <w:rFonts w:eastAsia="Times New Roman"/>
            <w:bCs/>
            <w:color w:val="auto"/>
            <w:sz w:val="28"/>
            <w:szCs w:val="28"/>
            <w:u w:val="none"/>
            <w:lang w:val="en-US" w:eastAsia="ru-RU"/>
          </w:rPr>
          <w:t>adbirofeld</w:t>
        </w:r>
        <w:r w:rsidRPr="006A3112">
          <w:rPr>
            <w:rStyle w:val="a9"/>
            <w:rFonts w:eastAsia="Times New Roman"/>
            <w:bCs/>
            <w:color w:val="auto"/>
            <w:sz w:val="28"/>
            <w:szCs w:val="28"/>
            <w:u w:val="none"/>
            <w:lang w:eastAsia="ru-RU"/>
          </w:rPr>
          <w:t>@</w:t>
        </w:r>
        <w:r w:rsidRPr="006A3112">
          <w:rPr>
            <w:rStyle w:val="a9"/>
            <w:rFonts w:eastAsia="Times New Roman"/>
            <w:bCs/>
            <w:color w:val="auto"/>
            <w:sz w:val="28"/>
            <w:szCs w:val="28"/>
            <w:u w:val="none"/>
            <w:lang w:val="en-US" w:eastAsia="ru-RU"/>
          </w:rPr>
          <w:t>mail</w:t>
        </w:r>
        <w:r w:rsidRPr="006A3112">
          <w:rPr>
            <w:rStyle w:val="a9"/>
            <w:rFonts w:eastAsia="Times New Roman"/>
            <w:bCs/>
            <w:color w:val="auto"/>
            <w:sz w:val="28"/>
            <w:szCs w:val="28"/>
            <w:u w:val="none"/>
            <w:lang w:eastAsia="ru-RU"/>
          </w:rPr>
          <w:t>.</w:t>
        </w:r>
        <w:r w:rsidRPr="006A3112">
          <w:rPr>
            <w:rStyle w:val="a9"/>
            <w:rFonts w:eastAsia="Times New Roman"/>
            <w:bCs/>
            <w:color w:val="auto"/>
            <w:sz w:val="28"/>
            <w:szCs w:val="28"/>
            <w:u w:val="none"/>
            <w:lang w:val="en-US" w:eastAsia="ru-RU"/>
          </w:rPr>
          <w:t>ru</w:t>
        </w:r>
      </w:hyperlink>
      <w:r w:rsidRPr="006A3112">
        <w:rPr>
          <w:rStyle w:val="a9"/>
          <w:rFonts w:eastAsia="Times New Roman"/>
          <w:bCs/>
          <w:color w:val="auto"/>
          <w:sz w:val="28"/>
          <w:szCs w:val="28"/>
          <w:u w:val="none"/>
          <w:lang w:eastAsia="ru-RU"/>
        </w:rPr>
        <w:t>.</w:t>
      </w:r>
    </w:p>
    <w:p w:rsidR="006A3112" w:rsidRPr="006A3112" w:rsidRDefault="006A3112" w:rsidP="006A3112">
      <w:pPr>
        <w:ind w:firstLine="851"/>
        <w:jc w:val="both"/>
        <w:rPr>
          <w:rStyle w:val="a9"/>
          <w:rFonts w:eastAsia="Times New Roman"/>
          <w:bCs/>
          <w:color w:val="auto"/>
          <w:sz w:val="28"/>
          <w:szCs w:val="28"/>
          <w:u w:val="none"/>
          <w:lang w:eastAsia="ru-RU"/>
        </w:rPr>
      </w:pPr>
      <w:r w:rsidRPr="006A3112">
        <w:rPr>
          <w:rStyle w:val="a9"/>
          <w:rFonts w:eastAsia="Times New Roman"/>
          <w:bCs/>
          <w:color w:val="auto"/>
          <w:sz w:val="28"/>
          <w:szCs w:val="28"/>
          <w:u w:val="none"/>
          <w:lang w:eastAsia="ru-RU"/>
        </w:rPr>
        <w:t>Реквизиты для оплаты муниципальной услуги:</w:t>
      </w:r>
    </w:p>
    <w:p w:rsidR="006A3112" w:rsidRPr="006A3112" w:rsidRDefault="006A3112" w:rsidP="006A3112">
      <w:pPr>
        <w:ind w:firstLine="851"/>
        <w:jc w:val="both"/>
        <w:rPr>
          <w:sz w:val="28"/>
          <w:szCs w:val="28"/>
        </w:rPr>
      </w:pPr>
      <w:r w:rsidRPr="006A3112">
        <w:rPr>
          <w:sz w:val="28"/>
          <w:szCs w:val="28"/>
        </w:rPr>
        <w:t xml:space="preserve">Администрация муниципального образования «Бирофельдское сельское </w:t>
      </w:r>
    </w:p>
    <w:p w:rsidR="006A3112" w:rsidRPr="006A3112" w:rsidRDefault="006A3112" w:rsidP="006A3112">
      <w:pPr>
        <w:ind w:firstLine="851"/>
        <w:jc w:val="both"/>
        <w:rPr>
          <w:sz w:val="28"/>
          <w:szCs w:val="28"/>
        </w:rPr>
      </w:pPr>
      <w:r w:rsidRPr="006A3112">
        <w:rPr>
          <w:sz w:val="28"/>
          <w:szCs w:val="28"/>
        </w:rPr>
        <w:t xml:space="preserve">поселение» Биробиджанского муниципального района Еврейской </w:t>
      </w:r>
    </w:p>
    <w:p w:rsidR="006A3112" w:rsidRPr="006A3112" w:rsidRDefault="006A3112" w:rsidP="006A3112">
      <w:pPr>
        <w:ind w:firstLine="851"/>
        <w:jc w:val="both"/>
        <w:rPr>
          <w:sz w:val="28"/>
          <w:szCs w:val="28"/>
        </w:rPr>
      </w:pPr>
      <w:r w:rsidRPr="006A3112">
        <w:rPr>
          <w:sz w:val="28"/>
          <w:szCs w:val="28"/>
        </w:rPr>
        <w:t>автономной области</w:t>
      </w:r>
    </w:p>
    <w:p w:rsidR="006A3112" w:rsidRPr="006A3112" w:rsidRDefault="006A3112" w:rsidP="006A3112">
      <w:pPr>
        <w:ind w:firstLine="851"/>
        <w:jc w:val="both"/>
        <w:rPr>
          <w:sz w:val="28"/>
          <w:szCs w:val="28"/>
        </w:rPr>
      </w:pPr>
      <w:r w:rsidRPr="006A3112">
        <w:rPr>
          <w:sz w:val="28"/>
          <w:szCs w:val="28"/>
        </w:rPr>
        <w:t xml:space="preserve">КПП: 790601001 </w:t>
      </w:r>
    </w:p>
    <w:p w:rsidR="006A3112" w:rsidRPr="006A3112" w:rsidRDefault="006A3112" w:rsidP="006A3112">
      <w:pPr>
        <w:ind w:firstLine="851"/>
        <w:jc w:val="both"/>
        <w:rPr>
          <w:sz w:val="28"/>
          <w:szCs w:val="28"/>
        </w:rPr>
      </w:pPr>
      <w:r w:rsidRPr="006A3112">
        <w:rPr>
          <w:sz w:val="28"/>
          <w:szCs w:val="28"/>
        </w:rPr>
        <w:t>ИНН: 7906503951</w:t>
      </w:r>
    </w:p>
    <w:p w:rsidR="006A3112" w:rsidRPr="006A3112" w:rsidRDefault="006A3112" w:rsidP="006A3112">
      <w:pPr>
        <w:ind w:firstLine="851"/>
        <w:jc w:val="both"/>
        <w:rPr>
          <w:sz w:val="28"/>
          <w:szCs w:val="28"/>
        </w:rPr>
      </w:pPr>
      <w:r w:rsidRPr="006A3112">
        <w:rPr>
          <w:sz w:val="28"/>
          <w:szCs w:val="28"/>
        </w:rPr>
        <w:t>БИК: 049923001</w:t>
      </w:r>
    </w:p>
    <w:p w:rsidR="006A3112" w:rsidRPr="006A3112" w:rsidRDefault="006A3112" w:rsidP="006A3112">
      <w:pPr>
        <w:ind w:firstLine="851"/>
        <w:jc w:val="both"/>
        <w:rPr>
          <w:sz w:val="28"/>
          <w:szCs w:val="28"/>
        </w:rPr>
      </w:pPr>
      <w:r w:rsidRPr="006A3112">
        <w:rPr>
          <w:sz w:val="28"/>
          <w:szCs w:val="28"/>
        </w:rPr>
        <w:t>Р/с: 4020481080000000923</w:t>
      </w:r>
    </w:p>
    <w:p w:rsidR="006A3112" w:rsidRPr="006A3112" w:rsidRDefault="006A3112" w:rsidP="006A3112">
      <w:pPr>
        <w:ind w:firstLine="851"/>
        <w:jc w:val="both"/>
        <w:rPr>
          <w:sz w:val="28"/>
          <w:szCs w:val="28"/>
        </w:rPr>
      </w:pPr>
      <w:r w:rsidRPr="006A3112">
        <w:rPr>
          <w:sz w:val="28"/>
          <w:szCs w:val="28"/>
        </w:rPr>
        <w:t>Банк отделения Биробиджана</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z w:val="28"/>
          <w:szCs w:val="28"/>
          <w:lang w:eastAsia="ru-RU"/>
        </w:rPr>
        <w:t xml:space="preserve">2.3. </w:t>
      </w:r>
      <w:r w:rsidRPr="006A3112">
        <w:rPr>
          <w:rFonts w:eastAsia="Times New Roman"/>
          <w:spacing w:val="2"/>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t>1) Конституция Российской Федерации (Российская газета, № 7, 21.01.2009; Собрание законодательства РФ, 26.01.2009, № 4, ст. 445, Парламентская газета, № 4, 23-29.01.2009);</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t xml:space="preserve">2) Гражданский кодекс Российской Федерации (Собрание законодательства РФ", 05.12.1994, № 32, ст. 3301); </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t xml:space="preserve">3) Федеральный закон от 06.10.2003 </w:t>
      </w:r>
      <w:hyperlink r:id="rId9" w:tgtFrame="_blank" w:history="1">
        <w:r w:rsidRPr="006A3112">
          <w:rPr>
            <w:rStyle w:val="a9"/>
            <w:rFonts w:eastAsia="Times New Roman"/>
            <w:color w:val="auto"/>
            <w:spacing w:val="2"/>
            <w:sz w:val="28"/>
            <w:szCs w:val="28"/>
            <w:u w:val="none"/>
            <w:lang w:eastAsia="ru-RU"/>
          </w:rPr>
          <w:t>№ 131-ФЗ</w:t>
        </w:r>
      </w:hyperlink>
      <w:r w:rsidRPr="006A3112">
        <w:rPr>
          <w:rFonts w:eastAsia="Times New Roman"/>
          <w:spacing w:val="2"/>
          <w:sz w:val="28"/>
          <w:szCs w:val="28"/>
          <w:lang w:eastAsia="ru-RU"/>
        </w:rPr>
        <w:t xml:space="preserve">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lastRenderedPageBreak/>
        <w:t xml:space="preserve">4) Федеральный закон от 02.05.2006 </w:t>
      </w:r>
      <w:hyperlink r:id="rId10" w:tgtFrame="_blank" w:history="1">
        <w:r w:rsidRPr="006A3112">
          <w:rPr>
            <w:rStyle w:val="a9"/>
            <w:rFonts w:eastAsia="Times New Roman"/>
            <w:color w:val="auto"/>
            <w:spacing w:val="2"/>
            <w:sz w:val="28"/>
            <w:szCs w:val="28"/>
            <w:u w:val="none"/>
            <w:lang w:eastAsia="ru-RU"/>
          </w:rPr>
          <w:t>№ 59-ФЗ</w:t>
        </w:r>
      </w:hyperlink>
      <w:r w:rsidRPr="006A3112">
        <w:rPr>
          <w:rFonts w:eastAsia="Times New Roman"/>
          <w:spacing w:val="2"/>
          <w:sz w:val="28"/>
          <w:szCs w:val="28"/>
          <w:lang w:eastAsia="ru-RU"/>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t xml:space="preserve">5) Федеральный закон от 27.07.2010 </w:t>
      </w:r>
      <w:hyperlink r:id="rId11" w:tgtFrame="_blank" w:history="1">
        <w:r w:rsidRPr="006A3112">
          <w:rPr>
            <w:rStyle w:val="a9"/>
            <w:rFonts w:eastAsia="Times New Roman"/>
            <w:color w:val="auto"/>
            <w:spacing w:val="2"/>
            <w:sz w:val="28"/>
            <w:szCs w:val="28"/>
            <w:u w:val="none"/>
            <w:lang w:eastAsia="ru-RU"/>
          </w:rPr>
          <w:t>№ 210-ФЗ</w:t>
        </w:r>
      </w:hyperlink>
      <w:r w:rsidRPr="006A3112">
        <w:rPr>
          <w:rFonts w:eastAsia="Times New Roman"/>
          <w:spacing w:val="2"/>
          <w:sz w:val="28"/>
          <w:szCs w:val="28"/>
          <w:lang w:eastAsia="ru-RU"/>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t xml:space="preserve">6) Федеральный закон от </w:t>
      </w:r>
      <w:hyperlink r:id="rId12" w:tgtFrame="_blank" w:history="1">
        <w:r w:rsidRPr="006A3112">
          <w:rPr>
            <w:rStyle w:val="a9"/>
            <w:rFonts w:eastAsia="Times New Roman"/>
            <w:color w:val="auto"/>
            <w:spacing w:val="2"/>
            <w:sz w:val="28"/>
            <w:szCs w:val="28"/>
            <w:u w:val="none"/>
            <w:lang w:eastAsia="ru-RU"/>
          </w:rPr>
          <w:t>07.07.2003 № 112-ФЗ</w:t>
        </w:r>
      </w:hyperlink>
      <w:r w:rsidRPr="006A3112">
        <w:rPr>
          <w:rFonts w:eastAsia="Times New Roman"/>
          <w:spacing w:val="2"/>
          <w:sz w:val="28"/>
          <w:szCs w:val="28"/>
          <w:lang w:eastAsia="ru-RU"/>
        </w:rPr>
        <w:t xml:space="preserve"> «О личном подсобном хозяйстве» (Парламентская газета", № 124-125, 10.07.2003); </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pacing w:val="2"/>
          <w:sz w:val="28"/>
          <w:szCs w:val="28"/>
          <w:lang w:eastAsia="ru-RU"/>
        </w:rPr>
        <w:t xml:space="preserve">7) Федеральный закон от </w:t>
      </w:r>
      <w:hyperlink r:id="rId13" w:tgtFrame="_blank" w:history="1">
        <w:r w:rsidRPr="006A3112">
          <w:rPr>
            <w:rStyle w:val="a9"/>
            <w:rFonts w:eastAsia="Times New Roman"/>
            <w:color w:val="auto"/>
            <w:spacing w:val="2"/>
            <w:sz w:val="28"/>
            <w:szCs w:val="28"/>
            <w:u w:val="none"/>
            <w:lang w:eastAsia="ru-RU"/>
          </w:rPr>
          <w:t>22.10.2004 № 125-ФЗ</w:t>
        </w:r>
      </w:hyperlink>
      <w:r w:rsidRPr="006A3112">
        <w:rPr>
          <w:rFonts w:eastAsia="Times New Roman"/>
          <w:spacing w:val="2"/>
          <w:sz w:val="28"/>
          <w:szCs w:val="28"/>
          <w:lang w:eastAsia="ru-RU"/>
        </w:rPr>
        <w:t xml:space="preserve"> «Об архивном деле в Российской Федерации» (Парламентская газета", № 201, 27.10.2004); </w:t>
      </w:r>
    </w:p>
    <w:p w:rsidR="006A3112" w:rsidRPr="006A3112" w:rsidRDefault="006A3112" w:rsidP="006A3112">
      <w:pPr>
        <w:ind w:firstLine="851"/>
        <w:jc w:val="both"/>
        <w:rPr>
          <w:rFonts w:eastAsia="Times New Roman"/>
          <w:sz w:val="28"/>
          <w:szCs w:val="28"/>
          <w:lang w:eastAsia="ru-RU"/>
        </w:rPr>
      </w:pPr>
      <w:r w:rsidRPr="006A3112">
        <w:rPr>
          <w:rFonts w:eastAsia="Times New Roman"/>
          <w:spacing w:val="2"/>
          <w:sz w:val="28"/>
          <w:szCs w:val="28"/>
          <w:lang w:eastAsia="ru-RU"/>
        </w:rPr>
        <w:t>8) Устав муниципального образования «Бирофельдское сельское поселение» от 19.08.2005 № 15 опубликован в Межмуниципальный информационный бюллетень Биробиджанского района от 14.09.2005 № 6; № 7</w:t>
      </w:r>
      <w:r w:rsidRPr="006A3112">
        <w:rPr>
          <w:rFonts w:eastAsia="Times New Roman"/>
          <w:sz w:val="28"/>
          <w:szCs w:val="28"/>
          <w:lang w:eastAsia="ru-RU"/>
        </w:rPr>
        <w:t>;</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9) решение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2.4. Конечным результатом предоставления муниципальной услуги являются выдача заявителям информации (в отношении жилых помещений и проживающих в них граждан, которая ведется в виде сведений, выписок, справок и копий документов), которая входит в компетенцию Администрации либо отказ в выдаче информации.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2.5. Срок предоставления муниципальной услуги составляет не более 10 рабочих дней со дня подачи соответствующего заявления (запроса) о выдаче документов.</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2.6. Продолжительность личного приема заявителей у специалиста, ответственного за предоставление муниципальной услуги, в том числе прием и регистрация заявлений не должна превышать 30 минут.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2.7. Для принятия решения о предоставлении муниципальной услуги в администрацию заявителем представляется следующий </w:t>
      </w:r>
      <w:r w:rsidRPr="006A3112">
        <w:rPr>
          <w:rFonts w:eastAsia="Times New Roman"/>
          <w:spacing w:val="2"/>
          <w:sz w:val="28"/>
          <w:szCs w:val="28"/>
          <w:lang w:eastAsia="ru-RU"/>
        </w:rPr>
        <w:t>исчерпывающий перечень документов</w:t>
      </w:r>
      <w:r w:rsidRPr="006A3112">
        <w:rPr>
          <w:rFonts w:eastAsia="Times New Roman"/>
          <w:sz w:val="28"/>
          <w:szCs w:val="28"/>
          <w:lang w:eastAsia="ru-RU"/>
        </w:rPr>
        <w:t>:</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 заявление (запрос) согласно приложению № 2 к Административному регламенту;</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 документы, удостоверяющие личность заявителя (при личном обращении);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3) один из следующих документов, подтверждающих переданные заявителем полномочия:</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а) оформленная в соответствии с законодательством Российской Федерации доверенность (для физических лиц);</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6A3112">
        <w:rPr>
          <w:sz w:val="28"/>
          <w:szCs w:val="28"/>
        </w:rPr>
        <w:lastRenderedPageBreak/>
        <w:t>(для юридических лиц);</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г) копии свидетельства о рождении, удостоверение опекуна (попечителя), свидетельство об усыновлении (удочерении) (для законных представителей);</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4) квитанцию об оплате муниципальной услуги, в случае направления заявления (запроса) в электронной форме посредством сети Интернет.</w:t>
      </w:r>
    </w:p>
    <w:p w:rsidR="006A3112" w:rsidRPr="006A3112" w:rsidRDefault="006A3112" w:rsidP="006A3112">
      <w:pPr>
        <w:pStyle w:val="formattext"/>
        <w:spacing w:before="0" w:beforeAutospacing="0" w:after="0" w:afterAutospacing="0"/>
        <w:ind w:firstLine="851"/>
        <w:jc w:val="both"/>
        <w:rPr>
          <w:sz w:val="28"/>
          <w:szCs w:val="28"/>
        </w:rPr>
      </w:pPr>
      <w:r w:rsidRPr="006A3112">
        <w:rPr>
          <w:sz w:val="28"/>
          <w:szCs w:val="28"/>
        </w:rPr>
        <w:t>Требование иных документов, не установленных настоящим пунктом, не допускается.</w:t>
      </w:r>
    </w:p>
    <w:p w:rsidR="006A3112" w:rsidRPr="006A3112" w:rsidRDefault="006A3112" w:rsidP="006A3112">
      <w:pPr>
        <w:adjustRightInd w:val="0"/>
        <w:ind w:firstLine="851"/>
        <w:jc w:val="both"/>
        <w:rPr>
          <w:sz w:val="28"/>
          <w:szCs w:val="28"/>
        </w:rPr>
      </w:pPr>
      <w:r w:rsidRPr="006A3112">
        <w:rPr>
          <w:sz w:val="28"/>
          <w:szCs w:val="28"/>
        </w:rPr>
        <w:t>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органом местного самоуправления муниципального образования области.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2.8. В заявлении указываются следующие реквизиты: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 для физического лица, в интересах которого подается заявление: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 фамилия, имя, отчество физического лица;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  адрес проживания/ регистрации;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 для юридического лица:</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 полное наименование юридического лица;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юридический адрес/ адрес местонахождения;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Заявление может быть заполнено от руки разборчиво или машинописным способом и распечатано посредством электронных печатающих устройств в 2 экземплярах при личном приеме и подписывается заявителем.</w:t>
      </w:r>
    </w:p>
    <w:p w:rsidR="006A3112" w:rsidRPr="006A3112" w:rsidRDefault="006A3112" w:rsidP="006A3112">
      <w:pPr>
        <w:ind w:firstLine="851"/>
        <w:jc w:val="both"/>
        <w:rPr>
          <w:sz w:val="28"/>
          <w:szCs w:val="28"/>
          <w:lang w:eastAsia="ru-RU"/>
        </w:rPr>
      </w:pPr>
      <w:r w:rsidRPr="006A3112">
        <w:rPr>
          <w:rFonts w:eastAsia="Times New Roman"/>
          <w:sz w:val="28"/>
          <w:szCs w:val="28"/>
          <w:lang w:eastAsia="ru-RU"/>
        </w:rPr>
        <w:t xml:space="preserve">2.9. </w:t>
      </w:r>
      <w:r w:rsidRPr="006A3112">
        <w:rPr>
          <w:sz w:val="28"/>
          <w:szCs w:val="28"/>
          <w:lang w:eastAsia="ru-RU"/>
        </w:rPr>
        <w:t>Администрация не вправе требовать от заявителя: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tgtFrame="_self" w:history="1">
        <w:r w:rsidRPr="006A3112">
          <w:rPr>
            <w:rStyle w:val="a9"/>
            <w:rFonts w:eastAsia="Times New Roman"/>
            <w:color w:val="auto"/>
            <w:sz w:val="28"/>
            <w:szCs w:val="28"/>
            <w:u w:val="none"/>
            <w:lang w:eastAsia="ru-RU"/>
          </w:rPr>
          <w:t>частью 6 статьи 7</w:t>
        </w:r>
      </w:hyperlink>
      <w:r w:rsidRPr="006A3112">
        <w:rPr>
          <w:rFonts w:eastAsia="Times New Roman"/>
          <w:sz w:val="28"/>
          <w:szCs w:val="28"/>
          <w:lang w:eastAsia="ru-RU"/>
        </w:rPr>
        <w:t xml:space="preserve"> Федерального закона Российской Федерации от 27.07.2010 </w:t>
      </w:r>
      <w:hyperlink r:id="rId15" w:tgtFrame="_self" w:tooltip="об организации предоставления государственных и муниципальных услуг" w:history="1">
        <w:r w:rsidRPr="006A3112">
          <w:rPr>
            <w:rStyle w:val="a9"/>
            <w:rFonts w:eastAsia="Times New Roman"/>
            <w:color w:val="auto"/>
            <w:sz w:val="28"/>
            <w:szCs w:val="28"/>
            <w:u w:val="none"/>
            <w:lang w:eastAsia="ru-RU"/>
          </w:rPr>
          <w:t>№ 210-ФЗ</w:t>
        </w:r>
      </w:hyperlink>
      <w:r w:rsidRPr="006A3112">
        <w:rPr>
          <w:rFonts w:eastAsia="Times New Roman"/>
          <w:sz w:val="28"/>
          <w:szCs w:val="28"/>
          <w:lang w:eastAsia="ru-RU"/>
        </w:rPr>
        <w:t xml:space="preserve"> «Об организации предоставления государственных и муниципальных услуг» перечень </w:t>
      </w:r>
      <w:r w:rsidRPr="006A3112">
        <w:rPr>
          <w:rFonts w:eastAsia="Times New Roman"/>
          <w:sz w:val="28"/>
          <w:szCs w:val="28"/>
          <w:lang w:eastAsia="ru-RU"/>
        </w:rPr>
        <w:lastRenderedPageBreak/>
        <w:t>документов. Заявитель вправе представить указанные документы и информацию по собственной инициативе;</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16" w:tgtFrame="_self" w:tooltip="об организации предоставления государственных и муниципальных услуг" w:history="1">
        <w:r w:rsidRPr="006A3112">
          <w:rPr>
            <w:rStyle w:val="a9"/>
            <w:rFonts w:eastAsia="Times New Roman"/>
            <w:color w:val="auto"/>
            <w:sz w:val="28"/>
            <w:szCs w:val="28"/>
            <w:u w:val="none"/>
            <w:lang w:eastAsia="ru-RU"/>
          </w:rPr>
          <w:t>№ 210-ФЗ</w:t>
        </w:r>
      </w:hyperlink>
      <w:r w:rsidRPr="006A3112">
        <w:rPr>
          <w:rFonts w:eastAsia="Times New Roman"/>
          <w:sz w:val="28"/>
          <w:szCs w:val="28"/>
          <w:lang w:eastAsia="ru-RU"/>
        </w:rPr>
        <w:t xml:space="preserve"> «Об организации предоставления государственных и муниципальных услуг»; </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2.10.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ответственного предоставление муниципальной</w:t>
      </w:r>
      <w:r w:rsidRPr="006A3112">
        <w:rPr>
          <w:rFonts w:eastAsia="Times New Roman"/>
          <w:sz w:val="28"/>
          <w:szCs w:val="28"/>
          <w:lang w:eastAsia="ru-RU"/>
        </w:rPr>
        <w:tab/>
        <w:t xml:space="preserve"> услуги, плата с заявителя не взимается.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2.11. Основания для отказа в приеме документов, необходимых для предоставления муниципальной услуги, включает в себя следующий исчерпывающий перечень:</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1) в письменном заявлении не полностью указаны фамилия, имя, отчество физического лица или полное наименование юридического лица </w:t>
      </w:r>
      <w:r w:rsidRPr="006A3112">
        <w:rPr>
          <w:rFonts w:eastAsia="Times New Roman"/>
          <w:sz w:val="28"/>
          <w:szCs w:val="28"/>
          <w:lang w:eastAsia="ru-RU"/>
        </w:rPr>
        <w:lastRenderedPageBreak/>
        <w:t>заявителя, направившего заявление (запрос), а также почтовый адрес, по которому должен быть направлен ответ;</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 заявителем не представлены документы, необходимые для оказания муниципальной услуги, указанные в пункте 2.7 Административного регламента по истечении 30 дней с даты подачи документов;</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3) текст письменного заявления (запроса) не поддается прочтению, о чем сообщается заявителю, направившему заявление, если фамилия физического или наименование юридического лица и почтовый адрес поддаются прочтению;</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4) в письменном заявлении (запросе)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5) поступление дубликатных заявлений (запросов) – второй и последующие экземпляры одного и того же обращения, на которое ранее был дан исчерпывающий ответ, о чем заявитель уведомляется о ранее данном ответе и направляется его копия;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6) наличие в представленных документах исправлений, серьезных повреждений, не позволяющих однозначно истолковать их содержание;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7) отсутствие запрашиваемой информации.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2.12. Основанием для приостановления в предоставлении муниципальной услуги является непредставление или неполное представление документов, указанных в пункте 2.7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2.13. Муниципальная услуга «Выдача документов (выписки из домового (похозяйственной) книги, справок и иных документов)» предоставляется за плату.  Размер платы, взимаемой Администрацией с заявителя при предоставлении муниципальной услуги, устанавливается и утверждается решением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 в соответствии с частью 3 статьи 9 </w:t>
      </w:r>
      <w:r w:rsidRPr="006A3112">
        <w:rPr>
          <w:rFonts w:eastAsia="Times New Roman"/>
          <w:spacing w:val="2"/>
          <w:sz w:val="28"/>
          <w:szCs w:val="28"/>
          <w:lang w:eastAsia="ru-RU"/>
        </w:rPr>
        <w:t xml:space="preserve">Федерального закона от 27.07.2010 </w:t>
      </w:r>
      <w:hyperlink r:id="rId17" w:tgtFrame="_blank" w:history="1">
        <w:r w:rsidRPr="006A3112">
          <w:rPr>
            <w:rStyle w:val="a9"/>
            <w:rFonts w:eastAsia="Times New Roman"/>
            <w:color w:val="auto"/>
            <w:spacing w:val="2"/>
            <w:sz w:val="28"/>
            <w:szCs w:val="28"/>
            <w:u w:val="none"/>
            <w:lang w:eastAsia="ru-RU"/>
          </w:rPr>
          <w:t>№ 210-ФЗ</w:t>
        </w:r>
      </w:hyperlink>
      <w:r w:rsidRPr="006A3112">
        <w:rPr>
          <w:rFonts w:eastAsia="Times New Roman"/>
          <w:spacing w:val="2"/>
          <w:sz w:val="28"/>
          <w:szCs w:val="28"/>
          <w:lang w:eastAsia="ru-RU"/>
        </w:rPr>
        <w:t xml:space="preserve"> «Об организации предоставления государственных и муниципальных услуг»</w:t>
      </w:r>
      <w:r w:rsidRPr="006A3112">
        <w:rPr>
          <w:rFonts w:eastAsia="Times New Roman"/>
          <w:sz w:val="28"/>
          <w:szCs w:val="28"/>
          <w:lang w:eastAsia="ru-RU"/>
        </w:rPr>
        <w:t xml:space="preserve">. При этом оплата муниципальной услуги при подаче заявления (запроса) на бумажном носителе (личный прием, почтой) осуществляется заявителем до регистрации документов у специалиста, ответственного за предоставление муниципальной услуги в кассе Администрации, а при направлении документов в электронной форме с использованием сети Интернет с приложением (направлением копии с остальными документами) квитанции кредитной организации об оплате по указанным в пункте 2.2 Административного регламента реквизитам.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lastRenderedPageBreak/>
        <w:t xml:space="preserve">2.15. </w:t>
      </w:r>
      <w:r w:rsidRPr="006A3112">
        <w:rPr>
          <w:sz w:val="28"/>
          <w:szCs w:val="28"/>
        </w:rPr>
        <w:t>Заявление (</w:t>
      </w:r>
      <w:r w:rsidRPr="006A3112">
        <w:rPr>
          <w:rFonts w:eastAsia="Times New Roman"/>
          <w:sz w:val="28"/>
          <w:szCs w:val="28"/>
          <w:lang w:eastAsia="ru-RU"/>
        </w:rPr>
        <w:t xml:space="preserve">запрос) </w:t>
      </w:r>
      <w:r w:rsidRPr="006A3112">
        <w:rPr>
          <w:sz w:val="28"/>
          <w:szCs w:val="28"/>
        </w:rPr>
        <w:t xml:space="preserve">и прилагаемые к нему документы (копии) регистрируются в день их поступления. </w:t>
      </w:r>
      <w:r w:rsidRPr="006A3112">
        <w:rPr>
          <w:rFonts w:eastAsia="Times New Roman"/>
          <w:sz w:val="28"/>
          <w:szCs w:val="28"/>
          <w:lang w:eastAsia="ru-RU"/>
        </w:rPr>
        <w:t>В случае если заявитель представил правильно оформленный и полный комплект документов, срок их регистрации не должен превышать 15 минут. При направлении электронного заявления посредством информационно-телекоммуникационной сети Интернет по адресам, указанным в пункте 2.2 Административного регламента, регистрация осуществляется в автоматическом режиме.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2.16.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18" w:tgtFrame="_self" w:tooltip="о социальной защите инвалидов" w:history="1">
        <w:r w:rsidRPr="006A3112">
          <w:rPr>
            <w:rStyle w:val="a9"/>
            <w:rFonts w:eastAsia="Times New Roman"/>
            <w:color w:val="auto"/>
            <w:sz w:val="28"/>
            <w:szCs w:val="28"/>
            <w:u w:val="none"/>
            <w:lang w:eastAsia="ru-RU"/>
          </w:rPr>
          <w:t>№ 181-ФЗ</w:t>
        </w:r>
      </w:hyperlink>
      <w:r w:rsidRPr="006A3112">
        <w:rPr>
          <w:rFonts w:eastAsia="Times New Roman"/>
          <w:sz w:val="28"/>
          <w:szCs w:val="28"/>
          <w:lang w:eastAsia="ru-RU"/>
        </w:rPr>
        <w:t xml:space="preserve"> «О социальной защите инвалидов в Российской Федерации»: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1) наличие условий для беспрепятственного доступа к зданию, в котором расположена администрация сельского поселения;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2.17. Центральный вход в здание, где располагается Администрация, должен быть оборудован информационной табличкой (вывеской), </w:t>
      </w:r>
      <w:r w:rsidRPr="006A3112">
        <w:rPr>
          <w:rFonts w:eastAsia="Times New Roman"/>
          <w:sz w:val="28"/>
          <w:szCs w:val="28"/>
          <w:lang w:eastAsia="ru-RU"/>
        </w:rPr>
        <w:lastRenderedPageBreak/>
        <w:t>содержащей информацию о наименовании, месте нахождения, режиме работы.</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2.18. Ожидание приема заявителей осуществляется в приемной Администрации.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2.19.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 режим работы Администрации; </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 номер кабинета, где осуществляются прием письменных заявлений и устное информирование заявителей; </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 график приема заявителей специалистом, ответственным за предоставление муниципальной услуги, его фамилия, имя, отчество; </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настоящий административный регламент.</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2.20.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специалиста, ответственного за предоставление муниципальной услуги. Одновременно ведется прием только одного заявителя.</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2.21.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2.22. Показателями доступности муниципальной услуги являются: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степень открытости информации о муниципальной услуге;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создание комфортных условий для заявителей при предоставлении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Администрации, ответственного за предоставление муниципальной услуги, последовательность и сроках предоставления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получение муниципальной услуги в электронной форме, а также в иных формах по выбору заявителя.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2.23. Показателями качества муниципальной услуги являются:</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степень удовлетворенности заявителей предоставленной услугой;</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lastRenderedPageBreak/>
        <w:t>- соблюдение сроков и последовательности исполнения административных действий, выделяемых в рамках Административного регламента;</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обоснованность отказов в предоставлении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отсутствие обоснованных жалоб на действия (бездействие) должностных лиц Администрации, а также на принимаемые ими решения при предоставлении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2.24. Для заявителей обеспечивается возможность получения муниципальной услуги в электронной форме посредством обращения с заявлением (запросом) на портал государственных и муниципальных услуг Еврейской автономной области, а также осуществления мониторинга хода предоставления услуги с использованием данной информационной системы.</w:t>
      </w:r>
    </w:p>
    <w:p w:rsidR="006A3112" w:rsidRPr="006A3112" w:rsidRDefault="006A3112" w:rsidP="006A3112">
      <w:pPr>
        <w:shd w:val="clear" w:color="auto" w:fill="FFFFFF"/>
        <w:ind w:firstLine="851"/>
        <w:jc w:val="both"/>
        <w:rPr>
          <w:rFonts w:eastAsia="Times New Roman"/>
          <w:sz w:val="28"/>
          <w:szCs w:val="28"/>
          <w:lang w:eastAsia="ru-RU"/>
        </w:rPr>
      </w:pPr>
      <w:r w:rsidRPr="006A3112">
        <w:rPr>
          <w:rFonts w:eastAsia="Times New Roman"/>
          <w:sz w:val="28"/>
          <w:szCs w:val="28"/>
          <w:lang w:eastAsia="ru-RU"/>
        </w:rPr>
        <w:t xml:space="preserve">2.25. Предоставление муниципальной услуги в электронной форме, в том числе с использованием средств портала государственных и муниципальных услуг Еврейской автономной области, осуществляется с соблюдением следующих требований: </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1) получение информации о порядке и сроках предоставления услуги;</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2) запись на прием к специалисту, ответственному за предоставление муниципальной услуги, для подачи документов, указанных в пункте 2.7 Административного регламента;</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3) формирование заявления (запроса);</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4) прием и регистрация Администрации заявления (запроса) и иных документов, необходимых для предоставления услуги;</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5) оплата муниципальной услуги по реквизитам, указанным в пункте 2.2 Административного регламента;</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6) получение результата предоставления услуги;</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7) получение сведений о ходе выполнения заявления (запроса);</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8) осуществление оценки качества предоставления услуги;</w:t>
      </w:r>
    </w:p>
    <w:p w:rsidR="006A3112" w:rsidRPr="006A3112" w:rsidRDefault="006A3112" w:rsidP="006A3112">
      <w:pPr>
        <w:pStyle w:val="s1"/>
        <w:spacing w:before="0" w:beforeAutospacing="0" w:after="0" w:afterAutospacing="0"/>
        <w:ind w:firstLine="851"/>
        <w:jc w:val="both"/>
        <w:rPr>
          <w:sz w:val="28"/>
          <w:szCs w:val="28"/>
        </w:rPr>
      </w:pPr>
      <w:r w:rsidRPr="006A3112">
        <w:rPr>
          <w:sz w:val="28"/>
          <w:szCs w:val="28"/>
        </w:rPr>
        <w:t>9) досудебное (внесудебное) обжалование решений и действий (бездействия) Администрации, должностного лица Администрации либо специалиста, ответственного за предоставление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2.26. 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Еврейской автономной области, которое отображается в личном кабинете заявителя.</w:t>
      </w:r>
    </w:p>
    <w:p w:rsidR="006A3112" w:rsidRPr="006A3112" w:rsidRDefault="006A3112" w:rsidP="006A3112">
      <w:pPr>
        <w:ind w:firstLine="851"/>
        <w:jc w:val="both"/>
        <w:rPr>
          <w:rFonts w:eastAsia="Times New Roman"/>
          <w:sz w:val="28"/>
          <w:szCs w:val="28"/>
          <w:lang w:eastAsia="ru-RU"/>
        </w:rPr>
      </w:pPr>
    </w:p>
    <w:p w:rsidR="006A3112" w:rsidRPr="006A3112" w:rsidRDefault="006A3112" w:rsidP="006A3112">
      <w:pPr>
        <w:jc w:val="center"/>
        <w:rPr>
          <w:rFonts w:eastAsia="Times New Roman"/>
          <w:sz w:val="28"/>
          <w:szCs w:val="28"/>
          <w:lang w:eastAsia="ru-RU"/>
        </w:rPr>
      </w:pPr>
      <w:r w:rsidRPr="006A3112">
        <w:rPr>
          <w:rFonts w:eastAsia="Times New Roman"/>
          <w:color w:val="000000"/>
          <w:sz w:val="28"/>
          <w:szCs w:val="28"/>
          <w:lang w:val="en-US" w:eastAsia="ru-RU"/>
        </w:rPr>
        <w:t>III</w:t>
      </w:r>
      <w:r w:rsidRPr="006A3112">
        <w:rPr>
          <w:rFonts w:eastAsia="Times New Roman"/>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3112" w:rsidRPr="006A3112" w:rsidRDefault="006A3112" w:rsidP="006A3112">
      <w:pPr>
        <w:ind w:firstLine="851"/>
        <w:rPr>
          <w:rFonts w:eastAsia="Times New Roman"/>
          <w:color w:val="000000"/>
          <w:sz w:val="28"/>
          <w:szCs w:val="28"/>
          <w:lang w:eastAsia="ru-RU"/>
        </w:rPr>
      </w:pP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3.1. Предоставление муниципальной услуги включает в себя последовательность следующих административных процедур:</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1) информирование и консультирование заявителей об условиях предоставления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lastRenderedPageBreak/>
        <w:t>2) прием заявления и документов с целью предоставления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 подготовка к выдаче требуемого документа;</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4) регистрация выдаваемого документа в Книге регистрации выдаваемых документов.</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Блок-схема последовательности действий по оказанию муниципальной услуги представлена в приложении № 2 к Административному регламенту.</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3.2. Информирование и консультирование заявителей об условиях предоставления муниципальной услуги заключаются в следующих действиях:</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3.2.1 основанием для начала административной процедуры является обращение гражданина, претендующего на получение муниципальной услуги, в Администрацию;</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3.2.2 специалист,</w:t>
      </w:r>
      <w:r w:rsidRPr="006A3112">
        <w:rPr>
          <w:rFonts w:eastAsia="Times New Roman"/>
          <w:sz w:val="28"/>
          <w:szCs w:val="28"/>
          <w:lang w:eastAsia="ru-RU"/>
        </w:rPr>
        <w:t xml:space="preserve"> ответственный за предоставление муниципальной услуги, </w:t>
      </w:r>
      <w:r w:rsidRPr="006A3112">
        <w:rPr>
          <w:rFonts w:eastAsia="Times New Roman"/>
          <w:color w:val="000000"/>
          <w:sz w:val="28"/>
          <w:szCs w:val="28"/>
          <w:lang w:eastAsia="ru-RU"/>
        </w:rPr>
        <w:t>предоставляет заявителю информацию о нормативных правовых актах, регулирующих порядок и условия предоставления муниципальной услуги, о документах, необходимых для получения муниципальной услуги (срок выполнения действия – 10 минут);</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3.3. Прием заявления и приложенных к нему документов для предоставления муниципальной услуги заключаются в следующих действиях:</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3.3.1 основанием для начала предоставления муниципальной услуги является обращение заявителей в Администрацию с документами, обозначенными в пункте 2.7 Административного регламента;</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3.3.2 специалист,</w:t>
      </w:r>
      <w:r w:rsidRPr="006A3112">
        <w:rPr>
          <w:rFonts w:eastAsia="Times New Roman"/>
          <w:sz w:val="28"/>
          <w:szCs w:val="28"/>
          <w:lang w:eastAsia="ru-RU"/>
        </w:rPr>
        <w:t xml:space="preserve"> ответственный за предоставление муниципальной услуги, </w:t>
      </w:r>
      <w:r w:rsidRPr="006A3112">
        <w:rPr>
          <w:rFonts w:eastAsia="Times New Roman"/>
          <w:color w:val="000000"/>
          <w:sz w:val="28"/>
          <w:szCs w:val="28"/>
          <w:lang w:eastAsia="ru-RU"/>
        </w:rPr>
        <w:t>в соответствии с предусмотренными требованиями Административного регламента устанавливает предмет обращения, наличие всех необходимых документов, правильность, полноту и разборчивость заполнения документов, а также отсутствие в них подчисток, приписок, зачеркнутых слов, проверяет в случае необходимости полномочия представителя (срок выполнения действия – 15 минут);</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3.3.4 при неправильном заполнении документов,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w:t>
      </w:r>
      <w:r w:rsidRPr="006A3112">
        <w:rPr>
          <w:rFonts w:eastAsia="Times New Roman"/>
          <w:sz w:val="28"/>
          <w:szCs w:val="28"/>
          <w:lang w:eastAsia="ru-RU"/>
        </w:rPr>
        <w:t xml:space="preserve"> ответственный за предоставление муниципальной услуги, </w:t>
      </w:r>
      <w:r w:rsidRPr="006A3112">
        <w:rPr>
          <w:rFonts w:eastAsia="Times New Roman"/>
          <w:color w:val="000000"/>
          <w:sz w:val="28"/>
          <w:szCs w:val="28"/>
          <w:lang w:eastAsia="ru-RU"/>
        </w:rPr>
        <w:t>уведомляет заявителей о наличии и характера препятствий для оказания муниципальной услуги и устанавливает срок для их устранения в соответствии с пунктом 2.12 Административного регламента (срок выполнения действия – 15 минут).</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 xml:space="preserve">3.4. Общий срок предоставления муниципальной услуги составляет не более 15 дней. </w:t>
      </w:r>
    </w:p>
    <w:p w:rsidR="006A3112" w:rsidRPr="006A3112" w:rsidRDefault="006A3112" w:rsidP="006A3112">
      <w:pPr>
        <w:ind w:firstLine="851"/>
        <w:rPr>
          <w:rFonts w:eastAsia="Times New Roman"/>
          <w:color w:val="000000"/>
          <w:sz w:val="28"/>
          <w:szCs w:val="28"/>
          <w:lang w:eastAsia="ru-RU"/>
        </w:rPr>
      </w:pPr>
    </w:p>
    <w:p w:rsidR="006A3112" w:rsidRPr="006A3112" w:rsidRDefault="006A3112" w:rsidP="006A3112">
      <w:pPr>
        <w:jc w:val="center"/>
        <w:rPr>
          <w:rFonts w:eastAsia="Times New Roman"/>
          <w:color w:val="000000"/>
          <w:sz w:val="28"/>
          <w:szCs w:val="28"/>
          <w:lang w:eastAsia="ru-RU"/>
        </w:rPr>
      </w:pPr>
      <w:r w:rsidRPr="006A3112">
        <w:rPr>
          <w:rFonts w:eastAsia="Times New Roman"/>
          <w:color w:val="000000"/>
          <w:sz w:val="28"/>
          <w:szCs w:val="28"/>
          <w:lang w:val="en-US" w:eastAsia="ru-RU"/>
        </w:rPr>
        <w:t>IV</w:t>
      </w:r>
      <w:r w:rsidRPr="006A3112">
        <w:rPr>
          <w:rFonts w:eastAsia="Times New Roman"/>
          <w:color w:val="000000"/>
          <w:sz w:val="28"/>
          <w:szCs w:val="28"/>
          <w:lang w:eastAsia="ru-RU"/>
        </w:rPr>
        <w:t xml:space="preserve">. ФОРМЫ КОНТРОЛЯ ЗА ИСПОЛНЕНИЕМ </w:t>
      </w:r>
    </w:p>
    <w:p w:rsidR="006A3112" w:rsidRPr="006A3112" w:rsidRDefault="006A3112" w:rsidP="006A3112">
      <w:pPr>
        <w:jc w:val="center"/>
        <w:rPr>
          <w:rFonts w:eastAsia="Times New Roman"/>
          <w:color w:val="000000"/>
          <w:sz w:val="28"/>
          <w:szCs w:val="28"/>
          <w:lang w:eastAsia="ru-RU"/>
        </w:rPr>
      </w:pPr>
      <w:r w:rsidRPr="006A3112">
        <w:rPr>
          <w:rFonts w:eastAsia="Times New Roman"/>
          <w:color w:val="000000"/>
          <w:sz w:val="28"/>
          <w:szCs w:val="28"/>
          <w:lang w:eastAsia="ru-RU"/>
        </w:rPr>
        <w:t>АДМИНИСТРАТИВНОГО РЕГЛАМЕНТА</w:t>
      </w:r>
    </w:p>
    <w:p w:rsidR="006A3112" w:rsidRPr="006A3112" w:rsidRDefault="006A3112" w:rsidP="006A3112">
      <w:pPr>
        <w:jc w:val="center"/>
        <w:rPr>
          <w:rFonts w:eastAsia="Times New Roman"/>
          <w:sz w:val="28"/>
          <w:szCs w:val="28"/>
          <w:lang w:eastAsia="ru-RU"/>
        </w:rPr>
      </w:pPr>
    </w:p>
    <w:p w:rsidR="006A3112" w:rsidRPr="006A3112" w:rsidRDefault="006A3112" w:rsidP="006A3112">
      <w:pPr>
        <w:ind w:firstLine="851"/>
        <w:jc w:val="both"/>
        <w:rPr>
          <w:rFonts w:eastAsia="Times New Roman"/>
          <w:color w:val="000000"/>
          <w:sz w:val="28"/>
          <w:szCs w:val="28"/>
          <w:lang w:eastAsia="ru-RU"/>
        </w:rPr>
      </w:pPr>
      <w:r w:rsidRPr="006A3112">
        <w:rPr>
          <w:rFonts w:eastAsia="Times New Roman"/>
          <w:color w:val="000000"/>
          <w:sz w:val="28"/>
          <w:szCs w:val="28"/>
          <w:lang w:eastAsia="ru-RU"/>
        </w:rPr>
        <w:t>4.1. Текущий контроль осуществляется специалистом,</w:t>
      </w:r>
      <w:r w:rsidRPr="006A3112">
        <w:rPr>
          <w:rFonts w:eastAsia="Times New Roman"/>
          <w:sz w:val="28"/>
          <w:szCs w:val="28"/>
          <w:lang w:eastAsia="ru-RU"/>
        </w:rPr>
        <w:t xml:space="preserve"> ответственным за предоставление муниципальной услуги. </w:t>
      </w:r>
      <w:r w:rsidRPr="006A3112">
        <w:rPr>
          <w:rFonts w:eastAsia="Times New Roman"/>
          <w:color w:val="000000"/>
          <w:sz w:val="28"/>
          <w:szCs w:val="28"/>
          <w:lang w:eastAsia="ru-RU"/>
        </w:rPr>
        <w:t xml:space="preserve"> </w:t>
      </w:r>
    </w:p>
    <w:p w:rsidR="006A3112" w:rsidRPr="006A3112" w:rsidRDefault="006A3112" w:rsidP="006A3112">
      <w:pPr>
        <w:ind w:firstLine="851"/>
        <w:jc w:val="both"/>
        <w:rPr>
          <w:rFonts w:eastAsia="Times New Roman"/>
          <w:color w:val="000000"/>
          <w:sz w:val="28"/>
          <w:szCs w:val="28"/>
          <w:lang w:eastAsia="ru-RU"/>
        </w:rPr>
      </w:pPr>
      <w:r w:rsidRPr="006A3112">
        <w:rPr>
          <w:rFonts w:eastAsia="Times New Roman"/>
          <w:color w:val="000000"/>
          <w:sz w:val="28"/>
          <w:szCs w:val="28"/>
          <w:lang w:eastAsia="ru-RU"/>
        </w:rPr>
        <w:lastRenderedPageBreak/>
        <w:t>4.2. Специалист,</w:t>
      </w:r>
      <w:r w:rsidRPr="006A3112">
        <w:rPr>
          <w:rFonts w:eastAsia="Times New Roman"/>
          <w:sz w:val="28"/>
          <w:szCs w:val="28"/>
          <w:lang w:eastAsia="ru-RU"/>
        </w:rPr>
        <w:t xml:space="preserve"> ответственный за предоставление муниципальной услуги, </w:t>
      </w:r>
      <w:r w:rsidRPr="006A3112">
        <w:rPr>
          <w:rFonts w:eastAsia="Times New Roman"/>
          <w:color w:val="000000"/>
          <w:sz w:val="28"/>
          <w:szCs w:val="28"/>
          <w:lang w:eastAsia="ru-RU"/>
        </w:rPr>
        <w:t>несет персональную ответственность за:</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1) прием и регистрацию заявления (запроса);</w:t>
      </w:r>
    </w:p>
    <w:p w:rsidR="006A3112" w:rsidRPr="006A3112" w:rsidRDefault="006A3112" w:rsidP="006A3112">
      <w:pPr>
        <w:ind w:firstLine="851"/>
        <w:jc w:val="both"/>
        <w:rPr>
          <w:rFonts w:eastAsia="Times New Roman"/>
          <w:color w:val="000000"/>
          <w:sz w:val="28"/>
          <w:szCs w:val="28"/>
          <w:lang w:eastAsia="ru-RU"/>
        </w:rPr>
      </w:pPr>
      <w:r w:rsidRPr="006A3112">
        <w:rPr>
          <w:rFonts w:eastAsia="Times New Roman"/>
          <w:color w:val="000000"/>
          <w:sz w:val="28"/>
          <w:szCs w:val="28"/>
          <w:lang w:eastAsia="ru-RU"/>
        </w:rPr>
        <w:t>2) проверку на правильность заполнения заявления (запроса);</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3) исполнение заявления (запроса);</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4) своевременность предоставления муниципальной услуги, в том числе уведомлений заявителей об отказе в ее предоставлении, приостановлении предоставления услуги, отсутствии запрашиваемой информации.</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4.3. Общий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6A3112" w:rsidRPr="006A3112" w:rsidRDefault="006A3112" w:rsidP="006A3112">
      <w:pPr>
        <w:ind w:firstLine="851"/>
        <w:jc w:val="both"/>
        <w:rPr>
          <w:rFonts w:eastAsia="Times New Roman"/>
          <w:sz w:val="28"/>
          <w:szCs w:val="28"/>
          <w:lang w:eastAsia="ru-RU"/>
        </w:rPr>
      </w:pPr>
      <w:r w:rsidRPr="006A3112">
        <w:rPr>
          <w:rFonts w:eastAsia="Times New Roman"/>
          <w:color w:val="000000"/>
          <w:sz w:val="28"/>
          <w:szCs w:val="28"/>
          <w:lang w:eastAsia="ru-RU"/>
        </w:rPr>
        <w:t>4.4.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w:t>
      </w:r>
    </w:p>
    <w:p w:rsidR="006A3112" w:rsidRPr="006A3112" w:rsidRDefault="006A3112" w:rsidP="006A3112">
      <w:pPr>
        <w:ind w:firstLine="851"/>
        <w:jc w:val="both"/>
        <w:rPr>
          <w:rFonts w:eastAsia="Times New Roman"/>
          <w:color w:val="000000"/>
          <w:sz w:val="28"/>
          <w:szCs w:val="28"/>
          <w:lang w:eastAsia="ru-RU"/>
        </w:rPr>
      </w:pPr>
      <w:r w:rsidRPr="006A3112">
        <w:rPr>
          <w:rFonts w:eastAsia="Times New Roman"/>
          <w:color w:val="000000"/>
          <w:sz w:val="28"/>
          <w:szCs w:val="28"/>
          <w:lang w:eastAsia="ru-RU"/>
        </w:rPr>
        <w:t xml:space="preserve">4.5. По результатам проведенных проверок главой Администрации принимаются соответствующие решения. </w:t>
      </w:r>
    </w:p>
    <w:p w:rsidR="006A3112" w:rsidRPr="006A3112" w:rsidRDefault="006A3112" w:rsidP="006A3112">
      <w:pPr>
        <w:ind w:firstLine="851"/>
        <w:jc w:val="both"/>
        <w:rPr>
          <w:rFonts w:eastAsia="Times New Roman"/>
          <w:sz w:val="28"/>
          <w:szCs w:val="28"/>
          <w:lang w:eastAsia="ru-RU"/>
        </w:rPr>
      </w:pPr>
    </w:p>
    <w:p w:rsidR="006A3112" w:rsidRPr="006A3112" w:rsidRDefault="006A3112" w:rsidP="006A3112">
      <w:pPr>
        <w:jc w:val="center"/>
        <w:rPr>
          <w:rFonts w:eastAsia="Times New Roman"/>
          <w:color w:val="000000"/>
          <w:sz w:val="28"/>
          <w:szCs w:val="28"/>
          <w:lang w:eastAsia="ru-RU"/>
        </w:rPr>
      </w:pPr>
      <w:r w:rsidRPr="006A3112">
        <w:rPr>
          <w:rFonts w:eastAsia="Times New Roman"/>
          <w:color w:val="000000"/>
          <w:sz w:val="28"/>
          <w:szCs w:val="28"/>
          <w:lang w:val="en-US" w:eastAsia="ru-RU"/>
        </w:rPr>
        <w:t>V</w:t>
      </w:r>
      <w:r w:rsidRPr="006A3112">
        <w:rPr>
          <w:rFonts w:eastAsia="Times New Roman"/>
          <w:color w:val="000000"/>
          <w:sz w:val="28"/>
          <w:szCs w:val="28"/>
          <w:lang w:eastAsia="ru-RU"/>
        </w:rPr>
        <w:t xml:space="preserve">. ДОСУДЕБНЫЙ (ВНЕСУДЕБНЫЙ) ПОРЯДОК ОБЖАЛОВАНИЯ РЕШЕНИЙ И ДЕЙСТВИЙ (БЕЗДЕЙСТВИЯ) АДМИНИСТРАЦИИ, </w:t>
      </w:r>
    </w:p>
    <w:p w:rsidR="006A3112" w:rsidRPr="006A3112" w:rsidRDefault="006A3112" w:rsidP="006A3112">
      <w:pPr>
        <w:jc w:val="center"/>
        <w:rPr>
          <w:rFonts w:eastAsia="Times New Roman"/>
          <w:sz w:val="28"/>
          <w:szCs w:val="28"/>
          <w:lang w:eastAsia="ru-RU"/>
        </w:rPr>
      </w:pPr>
      <w:r w:rsidRPr="006A3112">
        <w:rPr>
          <w:rFonts w:eastAsia="Times New Roman"/>
          <w:color w:val="000000"/>
          <w:sz w:val="28"/>
          <w:szCs w:val="28"/>
          <w:lang w:eastAsia="ru-RU"/>
        </w:rPr>
        <w:t xml:space="preserve">А ТАКЖЕ ДОЛЖНОСТНЫХ ЛИЦ АДМИНИСТРАЦИИ, </w:t>
      </w:r>
      <w:r w:rsidRPr="006A3112">
        <w:rPr>
          <w:sz w:val="28"/>
          <w:szCs w:val="28"/>
        </w:rPr>
        <w:t>СПЕЦИАЛИСТА, ОТВЕТСТВЕННОГО ЗА ПРЕДОСТАВЛЕНИЕ МУНИЦИПАЛЬНОЙ УСЛУГИ</w:t>
      </w:r>
    </w:p>
    <w:p w:rsidR="006A3112" w:rsidRPr="006A3112" w:rsidRDefault="006A3112" w:rsidP="006A3112">
      <w:pPr>
        <w:ind w:firstLine="567"/>
        <w:jc w:val="center"/>
        <w:rPr>
          <w:rFonts w:eastAsia="Times New Roman"/>
          <w:sz w:val="28"/>
          <w:szCs w:val="28"/>
          <w:lang w:eastAsia="ru-RU"/>
        </w:rPr>
      </w:pP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5.1. Действия (бездействие) </w:t>
      </w:r>
      <w:r w:rsidRPr="006A3112">
        <w:rPr>
          <w:rFonts w:eastAsia="Times New Roman"/>
          <w:color w:val="000000"/>
          <w:sz w:val="28"/>
          <w:szCs w:val="28"/>
          <w:lang w:eastAsia="ru-RU"/>
        </w:rPr>
        <w:t>Администрации, а также должностных лиц Администрации, специалиста,</w:t>
      </w:r>
      <w:r w:rsidRPr="006A3112">
        <w:rPr>
          <w:rFonts w:eastAsia="Times New Roman"/>
          <w:sz w:val="28"/>
          <w:szCs w:val="28"/>
          <w:lang w:eastAsia="ru-RU"/>
        </w:rPr>
        <w:t xml:space="preserve"> ответственного за предоставление муниципальной услуги, а также принимаемые им решения при предоставлении муниципальной услуги могут быть обжалованы в досудебном (внесудебном) порядке. </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5.2. Заявитель может обратиться с жалобой в том числе в следующих случаях:</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 xml:space="preserve"> 1) нарушение срока регистрации запроса заявителя о предоставлении муниципальной услуги;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2) нарушение срока предоставления муниципальной услуги;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A3112">
        <w:rPr>
          <w:rFonts w:eastAsia="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7) отказ Администрации, должностного лица Администрации,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112" w:rsidRPr="006A3112" w:rsidRDefault="006A3112" w:rsidP="006A3112">
      <w:pPr>
        <w:widowControl w:val="0"/>
        <w:autoSpaceDE w:val="0"/>
        <w:autoSpaceDN w:val="0"/>
        <w:adjustRightInd w:val="0"/>
        <w:ind w:firstLine="851"/>
        <w:jc w:val="both"/>
        <w:rPr>
          <w:rFonts w:eastAsia="Times New Roman"/>
          <w:bCs/>
          <w:color w:val="000000"/>
          <w:sz w:val="28"/>
          <w:szCs w:val="28"/>
        </w:rPr>
      </w:pPr>
      <w:r w:rsidRPr="006A3112">
        <w:rPr>
          <w:bCs/>
          <w:color w:val="000000"/>
          <w:sz w:val="28"/>
          <w:szCs w:val="28"/>
        </w:rPr>
        <w:t>8) нарушение срока или порядка выдачи документов по результатам предоставления муниципальной услуги;</w:t>
      </w:r>
    </w:p>
    <w:p w:rsidR="006A3112" w:rsidRPr="006A3112" w:rsidRDefault="006A3112" w:rsidP="006A3112">
      <w:pPr>
        <w:widowControl w:val="0"/>
        <w:autoSpaceDE w:val="0"/>
        <w:autoSpaceDN w:val="0"/>
        <w:adjustRightInd w:val="0"/>
        <w:ind w:firstLine="851"/>
        <w:jc w:val="both"/>
        <w:rPr>
          <w:bCs/>
          <w:sz w:val="28"/>
          <w:szCs w:val="28"/>
        </w:rPr>
      </w:pPr>
      <w:r w:rsidRPr="006A3112">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3112" w:rsidRPr="006A3112" w:rsidRDefault="006A3112" w:rsidP="006A3112">
      <w:pPr>
        <w:widowControl w:val="0"/>
        <w:autoSpaceDE w:val="0"/>
        <w:autoSpaceDN w:val="0"/>
        <w:adjustRightInd w:val="0"/>
        <w:ind w:firstLine="851"/>
        <w:jc w:val="both"/>
        <w:rPr>
          <w:bCs/>
          <w:sz w:val="28"/>
          <w:szCs w:val="28"/>
        </w:rPr>
      </w:pPr>
      <w:r w:rsidRPr="006A311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2.9 Административного регламента</w:t>
      </w:r>
      <w:r w:rsidRPr="006A3112">
        <w:rPr>
          <w:bCs/>
          <w:sz w:val="28"/>
          <w:szCs w:val="28"/>
        </w:rPr>
        <w:t xml:space="preserve">. </w:t>
      </w:r>
    </w:p>
    <w:p w:rsidR="006A3112" w:rsidRPr="006A3112" w:rsidRDefault="006A3112" w:rsidP="006A3112">
      <w:pPr>
        <w:widowControl w:val="0"/>
        <w:autoSpaceDE w:val="0"/>
        <w:autoSpaceDN w:val="0"/>
        <w:adjustRightInd w:val="0"/>
        <w:ind w:firstLine="851"/>
        <w:jc w:val="both"/>
        <w:rPr>
          <w:sz w:val="28"/>
          <w:szCs w:val="28"/>
        </w:rPr>
      </w:pPr>
      <w:r w:rsidRPr="006A3112">
        <w:rPr>
          <w:bCs/>
          <w:sz w:val="28"/>
          <w:szCs w:val="28"/>
        </w:rPr>
        <w:t xml:space="preserve">5.3.  </w:t>
      </w:r>
      <w:r w:rsidRPr="006A3112">
        <w:rPr>
          <w:sz w:val="28"/>
          <w:szCs w:val="28"/>
        </w:rP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Административного регламента, а также может быть принята при личном приеме заявителя главой Бирофельдского сельского поселения в соответствии с графиком приема: понедельник-вторник с 09-00 до 12-00; среда-четверг с 15-00 до 16-00 без предварительной записи. </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5.4. Жалоба должна содержать:</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A3112">
        <w:rPr>
          <w:rFonts w:eastAsia="Times New Roman"/>
          <w:color w:val="000000"/>
          <w:sz w:val="28"/>
          <w:szCs w:val="28"/>
          <w:lang w:eastAsia="ru-RU"/>
        </w:rPr>
        <w:t>специалиста,</w:t>
      </w:r>
      <w:r w:rsidRPr="006A3112">
        <w:rPr>
          <w:rFonts w:eastAsia="Times New Roman"/>
          <w:sz w:val="28"/>
          <w:szCs w:val="28"/>
          <w:lang w:eastAsia="ru-RU"/>
        </w:rPr>
        <w:t xml:space="preserve"> ответственного за предоставление муниципальной услуги,</w:t>
      </w:r>
      <w:r w:rsidRPr="006A3112">
        <w:rPr>
          <w:sz w:val="28"/>
          <w:szCs w:val="28"/>
        </w:rPr>
        <w:t xml:space="preserve"> решения и действия (бездействие) которых обжалуются;</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A3112">
        <w:rPr>
          <w:rFonts w:eastAsia="Times New Roman"/>
          <w:color w:val="000000"/>
          <w:sz w:val="28"/>
          <w:szCs w:val="28"/>
          <w:lang w:eastAsia="ru-RU"/>
        </w:rPr>
        <w:t>специалиста,</w:t>
      </w:r>
      <w:r w:rsidRPr="006A3112">
        <w:rPr>
          <w:rFonts w:eastAsia="Times New Roman"/>
          <w:sz w:val="28"/>
          <w:szCs w:val="28"/>
          <w:lang w:eastAsia="ru-RU"/>
        </w:rPr>
        <w:t xml:space="preserve"> ответственного за предоставление муниципальной услуги</w:t>
      </w:r>
      <w:r w:rsidRPr="006A3112">
        <w:rPr>
          <w:sz w:val="28"/>
          <w:szCs w:val="28"/>
        </w:rPr>
        <w:t>;</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A3112">
        <w:rPr>
          <w:rFonts w:eastAsia="Times New Roman"/>
          <w:color w:val="000000"/>
          <w:sz w:val="28"/>
          <w:szCs w:val="28"/>
          <w:lang w:eastAsia="ru-RU"/>
        </w:rPr>
        <w:t>специалиста,</w:t>
      </w:r>
      <w:r w:rsidRPr="006A3112">
        <w:rPr>
          <w:rFonts w:eastAsia="Times New Roman"/>
          <w:sz w:val="28"/>
          <w:szCs w:val="28"/>
          <w:lang w:eastAsia="ru-RU"/>
        </w:rPr>
        <w:t xml:space="preserve"> ответственного за предоставление муниципальной услуги</w:t>
      </w:r>
      <w:r w:rsidRPr="006A3112">
        <w:rPr>
          <w:sz w:val="28"/>
          <w:szCs w:val="28"/>
        </w:rPr>
        <w:t>. Заявителем могут быть представлены документы (при наличии), подтверждающие доводы заявителя, либо их копии.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5.5. Заявитель вправе запрашивать и получать информацию и документы В Администрации, необходимые для обоснования и рассмотрения жалобы.</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указанный в подпункте 3 пункта 2.7 Административного регламента.</w:t>
      </w:r>
    </w:p>
    <w:p w:rsidR="006A3112" w:rsidRPr="006A3112" w:rsidRDefault="006A3112" w:rsidP="006A3112">
      <w:pPr>
        <w:ind w:firstLine="851"/>
        <w:jc w:val="both"/>
        <w:rPr>
          <w:sz w:val="28"/>
          <w:szCs w:val="28"/>
        </w:rPr>
      </w:pPr>
      <w:r w:rsidRPr="006A3112">
        <w:rPr>
          <w:sz w:val="28"/>
          <w:szCs w:val="28"/>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6A3112" w:rsidRPr="006A3112" w:rsidRDefault="006A3112" w:rsidP="006A3112">
      <w:pPr>
        <w:ind w:firstLine="851"/>
        <w:jc w:val="both"/>
        <w:rPr>
          <w:rFonts w:eastAsia="Times New Roman"/>
          <w:color w:val="FF0000"/>
          <w:sz w:val="28"/>
          <w:szCs w:val="28"/>
          <w:lang w:eastAsia="ru-RU"/>
        </w:rPr>
      </w:pPr>
      <w:r w:rsidRPr="006A3112">
        <w:rPr>
          <w:sz w:val="28"/>
          <w:szCs w:val="28"/>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6A3112" w:rsidRPr="006A3112" w:rsidRDefault="006A3112" w:rsidP="006A3112">
      <w:pPr>
        <w:ind w:firstLine="851"/>
        <w:jc w:val="both"/>
        <w:rPr>
          <w:rFonts w:eastAsia="Times New Roman"/>
          <w:sz w:val="28"/>
          <w:szCs w:val="28"/>
          <w:lang w:eastAsia="ru-RU"/>
        </w:rPr>
      </w:pPr>
      <w:r w:rsidRPr="006A3112">
        <w:rPr>
          <w:sz w:val="28"/>
          <w:szCs w:val="28"/>
        </w:rPr>
        <w:t xml:space="preserve">5.9. Жалоба рассматривается главой Бирофельдского сельского поселения в течение </w:t>
      </w:r>
      <w:r w:rsidRPr="006A3112">
        <w:rPr>
          <w:rFonts w:eastAsia="Times New Roman"/>
          <w:sz w:val="28"/>
          <w:szCs w:val="28"/>
          <w:lang w:eastAsia="ru-RU"/>
        </w:rPr>
        <w:t xml:space="preserve">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5.10. По результатам рассмотрения жалобы может быть принято одно из следующих решений:</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lastRenderedPageBreak/>
        <w:t>2) отказать в удовлетворении жалобы.</w:t>
      </w:r>
    </w:p>
    <w:p w:rsidR="006A3112" w:rsidRPr="006A3112" w:rsidRDefault="006A3112" w:rsidP="006A3112">
      <w:pPr>
        <w:widowControl w:val="0"/>
        <w:autoSpaceDE w:val="0"/>
        <w:autoSpaceDN w:val="0"/>
        <w:adjustRightInd w:val="0"/>
        <w:ind w:firstLine="851"/>
        <w:jc w:val="both"/>
        <w:rPr>
          <w:rFonts w:eastAsia="Times New Roman"/>
          <w:sz w:val="28"/>
          <w:szCs w:val="28"/>
        </w:rPr>
      </w:pPr>
      <w:r w:rsidRPr="006A3112">
        <w:rPr>
          <w:sz w:val="28"/>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112" w:rsidRPr="006A3112" w:rsidRDefault="006A3112" w:rsidP="006A3112">
      <w:pPr>
        <w:adjustRightInd w:val="0"/>
        <w:ind w:firstLine="851"/>
        <w:jc w:val="both"/>
        <w:rPr>
          <w:rFonts w:eastAsia="Times New Roman"/>
          <w:sz w:val="28"/>
          <w:szCs w:val="28"/>
          <w:lang w:eastAsia="ru-RU"/>
        </w:rPr>
      </w:pPr>
      <w:r w:rsidRPr="006A3112">
        <w:rPr>
          <w:rFonts w:eastAsia="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112" w:rsidRPr="006A3112" w:rsidRDefault="006A3112" w:rsidP="006A3112">
      <w:pPr>
        <w:widowControl w:val="0"/>
        <w:autoSpaceDE w:val="0"/>
        <w:autoSpaceDN w:val="0"/>
        <w:adjustRightInd w:val="0"/>
        <w:ind w:firstLine="851"/>
        <w:jc w:val="both"/>
        <w:rPr>
          <w:sz w:val="28"/>
          <w:szCs w:val="28"/>
          <w:lang w:eastAsia="ru-RU"/>
        </w:rPr>
      </w:pPr>
      <w:r w:rsidRPr="006A3112">
        <w:rPr>
          <w:sz w:val="28"/>
          <w:szCs w:val="28"/>
        </w:rPr>
        <w:t>5.12. В удовлетворении жалобы отказывается в следующих случаях:</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1) наличие вступившего в законную силу решения суда по жалобе о том же предмете и по тем же основаниям;</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5.13. Жалоба остается без ответа в следующих случаях:</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3112" w:rsidRPr="006A3112" w:rsidRDefault="006A3112" w:rsidP="006A3112">
      <w:pPr>
        <w:widowControl w:val="0"/>
        <w:autoSpaceDE w:val="0"/>
        <w:autoSpaceDN w:val="0"/>
        <w:adjustRightInd w:val="0"/>
        <w:ind w:firstLine="851"/>
        <w:jc w:val="both"/>
        <w:rPr>
          <w:sz w:val="28"/>
          <w:szCs w:val="28"/>
        </w:rPr>
      </w:pPr>
      <w:r w:rsidRPr="006A311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6A3112" w:rsidRPr="006A3112" w:rsidRDefault="006A3112" w:rsidP="006A3112">
      <w:pPr>
        <w:ind w:firstLine="851"/>
        <w:jc w:val="both"/>
        <w:rPr>
          <w:rFonts w:eastAsia="Times New Roman"/>
          <w:sz w:val="28"/>
          <w:szCs w:val="28"/>
          <w:lang w:eastAsia="ru-RU"/>
        </w:rPr>
      </w:pPr>
      <w:r w:rsidRPr="006A3112">
        <w:rPr>
          <w:rFonts w:eastAsia="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A3112" w:rsidRPr="006A3112" w:rsidRDefault="006A3112" w:rsidP="006A3112">
      <w:pPr>
        <w:ind w:firstLine="851"/>
        <w:jc w:val="both"/>
        <w:rPr>
          <w:rFonts w:eastAsia="Times New Roman"/>
          <w:sz w:val="28"/>
          <w:szCs w:val="28"/>
          <w:lang w:eastAsia="ru-RU"/>
        </w:rPr>
      </w:pPr>
    </w:p>
    <w:p w:rsidR="006A3112" w:rsidRPr="006A3112" w:rsidRDefault="006A3112" w:rsidP="006A3112">
      <w:pPr>
        <w:ind w:firstLine="851"/>
        <w:jc w:val="both"/>
        <w:rPr>
          <w:rFonts w:eastAsia="Times New Roman"/>
          <w:sz w:val="28"/>
          <w:szCs w:val="28"/>
          <w:lang w:eastAsia="ru-RU"/>
        </w:rPr>
      </w:pPr>
    </w:p>
    <w:p w:rsidR="006A3112" w:rsidRPr="006A3112" w:rsidRDefault="006A3112" w:rsidP="006A3112">
      <w:pPr>
        <w:ind w:firstLine="851"/>
        <w:jc w:val="both"/>
        <w:rPr>
          <w:rFonts w:eastAsia="Times New Roman"/>
          <w:color w:val="00B0F0"/>
          <w:sz w:val="28"/>
          <w:szCs w:val="28"/>
          <w:lang w:eastAsia="ru-RU"/>
        </w:rPr>
      </w:pPr>
    </w:p>
    <w:p w:rsidR="006A3112" w:rsidRPr="006A3112" w:rsidRDefault="006A3112" w:rsidP="006A3112">
      <w:pPr>
        <w:ind w:firstLine="851"/>
        <w:rPr>
          <w:rFonts w:eastAsia="Times New Roman"/>
          <w:sz w:val="28"/>
          <w:szCs w:val="28"/>
          <w:lang w:eastAsia="ru-RU"/>
        </w:rPr>
      </w:pPr>
    </w:p>
    <w:p w:rsidR="006A3112" w:rsidRPr="006A3112" w:rsidRDefault="006A3112" w:rsidP="006A3112">
      <w:pPr>
        <w:ind w:firstLine="851"/>
        <w:rPr>
          <w:rFonts w:eastAsia="Times New Roman"/>
          <w:sz w:val="28"/>
          <w:szCs w:val="28"/>
          <w:lang w:eastAsia="ru-RU"/>
        </w:rPr>
      </w:pPr>
    </w:p>
    <w:p w:rsidR="006A3112" w:rsidRPr="006A3112" w:rsidRDefault="006A3112" w:rsidP="006A3112">
      <w:pPr>
        <w:ind w:firstLine="851"/>
        <w:rPr>
          <w:rFonts w:eastAsia="Times New Roman"/>
          <w:sz w:val="28"/>
          <w:szCs w:val="28"/>
          <w:lang w:eastAsia="ru-RU"/>
        </w:rPr>
      </w:pPr>
    </w:p>
    <w:p w:rsidR="006A3112" w:rsidRPr="006A3112" w:rsidRDefault="006A3112" w:rsidP="006A3112">
      <w:pPr>
        <w:ind w:firstLine="851"/>
        <w:rPr>
          <w:rFonts w:eastAsia="Times New Roman"/>
          <w:sz w:val="28"/>
          <w:szCs w:val="28"/>
          <w:lang w:eastAsia="ru-RU"/>
        </w:rPr>
      </w:pPr>
    </w:p>
    <w:p w:rsidR="006A3112" w:rsidRPr="006A3112" w:rsidRDefault="006A3112" w:rsidP="006A3112">
      <w:pPr>
        <w:widowControl w:val="0"/>
        <w:shd w:val="clear" w:color="auto" w:fill="FFFFFF"/>
        <w:ind w:left="5103" w:right="-57"/>
        <w:jc w:val="center"/>
        <w:rPr>
          <w:rFonts w:eastAsia="Times New Roman"/>
          <w:sz w:val="24"/>
          <w:szCs w:val="24"/>
          <w:lang w:eastAsia="ru-RU"/>
        </w:rPr>
      </w:pPr>
      <w:r w:rsidRPr="006A3112">
        <w:rPr>
          <w:rFonts w:eastAsia="Times New Roman"/>
          <w:sz w:val="24"/>
          <w:szCs w:val="24"/>
          <w:lang w:eastAsia="ru-RU"/>
        </w:rPr>
        <w:lastRenderedPageBreak/>
        <w:t>Приложение № 1</w:t>
      </w:r>
    </w:p>
    <w:p w:rsidR="006A3112" w:rsidRPr="006A3112" w:rsidRDefault="006A3112" w:rsidP="006A3112">
      <w:pPr>
        <w:adjustRightInd w:val="0"/>
        <w:ind w:left="5103"/>
        <w:jc w:val="center"/>
        <w:rPr>
          <w:rFonts w:eastAsia="Times New Roman"/>
          <w:sz w:val="24"/>
          <w:szCs w:val="24"/>
          <w:lang w:eastAsia="ru-RU"/>
        </w:rPr>
      </w:pPr>
      <w:r w:rsidRPr="006A3112">
        <w:rPr>
          <w:rFonts w:eastAsia="Times New Roman"/>
          <w:sz w:val="24"/>
          <w:szCs w:val="24"/>
          <w:lang w:eastAsia="ru-RU"/>
        </w:rPr>
        <w:t>к Административному регламенту</w:t>
      </w:r>
    </w:p>
    <w:p w:rsidR="006A3112" w:rsidRPr="006A3112" w:rsidRDefault="006A3112" w:rsidP="006A3112">
      <w:pPr>
        <w:adjustRightInd w:val="0"/>
        <w:ind w:left="5103"/>
        <w:jc w:val="center"/>
        <w:rPr>
          <w:rFonts w:eastAsia="Times New Roman"/>
          <w:bCs/>
          <w:sz w:val="24"/>
          <w:szCs w:val="24"/>
          <w:lang w:eastAsia="ru-RU"/>
        </w:rPr>
      </w:pPr>
      <w:r w:rsidRPr="006A3112">
        <w:rPr>
          <w:rFonts w:eastAsia="Times New Roman"/>
          <w:bCs/>
          <w:sz w:val="24"/>
          <w:szCs w:val="24"/>
          <w:lang w:eastAsia="ru-RU"/>
        </w:rPr>
        <w:t>по предоставлению муниципальной услуги</w:t>
      </w:r>
    </w:p>
    <w:p w:rsidR="006A3112" w:rsidRPr="006A3112" w:rsidRDefault="006A3112" w:rsidP="006A3112">
      <w:pPr>
        <w:ind w:left="5103"/>
        <w:jc w:val="center"/>
        <w:rPr>
          <w:rFonts w:eastAsia="Times New Roman"/>
          <w:sz w:val="24"/>
          <w:szCs w:val="24"/>
          <w:lang w:eastAsia="ru-RU"/>
        </w:rPr>
      </w:pPr>
      <w:r w:rsidRPr="006A3112">
        <w:rPr>
          <w:rFonts w:eastAsia="Times New Roman"/>
          <w:color w:val="000000"/>
          <w:sz w:val="24"/>
          <w:szCs w:val="24"/>
          <w:lang w:eastAsia="ru-RU"/>
        </w:rPr>
        <w:t>«Выдача документов</w:t>
      </w:r>
    </w:p>
    <w:p w:rsidR="006A3112" w:rsidRPr="006A3112" w:rsidRDefault="006A3112" w:rsidP="006A3112">
      <w:pPr>
        <w:ind w:left="5103"/>
        <w:jc w:val="center"/>
        <w:rPr>
          <w:rFonts w:eastAsia="Times New Roman"/>
          <w:sz w:val="24"/>
          <w:szCs w:val="24"/>
          <w:lang w:eastAsia="ru-RU"/>
        </w:rPr>
      </w:pPr>
      <w:r w:rsidRPr="006A3112">
        <w:rPr>
          <w:rFonts w:eastAsia="Times New Roman"/>
          <w:color w:val="000000"/>
          <w:sz w:val="24"/>
          <w:szCs w:val="24"/>
          <w:lang w:eastAsia="ru-RU"/>
        </w:rPr>
        <w:t>(справки, выписки из домовой книги, и иных документов)»</w:t>
      </w:r>
    </w:p>
    <w:p w:rsidR="006A3112" w:rsidRDefault="006A3112" w:rsidP="006A3112">
      <w:pPr>
        <w:ind w:firstLine="851"/>
        <w:rPr>
          <w:rFonts w:eastAsia="Times New Roman"/>
          <w:sz w:val="22"/>
          <w:szCs w:val="22"/>
          <w:lang w:eastAsia="ru-RU"/>
        </w:rPr>
      </w:pPr>
      <w:r>
        <w:rPr>
          <w:rFonts w:eastAsia="Times New Roman"/>
          <w:color w:val="332E2D"/>
          <w:spacing w:val="2"/>
          <w:sz w:val="22"/>
          <w:szCs w:val="22"/>
          <w:lang w:eastAsia="ru-RU"/>
        </w:rPr>
        <w:t xml:space="preserve"> </w:t>
      </w:r>
    </w:p>
    <w:p w:rsidR="006A3112" w:rsidRDefault="006A3112" w:rsidP="006A3112">
      <w:pPr>
        <w:ind w:firstLine="851"/>
        <w:rPr>
          <w:rFonts w:eastAsia="Times New Roman"/>
          <w:sz w:val="28"/>
          <w:szCs w:val="28"/>
          <w:lang w:eastAsia="ru-RU"/>
        </w:rPr>
      </w:pPr>
      <w:r>
        <w:rPr>
          <w:rFonts w:eastAsia="Times New Roman"/>
          <w:color w:val="000000"/>
          <w:lang w:eastAsia="ru-RU"/>
        </w:rPr>
        <w:t> </w:t>
      </w:r>
    </w:p>
    <w:p w:rsidR="006A3112" w:rsidRDefault="006A3112" w:rsidP="006A3112">
      <w:pPr>
        <w:ind w:firstLine="851"/>
        <w:rPr>
          <w:rFonts w:eastAsia="Times New Roman"/>
          <w:lang w:eastAsia="ru-RU"/>
        </w:rPr>
      </w:pPr>
      <w:r>
        <w:rPr>
          <w:rFonts w:eastAsia="Times New Roman"/>
          <w:color w:val="000000"/>
          <w:lang w:eastAsia="ru-RU"/>
        </w:rPr>
        <w:t> </w:t>
      </w:r>
    </w:p>
    <w:p w:rsidR="006A3112" w:rsidRPr="006A3112" w:rsidRDefault="006A3112" w:rsidP="006A3112">
      <w:pPr>
        <w:ind w:left="4253"/>
        <w:jc w:val="center"/>
        <w:rPr>
          <w:rFonts w:eastAsia="Times New Roman"/>
          <w:sz w:val="28"/>
          <w:szCs w:val="28"/>
        </w:rPr>
      </w:pPr>
      <w:r w:rsidRPr="006A3112">
        <w:rPr>
          <w:rFonts w:eastAsia="Times New Roman"/>
          <w:sz w:val="28"/>
          <w:szCs w:val="28"/>
        </w:rPr>
        <w:t>Главе администрации сельского поселения</w:t>
      </w:r>
    </w:p>
    <w:p w:rsidR="006A3112" w:rsidRPr="006A3112" w:rsidRDefault="006A3112" w:rsidP="006A3112">
      <w:pPr>
        <w:ind w:left="4253"/>
        <w:jc w:val="both"/>
        <w:rPr>
          <w:rFonts w:eastAsia="Times New Roman"/>
          <w:sz w:val="28"/>
          <w:szCs w:val="28"/>
        </w:rPr>
      </w:pPr>
      <w:r w:rsidRPr="006A3112">
        <w:rPr>
          <w:rFonts w:eastAsia="Times New Roman"/>
          <w:sz w:val="28"/>
          <w:szCs w:val="28"/>
        </w:rPr>
        <w:t>_________</w:t>
      </w:r>
      <w:r>
        <w:rPr>
          <w:rFonts w:eastAsia="Times New Roman"/>
          <w:sz w:val="28"/>
          <w:szCs w:val="28"/>
        </w:rPr>
        <w:t>___________________________</w:t>
      </w:r>
      <w:r w:rsidRPr="006A3112">
        <w:rPr>
          <w:rFonts w:eastAsia="Times New Roman"/>
          <w:sz w:val="28"/>
          <w:szCs w:val="28"/>
        </w:rPr>
        <w:t xml:space="preserve"> </w:t>
      </w:r>
    </w:p>
    <w:p w:rsidR="006A3112" w:rsidRPr="006A3112" w:rsidRDefault="006A3112" w:rsidP="006A3112">
      <w:pPr>
        <w:ind w:left="4253"/>
        <w:jc w:val="both"/>
        <w:rPr>
          <w:rFonts w:eastAsia="Times New Roman"/>
          <w:sz w:val="28"/>
          <w:szCs w:val="28"/>
        </w:rPr>
      </w:pPr>
    </w:p>
    <w:p w:rsidR="006A3112" w:rsidRPr="006A3112" w:rsidRDefault="006A3112" w:rsidP="006A3112">
      <w:pPr>
        <w:ind w:left="4253"/>
        <w:jc w:val="both"/>
        <w:rPr>
          <w:rFonts w:eastAsia="Times New Roman"/>
          <w:sz w:val="28"/>
          <w:szCs w:val="28"/>
        </w:rPr>
      </w:pPr>
      <w:r w:rsidRPr="006A3112">
        <w:rPr>
          <w:rFonts w:eastAsia="Times New Roman"/>
          <w:sz w:val="28"/>
          <w:szCs w:val="28"/>
        </w:rPr>
        <w:t>от ______</w:t>
      </w:r>
      <w:r>
        <w:rPr>
          <w:rFonts w:eastAsia="Times New Roman"/>
          <w:sz w:val="28"/>
          <w:szCs w:val="28"/>
        </w:rPr>
        <w:t>_____________________________</w:t>
      </w:r>
      <w:r w:rsidRPr="006A3112">
        <w:rPr>
          <w:rFonts w:eastAsia="Times New Roman"/>
          <w:sz w:val="28"/>
          <w:szCs w:val="28"/>
        </w:rPr>
        <w:t>,</w:t>
      </w:r>
    </w:p>
    <w:p w:rsidR="006A3112" w:rsidRPr="006A3112" w:rsidRDefault="006A3112" w:rsidP="006A3112">
      <w:pPr>
        <w:ind w:left="4253"/>
        <w:jc w:val="center"/>
        <w:rPr>
          <w:rFonts w:eastAsia="Times New Roman"/>
        </w:rPr>
      </w:pPr>
      <w:r w:rsidRPr="006A3112">
        <w:rPr>
          <w:rFonts w:eastAsia="Times New Roman"/>
        </w:rPr>
        <w:t>(фамилия, имя, отчество полностью)</w:t>
      </w:r>
    </w:p>
    <w:p w:rsidR="006A3112" w:rsidRPr="006A3112" w:rsidRDefault="006A3112" w:rsidP="006A3112">
      <w:pPr>
        <w:ind w:left="4253"/>
        <w:jc w:val="center"/>
        <w:rPr>
          <w:rFonts w:eastAsia="Times New Roman"/>
          <w:sz w:val="28"/>
          <w:szCs w:val="28"/>
        </w:rPr>
      </w:pPr>
      <w:r w:rsidRPr="006A3112">
        <w:rPr>
          <w:rFonts w:eastAsia="Times New Roman"/>
          <w:sz w:val="28"/>
          <w:szCs w:val="28"/>
        </w:rPr>
        <w:t>________</w:t>
      </w:r>
      <w:r>
        <w:rPr>
          <w:rFonts w:eastAsia="Times New Roman"/>
          <w:sz w:val="28"/>
          <w:szCs w:val="28"/>
        </w:rPr>
        <w:t>___________________________</w:t>
      </w:r>
      <w:r w:rsidRPr="006A3112">
        <w:rPr>
          <w:rFonts w:eastAsia="Times New Roman"/>
          <w:sz w:val="28"/>
          <w:szCs w:val="28"/>
        </w:rPr>
        <w:t>_</w:t>
      </w:r>
    </w:p>
    <w:p w:rsidR="006A3112" w:rsidRPr="006A3112" w:rsidRDefault="006A3112" w:rsidP="006A3112">
      <w:pPr>
        <w:ind w:left="4253"/>
        <w:jc w:val="center"/>
        <w:rPr>
          <w:rFonts w:eastAsia="Times New Roman"/>
          <w:sz w:val="28"/>
          <w:szCs w:val="28"/>
        </w:rPr>
      </w:pPr>
    </w:p>
    <w:p w:rsidR="006A3112" w:rsidRPr="006A3112" w:rsidRDefault="006A3112" w:rsidP="006A3112">
      <w:pPr>
        <w:ind w:left="4253"/>
        <w:jc w:val="both"/>
        <w:rPr>
          <w:rFonts w:eastAsia="Times New Roman"/>
          <w:sz w:val="28"/>
          <w:szCs w:val="28"/>
        </w:rPr>
      </w:pPr>
      <w:r w:rsidRPr="006A3112">
        <w:rPr>
          <w:rFonts w:eastAsia="Times New Roman"/>
          <w:sz w:val="28"/>
          <w:szCs w:val="28"/>
        </w:rPr>
        <w:t>проживающего по адресу:</w:t>
      </w:r>
      <w:r>
        <w:rPr>
          <w:rFonts w:eastAsia="Times New Roman"/>
          <w:sz w:val="28"/>
          <w:szCs w:val="28"/>
        </w:rPr>
        <w:t xml:space="preserve"> __________</w:t>
      </w:r>
      <w:r w:rsidRPr="006A3112">
        <w:rPr>
          <w:rFonts w:eastAsia="Times New Roman"/>
          <w:sz w:val="28"/>
          <w:szCs w:val="28"/>
        </w:rPr>
        <w:t>___</w:t>
      </w:r>
    </w:p>
    <w:p w:rsidR="006A3112" w:rsidRPr="006A3112" w:rsidRDefault="006A3112" w:rsidP="006A3112">
      <w:pPr>
        <w:ind w:left="4253"/>
        <w:jc w:val="both"/>
        <w:rPr>
          <w:rFonts w:eastAsia="Times New Roman"/>
          <w:sz w:val="28"/>
          <w:szCs w:val="28"/>
        </w:rPr>
      </w:pPr>
      <w:r w:rsidRPr="006A3112">
        <w:rPr>
          <w:rFonts w:eastAsia="Times New Roman"/>
          <w:sz w:val="28"/>
          <w:szCs w:val="28"/>
        </w:rPr>
        <w:t>_______________________________________________</w:t>
      </w:r>
      <w:r>
        <w:rPr>
          <w:rFonts w:eastAsia="Times New Roman"/>
          <w:sz w:val="28"/>
          <w:szCs w:val="28"/>
        </w:rPr>
        <w:t>______________________</w:t>
      </w:r>
      <w:r w:rsidRPr="006A3112">
        <w:rPr>
          <w:rFonts w:eastAsia="Times New Roman"/>
          <w:sz w:val="28"/>
          <w:szCs w:val="28"/>
        </w:rPr>
        <w:t>___</w:t>
      </w:r>
    </w:p>
    <w:p w:rsidR="006A3112" w:rsidRPr="006A3112" w:rsidRDefault="006A3112" w:rsidP="006A3112">
      <w:pPr>
        <w:ind w:left="4253"/>
        <w:jc w:val="both"/>
        <w:rPr>
          <w:rFonts w:eastAsia="Times New Roman"/>
          <w:sz w:val="28"/>
          <w:szCs w:val="28"/>
        </w:rPr>
      </w:pPr>
      <w:r w:rsidRPr="006A3112">
        <w:rPr>
          <w:rFonts w:eastAsia="Times New Roman"/>
          <w:sz w:val="28"/>
          <w:szCs w:val="28"/>
        </w:rPr>
        <w:t>тел.:</w:t>
      </w:r>
      <w:r>
        <w:rPr>
          <w:rFonts w:eastAsia="Times New Roman"/>
          <w:sz w:val="28"/>
          <w:szCs w:val="28"/>
        </w:rPr>
        <w:t xml:space="preserve"> _</w:t>
      </w:r>
      <w:r w:rsidRPr="006A3112">
        <w:rPr>
          <w:rFonts w:eastAsia="Times New Roman"/>
          <w:sz w:val="28"/>
          <w:szCs w:val="28"/>
        </w:rPr>
        <w:t>_______________________________</w:t>
      </w:r>
    </w:p>
    <w:p w:rsidR="006A3112" w:rsidRPr="006A3112" w:rsidRDefault="006A3112" w:rsidP="006A3112">
      <w:pPr>
        <w:ind w:left="4253"/>
        <w:jc w:val="both"/>
        <w:rPr>
          <w:rFonts w:eastAsia="Times New Roman"/>
          <w:sz w:val="28"/>
          <w:szCs w:val="28"/>
        </w:rPr>
      </w:pPr>
      <w:r w:rsidRPr="006A3112">
        <w:rPr>
          <w:rFonts w:eastAsia="Times New Roman"/>
          <w:sz w:val="28"/>
          <w:szCs w:val="28"/>
        </w:rPr>
        <w:t>паспорт</w:t>
      </w:r>
      <w:r>
        <w:rPr>
          <w:rFonts w:eastAsia="Times New Roman"/>
          <w:sz w:val="28"/>
          <w:szCs w:val="28"/>
        </w:rPr>
        <w:t xml:space="preserve"> _______________</w:t>
      </w:r>
      <w:r w:rsidRPr="006A3112">
        <w:rPr>
          <w:rFonts w:eastAsia="Times New Roman"/>
          <w:sz w:val="28"/>
          <w:szCs w:val="28"/>
        </w:rPr>
        <w:t>______________</w:t>
      </w:r>
    </w:p>
    <w:p w:rsidR="006A3112" w:rsidRPr="006A3112" w:rsidRDefault="006A3112" w:rsidP="006A3112">
      <w:pPr>
        <w:ind w:left="4253"/>
        <w:jc w:val="center"/>
        <w:rPr>
          <w:rFonts w:eastAsia="Times New Roman"/>
        </w:rPr>
      </w:pPr>
      <w:r w:rsidRPr="006A3112">
        <w:rPr>
          <w:rFonts w:eastAsia="Times New Roman"/>
        </w:rPr>
        <w:t xml:space="preserve">       (серия, номер, кем и когда выдан)</w:t>
      </w:r>
    </w:p>
    <w:p w:rsidR="006A3112" w:rsidRPr="006A3112" w:rsidRDefault="006A3112" w:rsidP="006A3112">
      <w:pPr>
        <w:ind w:left="4253"/>
        <w:rPr>
          <w:rFonts w:eastAsia="Times New Roman"/>
          <w:sz w:val="28"/>
          <w:szCs w:val="28"/>
        </w:rPr>
      </w:pPr>
      <w:r w:rsidRPr="006A3112">
        <w:rPr>
          <w:rFonts w:eastAsia="Times New Roman"/>
          <w:sz w:val="28"/>
          <w:szCs w:val="28"/>
        </w:rPr>
        <w:t>_________________________________________________</w:t>
      </w:r>
      <w:r>
        <w:rPr>
          <w:rFonts w:eastAsia="Times New Roman"/>
          <w:sz w:val="28"/>
          <w:szCs w:val="28"/>
        </w:rPr>
        <w:t>______________________</w:t>
      </w:r>
      <w:r w:rsidRPr="006A3112">
        <w:rPr>
          <w:rFonts w:eastAsia="Times New Roman"/>
          <w:sz w:val="28"/>
          <w:szCs w:val="28"/>
        </w:rPr>
        <w:t>_</w:t>
      </w:r>
    </w:p>
    <w:p w:rsidR="006A3112" w:rsidRPr="006A3112" w:rsidRDefault="006A3112" w:rsidP="006A3112">
      <w:pPr>
        <w:ind w:left="4253"/>
        <w:rPr>
          <w:rFonts w:eastAsia="Times New Roman"/>
          <w:sz w:val="28"/>
          <w:szCs w:val="28"/>
          <w:lang w:eastAsia="ru-RU"/>
        </w:rPr>
      </w:pPr>
    </w:p>
    <w:p w:rsidR="006A3112" w:rsidRPr="006A3112" w:rsidRDefault="006A3112" w:rsidP="006A3112">
      <w:pPr>
        <w:ind w:left="4253"/>
        <w:rPr>
          <w:rFonts w:eastAsia="Times New Roman"/>
          <w:sz w:val="28"/>
          <w:szCs w:val="28"/>
          <w:lang w:eastAsia="ru-RU"/>
        </w:rPr>
      </w:pPr>
    </w:p>
    <w:p w:rsidR="006A3112" w:rsidRPr="006A3112" w:rsidRDefault="006A3112" w:rsidP="006A3112">
      <w:pPr>
        <w:jc w:val="center"/>
        <w:rPr>
          <w:rFonts w:eastAsia="Times New Roman"/>
          <w:color w:val="000000"/>
          <w:sz w:val="28"/>
          <w:szCs w:val="28"/>
          <w:lang w:eastAsia="ru-RU"/>
        </w:rPr>
      </w:pPr>
      <w:r w:rsidRPr="006A3112">
        <w:rPr>
          <w:rFonts w:eastAsia="Times New Roman"/>
          <w:color w:val="000000"/>
          <w:sz w:val="28"/>
          <w:szCs w:val="28"/>
          <w:lang w:eastAsia="ru-RU"/>
        </w:rPr>
        <w:t>ЗАЯВЛЕНИЕ (ЗАПРОС)</w:t>
      </w:r>
    </w:p>
    <w:p w:rsidR="006A3112" w:rsidRPr="006A3112" w:rsidRDefault="006A3112" w:rsidP="006A3112">
      <w:pPr>
        <w:jc w:val="center"/>
        <w:rPr>
          <w:rFonts w:eastAsia="Times New Roman"/>
          <w:b/>
          <w:sz w:val="28"/>
          <w:szCs w:val="28"/>
          <w:lang w:eastAsia="ru-RU"/>
        </w:rPr>
      </w:pPr>
    </w:p>
    <w:p w:rsidR="006A3112" w:rsidRPr="006A3112" w:rsidRDefault="006A3112" w:rsidP="006A3112">
      <w:pPr>
        <w:ind w:firstLine="851"/>
        <w:rPr>
          <w:rFonts w:eastAsia="Times New Roman"/>
          <w:color w:val="000000"/>
          <w:sz w:val="28"/>
          <w:szCs w:val="28"/>
          <w:lang w:eastAsia="ru-RU"/>
        </w:rPr>
      </w:pPr>
      <w:r w:rsidRPr="006A3112">
        <w:rPr>
          <w:rFonts w:eastAsia="Times New Roman"/>
          <w:color w:val="000000"/>
          <w:sz w:val="28"/>
          <w:szCs w:val="28"/>
          <w:lang w:eastAsia="ru-RU"/>
        </w:rPr>
        <w:t>Прошу предоставить мне__________</w:t>
      </w:r>
      <w:r>
        <w:rPr>
          <w:rFonts w:eastAsia="Times New Roman"/>
          <w:color w:val="000000"/>
          <w:sz w:val="28"/>
          <w:szCs w:val="28"/>
          <w:lang w:eastAsia="ru-RU"/>
        </w:rPr>
        <w:t>______________________</w:t>
      </w:r>
      <w:r w:rsidRPr="006A3112">
        <w:rPr>
          <w:rFonts w:eastAsia="Times New Roman"/>
          <w:color w:val="000000"/>
          <w:sz w:val="28"/>
          <w:szCs w:val="28"/>
          <w:lang w:eastAsia="ru-RU"/>
        </w:rPr>
        <w:t xml:space="preserve">_______________________________ </w:t>
      </w:r>
    </w:p>
    <w:p w:rsidR="006A3112" w:rsidRDefault="006A3112" w:rsidP="006A3112">
      <w:pPr>
        <w:ind w:firstLine="851"/>
        <w:jc w:val="center"/>
        <w:rPr>
          <w:rFonts w:eastAsia="Times New Roman"/>
          <w:lang w:eastAsia="ru-RU"/>
        </w:rPr>
      </w:pPr>
      <w:r>
        <w:rPr>
          <w:rFonts w:eastAsia="Times New Roman"/>
          <w:color w:val="000000"/>
          <w:lang w:eastAsia="ru-RU"/>
        </w:rPr>
        <w:t>(наименование документа или его копии)</w:t>
      </w:r>
    </w:p>
    <w:p w:rsidR="006A3112" w:rsidRPr="006A3112" w:rsidRDefault="006A3112" w:rsidP="006A3112">
      <w:pPr>
        <w:rPr>
          <w:rFonts w:eastAsia="Times New Roman"/>
          <w:sz w:val="28"/>
          <w:szCs w:val="28"/>
          <w:lang w:eastAsia="ru-RU"/>
        </w:rPr>
      </w:pPr>
      <w:r>
        <w:rPr>
          <w:rFonts w:eastAsia="Times New Roman"/>
          <w:color w:val="000000"/>
          <w:lang w:eastAsia="ru-RU"/>
        </w:rPr>
        <w:t xml:space="preserve">____________________________________________________________________с </w:t>
      </w:r>
      <w:r w:rsidRPr="006A3112">
        <w:rPr>
          <w:rFonts w:eastAsia="Times New Roman"/>
          <w:color w:val="000000"/>
          <w:sz w:val="28"/>
          <w:szCs w:val="28"/>
          <w:lang w:eastAsia="ru-RU"/>
        </w:rPr>
        <w:t>целью_____________________________________________________________</w:t>
      </w:r>
      <w:r>
        <w:rPr>
          <w:rFonts w:eastAsia="Times New Roman"/>
          <w:color w:val="000000"/>
          <w:sz w:val="28"/>
          <w:szCs w:val="28"/>
          <w:lang w:eastAsia="ru-RU"/>
        </w:rPr>
        <w:t>_</w:t>
      </w:r>
      <w:r w:rsidRPr="006A3112">
        <w:rPr>
          <w:rFonts w:eastAsia="Times New Roman"/>
          <w:color w:val="000000"/>
          <w:sz w:val="28"/>
          <w:szCs w:val="28"/>
          <w:lang w:eastAsia="ru-RU"/>
        </w:rPr>
        <w:t>_________________________________________________________________</w:t>
      </w:r>
    </w:p>
    <w:p w:rsidR="006A3112" w:rsidRPr="006A3112" w:rsidRDefault="006A3112" w:rsidP="006A3112">
      <w:pPr>
        <w:ind w:firstLine="851"/>
        <w:jc w:val="both"/>
        <w:rPr>
          <w:rFonts w:eastAsia="Times New Roman"/>
          <w:sz w:val="28"/>
          <w:szCs w:val="28"/>
        </w:rPr>
      </w:pPr>
    </w:p>
    <w:p w:rsidR="006A3112" w:rsidRPr="006A3112" w:rsidRDefault="006A3112" w:rsidP="006A3112">
      <w:pPr>
        <w:ind w:firstLine="851"/>
        <w:jc w:val="both"/>
        <w:rPr>
          <w:rFonts w:eastAsia="Times New Roman"/>
          <w:sz w:val="28"/>
          <w:szCs w:val="28"/>
        </w:rPr>
      </w:pPr>
      <w:r w:rsidRPr="006A3112">
        <w:rPr>
          <w:rFonts w:eastAsia="Times New Roman"/>
          <w:sz w:val="28"/>
          <w:szCs w:val="28"/>
        </w:rPr>
        <w:t>К заявлению прилагаю документы:</w:t>
      </w:r>
    </w:p>
    <w:p w:rsidR="006A3112" w:rsidRPr="006A3112" w:rsidRDefault="006A3112" w:rsidP="006A3112">
      <w:pPr>
        <w:ind w:firstLine="851"/>
        <w:jc w:val="both"/>
        <w:rPr>
          <w:rFonts w:eastAsia="Times New Roman"/>
          <w:sz w:val="28"/>
          <w:szCs w:val="28"/>
        </w:rPr>
      </w:pPr>
      <w:r>
        <w:rPr>
          <w:rFonts w:eastAsia="Times New Roman"/>
          <w:sz w:val="28"/>
          <w:szCs w:val="28"/>
        </w:rPr>
        <w:t>1. ________</w:t>
      </w:r>
      <w:r w:rsidRPr="006A3112">
        <w:rPr>
          <w:rFonts w:eastAsia="Times New Roman"/>
          <w:sz w:val="28"/>
          <w:szCs w:val="28"/>
        </w:rPr>
        <w:t>__________________________________________________</w:t>
      </w:r>
    </w:p>
    <w:p w:rsidR="006A3112" w:rsidRPr="006A3112" w:rsidRDefault="006A3112" w:rsidP="006A3112">
      <w:pPr>
        <w:ind w:firstLine="851"/>
        <w:jc w:val="both"/>
        <w:rPr>
          <w:rFonts w:eastAsia="Times New Roman"/>
          <w:sz w:val="28"/>
          <w:szCs w:val="28"/>
        </w:rPr>
      </w:pPr>
      <w:r>
        <w:rPr>
          <w:rFonts w:eastAsia="Times New Roman"/>
          <w:sz w:val="28"/>
          <w:szCs w:val="28"/>
        </w:rPr>
        <w:t>2. _</w:t>
      </w:r>
      <w:r w:rsidRPr="006A3112">
        <w:rPr>
          <w:rFonts w:eastAsia="Times New Roman"/>
          <w:sz w:val="28"/>
          <w:szCs w:val="28"/>
        </w:rPr>
        <w:t>_________________________________________________________</w:t>
      </w:r>
    </w:p>
    <w:p w:rsidR="006A3112" w:rsidRPr="006A3112" w:rsidRDefault="006A3112" w:rsidP="006A3112">
      <w:pPr>
        <w:ind w:firstLine="851"/>
        <w:rPr>
          <w:rFonts w:eastAsia="Times New Roman"/>
          <w:sz w:val="28"/>
          <w:szCs w:val="28"/>
          <w:lang w:eastAsia="ru-RU"/>
        </w:rPr>
      </w:pPr>
      <w:r w:rsidRPr="006A3112">
        <w:rPr>
          <w:rFonts w:eastAsia="Times New Roman"/>
          <w:sz w:val="28"/>
          <w:szCs w:val="28"/>
        </w:rPr>
        <w:t>3.___________________________________________________________</w:t>
      </w: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color w:val="000000"/>
          <w:sz w:val="28"/>
          <w:szCs w:val="28"/>
          <w:lang w:eastAsia="ru-RU"/>
        </w:rPr>
      </w:pPr>
    </w:p>
    <w:p w:rsidR="006A3112" w:rsidRPr="006A3112" w:rsidRDefault="006A3112" w:rsidP="006A3112">
      <w:pPr>
        <w:rPr>
          <w:rFonts w:eastAsia="Times New Roman"/>
          <w:sz w:val="28"/>
          <w:szCs w:val="28"/>
        </w:rPr>
      </w:pPr>
      <w:r w:rsidRPr="006A3112">
        <w:rPr>
          <w:rFonts w:eastAsia="Times New Roman"/>
          <w:sz w:val="28"/>
          <w:szCs w:val="28"/>
          <w:lang w:eastAsia="ru-RU"/>
        </w:rPr>
        <w:t xml:space="preserve">Подпись заявителя:             </w:t>
      </w:r>
      <w:r w:rsidRPr="006A3112">
        <w:rPr>
          <w:rFonts w:eastAsia="Times New Roman"/>
          <w:sz w:val="28"/>
          <w:szCs w:val="28"/>
        </w:rPr>
        <w:t>_________</w:t>
      </w:r>
      <w:r>
        <w:rPr>
          <w:rFonts w:eastAsia="Times New Roman"/>
          <w:sz w:val="28"/>
          <w:szCs w:val="28"/>
        </w:rPr>
        <w:t>_________ / __________________</w:t>
      </w:r>
      <w:r w:rsidRPr="006A3112">
        <w:rPr>
          <w:rFonts w:eastAsia="Times New Roman"/>
          <w:sz w:val="28"/>
          <w:szCs w:val="28"/>
        </w:rPr>
        <w:t>______</w:t>
      </w:r>
    </w:p>
    <w:p w:rsidR="006A3112" w:rsidRPr="006A3112" w:rsidRDefault="006A3112" w:rsidP="006A3112">
      <w:pPr>
        <w:jc w:val="both"/>
        <w:rPr>
          <w:rFonts w:eastAsia="Times New Roman"/>
          <w:sz w:val="28"/>
          <w:szCs w:val="28"/>
          <w:lang w:eastAsia="ru-RU"/>
        </w:rPr>
      </w:pPr>
    </w:p>
    <w:p w:rsidR="006A3112" w:rsidRPr="006A3112" w:rsidRDefault="006A3112" w:rsidP="006A3112">
      <w:pPr>
        <w:jc w:val="both"/>
        <w:rPr>
          <w:rFonts w:eastAsia="Times New Roman"/>
          <w:sz w:val="28"/>
          <w:szCs w:val="28"/>
          <w:lang w:eastAsia="ru-RU"/>
        </w:rPr>
      </w:pPr>
      <w:r w:rsidRPr="006A3112">
        <w:rPr>
          <w:rFonts w:eastAsia="Times New Roman"/>
          <w:sz w:val="28"/>
          <w:szCs w:val="28"/>
          <w:lang w:eastAsia="ru-RU"/>
        </w:rPr>
        <w:t xml:space="preserve">«_____» __________________ 20___г.     </w:t>
      </w:r>
    </w:p>
    <w:p w:rsidR="006A3112" w:rsidRPr="006A3112" w:rsidRDefault="006A3112" w:rsidP="008806C2">
      <w:pPr>
        <w:widowControl w:val="0"/>
        <w:shd w:val="clear" w:color="auto" w:fill="FFFFFF"/>
        <w:ind w:left="4395" w:right="-57"/>
        <w:jc w:val="center"/>
        <w:rPr>
          <w:rFonts w:eastAsia="Times New Roman"/>
          <w:sz w:val="24"/>
          <w:szCs w:val="24"/>
          <w:lang w:eastAsia="ru-RU"/>
        </w:rPr>
      </w:pPr>
      <w:r w:rsidRPr="006A3112">
        <w:rPr>
          <w:rFonts w:eastAsia="Times New Roman"/>
          <w:sz w:val="24"/>
          <w:szCs w:val="24"/>
          <w:lang w:eastAsia="ru-RU"/>
        </w:rPr>
        <w:lastRenderedPageBreak/>
        <w:t>Приложение № 2</w:t>
      </w:r>
    </w:p>
    <w:p w:rsidR="006A3112" w:rsidRPr="006A3112" w:rsidRDefault="006A3112" w:rsidP="008806C2">
      <w:pPr>
        <w:adjustRightInd w:val="0"/>
        <w:ind w:left="4395"/>
        <w:jc w:val="center"/>
        <w:rPr>
          <w:rFonts w:eastAsia="Times New Roman"/>
          <w:sz w:val="24"/>
          <w:szCs w:val="24"/>
          <w:lang w:eastAsia="ru-RU"/>
        </w:rPr>
      </w:pPr>
      <w:r w:rsidRPr="006A3112">
        <w:rPr>
          <w:rFonts w:eastAsia="Times New Roman"/>
          <w:sz w:val="24"/>
          <w:szCs w:val="24"/>
          <w:lang w:eastAsia="ru-RU"/>
        </w:rPr>
        <w:t>к Административному регламенту</w:t>
      </w:r>
    </w:p>
    <w:p w:rsidR="006A3112" w:rsidRPr="006A3112" w:rsidRDefault="006A3112" w:rsidP="008806C2">
      <w:pPr>
        <w:adjustRightInd w:val="0"/>
        <w:ind w:left="4395"/>
        <w:jc w:val="center"/>
        <w:rPr>
          <w:rFonts w:eastAsia="Times New Roman"/>
          <w:bCs/>
          <w:sz w:val="24"/>
          <w:szCs w:val="24"/>
          <w:lang w:eastAsia="ru-RU"/>
        </w:rPr>
      </w:pPr>
      <w:r w:rsidRPr="006A3112">
        <w:rPr>
          <w:rFonts w:eastAsia="Times New Roman"/>
          <w:bCs/>
          <w:sz w:val="24"/>
          <w:szCs w:val="24"/>
          <w:lang w:eastAsia="ru-RU"/>
        </w:rPr>
        <w:t>по предоставлению муниципальной услуги</w:t>
      </w:r>
    </w:p>
    <w:p w:rsidR="006A3112" w:rsidRPr="006A3112" w:rsidRDefault="006A3112" w:rsidP="008806C2">
      <w:pPr>
        <w:ind w:left="4395"/>
        <w:jc w:val="center"/>
        <w:rPr>
          <w:rFonts w:eastAsia="Times New Roman"/>
          <w:sz w:val="24"/>
          <w:szCs w:val="24"/>
          <w:lang w:eastAsia="ru-RU"/>
        </w:rPr>
      </w:pPr>
      <w:r w:rsidRPr="006A3112">
        <w:rPr>
          <w:rFonts w:eastAsia="Times New Roman"/>
          <w:color w:val="000000"/>
          <w:sz w:val="24"/>
          <w:szCs w:val="24"/>
          <w:lang w:eastAsia="ru-RU"/>
        </w:rPr>
        <w:t>«Выдача документов</w:t>
      </w:r>
    </w:p>
    <w:p w:rsidR="006A3112" w:rsidRPr="006A3112" w:rsidRDefault="006A3112" w:rsidP="008806C2">
      <w:pPr>
        <w:ind w:left="4395"/>
        <w:jc w:val="center"/>
        <w:rPr>
          <w:rFonts w:eastAsia="Times New Roman"/>
          <w:sz w:val="24"/>
          <w:szCs w:val="24"/>
          <w:lang w:eastAsia="ru-RU"/>
        </w:rPr>
      </w:pPr>
      <w:r w:rsidRPr="006A3112">
        <w:rPr>
          <w:rFonts w:eastAsia="Times New Roman"/>
          <w:color w:val="000000"/>
          <w:sz w:val="24"/>
          <w:szCs w:val="24"/>
          <w:lang w:eastAsia="ru-RU"/>
        </w:rPr>
        <w:t>(справки, выписки из домовой книги, и иных документов)»</w:t>
      </w:r>
    </w:p>
    <w:p w:rsidR="006A3112" w:rsidRDefault="006A3112" w:rsidP="008806C2">
      <w:pPr>
        <w:ind w:left="4395"/>
        <w:jc w:val="center"/>
        <w:rPr>
          <w:rFonts w:eastAsia="Times New Roman"/>
          <w:bCs/>
          <w:sz w:val="24"/>
          <w:szCs w:val="24"/>
          <w:lang w:eastAsia="ru-RU"/>
        </w:rPr>
      </w:pPr>
    </w:p>
    <w:p w:rsidR="006A3112" w:rsidRDefault="006A3112" w:rsidP="006A3112">
      <w:pPr>
        <w:jc w:val="center"/>
        <w:rPr>
          <w:rFonts w:eastAsia="Times New Roman"/>
          <w:color w:val="332E2D"/>
          <w:spacing w:val="2"/>
          <w:sz w:val="28"/>
          <w:szCs w:val="28"/>
          <w:lang w:eastAsia="ru-RU"/>
        </w:rPr>
      </w:pPr>
    </w:p>
    <w:p w:rsidR="006A3112" w:rsidRPr="006A3112" w:rsidRDefault="006A3112" w:rsidP="006A3112">
      <w:pPr>
        <w:jc w:val="center"/>
        <w:rPr>
          <w:rFonts w:eastAsia="Times New Roman"/>
          <w:spacing w:val="2"/>
          <w:sz w:val="28"/>
          <w:szCs w:val="28"/>
          <w:lang w:eastAsia="ru-RU"/>
        </w:rPr>
      </w:pPr>
      <w:r w:rsidRPr="006A3112">
        <w:rPr>
          <w:rFonts w:eastAsia="Times New Roman"/>
          <w:spacing w:val="2"/>
          <w:sz w:val="28"/>
          <w:szCs w:val="28"/>
          <w:lang w:eastAsia="ru-RU"/>
        </w:rPr>
        <w:t>БЛОК - СХЕМА</w:t>
      </w:r>
    </w:p>
    <w:p w:rsidR="006A3112" w:rsidRPr="006A3112" w:rsidRDefault="006A3112" w:rsidP="006A3112">
      <w:pPr>
        <w:jc w:val="center"/>
        <w:rPr>
          <w:rFonts w:eastAsia="Times New Roman"/>
          <w:sz w:val="28"/>
          <w:szCs w:val="28"/>
          <w:lang w:eastAsia="ru-RU"/>
        </w:rPr>
      </w:pPr>
      <w:r w:rsidRPr="006A3112">
        <w:rPr>
          <w:rFonts w:eastAsia="Times New Roman"/>
          <w:spacing w:val="2"/>
          <w:sz w:val="28"/>
          <w:szCs w:val="28"/>
          <w:lang w:eastAsia="ru-RU"/>
        </w:rPr>
        <w:t>по предоставлению муниципальной услуги «Выдача</w:t>
      </w:r>
    </w:p>
    <w:p w:rsidR="006A3112" w:rsidRPr="006A3112" w:rsidRDefault="006A3112" w:rsidP="006A3112">
      <w:pPr>
        <w:jc w:val="center"/>
        <w:rPr>
          <w:rFonts w:eastAsia="Times New Roman"/>
          <w:spacing w:val="2"/>
          <w:sz w:val="28"/>
          <w:szCs w:val="28"/>
          <w:lang w:eastAsia="ru-RU"/>
        </w:rPr>
      </w:pPr>
      <w:r w:rsidRPr="006A3112">
        <w:rPr>
          <w:rFonts w:eastAsia="Times New Roman"/>
          <w:spacing w:val="2"/>
          <w:sz w:val="28"/>
          <w:szCs w:val="28"/>
          <w:lang w:eastAsia="ru-RU"/>
        </w:rPr>
        <w:t>документов (справки, выписки из домовой книги, и иных документов)»</w:t>
      </w: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1348740</wp:posOffset>
                </wp:positionH>
                <wp:positionV relativeFrom="paragraph">
                  <wp:posOffset>54610</wp:posOffset>
                </wp:positionV>
                <wp:extent cx="2903855" cy="885190"/>
                <wp:effectExtent l="0" t="0" r="10795" b="10160"/>
                <wp:wrapNone/>
                <wp:docPr id="26" name="Прямоугольник 26"/>
                <wp:cNvGraphicFramePr/>
                <a:graphic xmlns:a="http://schemas.openxmlformats.org/drawingml/2006/main">
                  <a:graphicData uri="http://schemas.microsoft.com/office/word/2010/wordprocessingShape">
                    <wps:wsp>
                      <wps:cNvSpPr/>
                      <wps:spPr>
                        <a:xfrm>
                          <a:off x="0" y="0"/>
                          <a:ext cx="2903855" cy="884555"/>
                        </a:xfrm>
                        <a:prstGeom prst="rect">
                          <a:avLst/>
                        </a:prstGeom>
                      </wps:spPr>
                      <wps:style>
                        <a:lnRef idx="2">
                          <a:schemeClr val="dk1"/>
                        </a:lnRef>
                        <a:fillRef idx="1">
                          <a:schemeClr val="lt1"/>
                        </a:fillRef>
                        <a:effectRef idx="0">
                          <a:schemeClr val="dk1"/>
                        </a:effectRef>
                        <a:fontRef idx="minor">
                          <a:schemeClr val="dk1"/>
                        </a:fontRef>
                      </wps:style>
                      <wps:txbx>
                        <w:txbxContent>
                          <w:p w:rsidR="006A3112" w:rsidRDefault="006A3112" w:rsidP="006A3112">
                            <w:pPr>
                              <w:jc w:val="center"/>
                            </w:pPr>
                            <w:r>
                              <w:rPr>
                                <w:sz w:val="22"/>
                                <w:szCs w:val="22"/>
                              </w:rPr>
                              <w:t>Прием и консультирование обратившегося лица об условиях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106.2pt;margin-top:4.3pt;width:228.65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iwIAACgFAAAOAAAAZHJzL2Uyb0RvYy54bWysVM1uEzEQviPxDpbvdJOQlDTqpopaFSFV&#10;bUSLena8drPC6zG2k91wQuKKxCPwEFwQP32GzRsx9m62Vak4IC7e8c73zXjG3/jwqCoUWQvrctAp&#10;7e/1KBGaQ5brm5S+uTp9NqbEeaYzpkCLlG6Eo0fTp08OSzMRA1iCyoQlGES7SWlSuvTeTJLE8aUo&#10;mNsDIzQ6JdiCedzamySzrMTohUoGvd5+UoLNjAUunMO/J42TTmN8KQX3F1I64YlKKZ7Nx9XGdRHW&#10;ZHrIJjeWmWXO22OwfzhFwXKNSbtQJ8wzsrL5H6GKnFtwIP0ehyIBKXMuYg1YTb/3oJrLJTMi1oLN&#10;caZrk/t/Yfn5em5JnqV0sE+JZgXeUf1l+2H7uf5Z324/1l/r2/rH9lP9q/5WfycIwo6Vxk2QeGnm&#10;tt05NEP5lbRF+GJhpIpd3nRdFpUnHH8ODnrPx6MRJRx94/FwhDaGSe7Yxjr/UkBBgpFSi7cYm8vW&#10;Z8430B0EeeE0Tf5o+Y0S4QhKvxYSKwsZIztqShwrS9YM1ZC97bdpIzJQZK5UR+o/RlJ+R2qxgSai&#10;zjpi7zHiXbYOHTOC9h2xyDXYv5Nlg99V3dQayvbVomrvYgHZBu/UQiN2Z/hpjn08Y87PmUV14xzg&#10;xPoLXKSCMqXQWpQswb5/7H/Ao+jQS0mJ05JS927FrKBEvdIox4P+cBjGK26GoxcD3Nj7nsV9j14V&#10;x4BX0Me3wfBoBrxXO1NaKK5xsGchK7qY5pg7pdzb3ebYN1OMTwMXs1mE4UgZ5s/0peEheGhw0MlV&#10;dc2sacXkUYbnsJssNnmgqQYbmBpmKw8yj4ILLW762rYexzFKtn06wrzf30fU3QM3/Q0AAP//AwBQ&#10;SwMEFAAGAAgAAAAhAJTDqiDeAAAACQEAAA8AAABkcnMvZG93bnJldi54bWxMj8FOwzAQRO9I/IO1&#10;SNyo3ahK0zROVSE4gagoHHp04yWJsNeR7Sbp32NOcFzN08zbajdbw0b0oXckYbkQwJAap3tqJXx+&#10;PD8UwEJUpJVxhBKuGGBX395UqtRuonccj7FlqYRCqSR0MQ4l56Hp0KqwcANSyr6ctyqm07dcezWl&#10;cmt4JkTOreopLXRqwMcOm+/jxUpwh/5q9n7zNr7i+vRyiGKa8ycp7+/m/RZYxDn+wfCrn9ShTk5n&#10;dyEdmJGQLbNVQiUUObCU5/lmDeycwFUhgNcV//9B/QMAAP//AwBQSwECLQAUAAYACAAAACEAtoM4&#10;kv4AAADhAQAAEwAAAAAAAAAAAAAAAAAAAAAAW0NvbnRlbnRfVHlwZXNdLnhtbFBLAQItABQABgAI&#10;AAAAIQA4/SH/1gAAAJQBAAALAAAAAAAAAAAAAAAAAC8BAABfcmVscy8ucmVsc1BLAQItABQABgAI&#10;AAAAIQCGxA+ciwIAACgFAAAOAAAAAAAAAAAAAAAAAC4CAABkcnMvZTJvRG9jLnhtbFBLAQItABQA&#10;BgAIAAAAIQCUw6og3gAAAAkBAAAPAAAAAAAAAAAAAAAAAOUEAABkcnMvZG93bnJldi54bWxQSwUG&#10;AAAAAAQABADzAAAA8AUAAAAA&#10;" fillcolor="white [3201]" strokecolor="black [3200]" strokeweight="1pt">
                <v:textbox>
                  <w:txbxContent>
                    <w:p w:rsidR="006A3112" w:rsidRDefault="006A3112" w:rsidP="006A3112">
                      <w:pPr>
                        <w:jc w:val="center"/>
                      </w:pPr>
                      <w:r>
                        <w:rPr>
                          <w:sz w:val="22"/>
                          <w:szCs w:val="22"/>
                        </w:rPr>
                        <w:t>Прием и консультирование обратившегося лица об условиях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1348740</wp:posOffset>
                </wp:positionH>
                <wp:positionV relativeFrom="paragraph">
                  <wp:posOffset>1173480</wp:posOffset>
                </wp:positionV>
                <wp:extent cx="2903855" cy="906780"/>
                <wp:effectExtent l="0" t="0" r="10795" b="26670"/>
                <wp:wrapNone/>
                <wp:docPr id="27" name="Прямоугольник 27"/>
                <wp:cNvGraphicFramePr/>
                <a:graphic xmlns:a="http://schemas.openxmlformats.org/drawingml/2006/main">
                  <a:graphicData uri="http://schemas.microsoft.com/office/word/2010/wordprocessingShape">
                    <wps:wsp>
                      <wps:cNvSpPr/>
                      <wps:spPr>
                        <a:xfrm>
                          <a:off x="0" y="0"/>
                          <a:ext cx="2903855" cy="906145"/>
                        </a:xfrm>
                        <a:prstGeom prst="rect">
                          <a:avLst/>
                        </a:prstGeom>
                      </wps:spPr>
                      <wps:style>
                        <a:lnRef idx="2">
                          <a:schemeClr val="dk1"/>
                        </a:lnRef>
                        <a:fillRef idx="1">
                          <a:schemeClr val="lt1"/>
                        </a:fillRef>
                        <a:effectRef idx="0">
                          <a:schemeClr val="dk1"/>
                        </a:effectRef>
                        <a:fontRef idx="minor">
                          <a:schemeClr val="dk1"/>
                        </a:fontRef>
                      </wps:style>
                      <wps:txbx>
                        <w:txbxContent>
                          <w:p w:rsidR="006A3112" w:rsidRDefault="006A3112" w:rsidP="006A3112">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106.2pt;margin-top:92.4pt;width:228.6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1jAIAAC8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PNjDSBEJM2q+rD+uPzc/m/v1XfO1uW9+rD81v5pvzXcERtCxyrgxAK/Mpe0k&#10;B8dQfs2tDH8oDNWxy6u+y6z2iMLl4CB9uT8aYURBd5DuZsNRcJps0cY6/4ppicIhxxamGJtLlmfO&#10;t6YbE8CFbNr48eRXgoUUhHrDOFQWIkZ05BQ7FhYtCbCheJd1YaNlgPBSiB6UPQUSfgPqbAOMRZ71&#10;wPQp4DZabx0jauV7oCyVtn8H89Z+U3Vbayjb17M6jjHmF25muljBaK1uOe8MPS2hnWfE+UtigeSw&#10;DrC4/gI+XOgqx7o7YTTX9sNT98EeuAdajCpYmhy79wtiGUbitQJWHmTDYdiyKAxHewMQ7EPN7KFG&#10;LeSxhklk8EQYGo/B3ovNkVstb2C/pyEqqIiiEDvH1NuNcOzbZYYXgrLpNJrBZhniz9SVocF56HOg&#10;y3V9Q6zpOOWBjed6s2Bk/IharW1AKj1deM3LyLttX7sJwFZG5nYvSFj7h3K02r5zk98AAAD//wMA&#10;UEsDBBQABgAIAAAAIQB4jrpB4AAAAAsBAAAPAAAAZHJzL2Rvd25yZXYueG1sTI/LTsMwEEX3SPyD&#10;NUjsqNNQOW2IU1UIViAqCguWbjwkEX5Etpukf8+wosvRPbpzbrWdrWEjhth7J2G5yICha7zuXSvh&#10;8+P5bg0sJuW0Mt6hhDNG2NbXV5UqtZ/cO46H1DIqcbFUErqUhpLz2HRoVVz4AR1l3z5YlegMLddB&#10;TVRuDc+zTHCrekcfOjXgY4fNz+FkJfh9fza7sHkbX7H4etmnbJrFk5S3N/PuAVjCOf3D8KdP6lCT&#10;09GfnI7MSMiX+YpQCtYr2kCEEJsC2FHCfV4I4HXFLzfUvwAAAP//AwBQSwECLQAUAAYACAAAACEA&#10;toM4kv4AAADhAQAAEwAAAAAAAAAAAAAAAAAAAAAAW0NvbnRlbnRfVHlwZXNdLnhtbFBLAQItABQA&#10;BgAIAAAAIQA4/SH/1gAAAJQBAAALAAAAAAAAAAAAAAAAAC8BAABfcmVscy8ucmVsc1BLAQItABQA&#10;BgAIAAAAIQDKpTW1jAIAAC8FAAAOAAAAAAAAAAAAAAAAAC4CAABkcnMvZTJvRG9jLnhtbFBLAQIt&#10;ABQABgAIAAAAIQB4jrpB4AAAAAsBAAAPAAAAAAAAAAAAAAAAAOYEAABkcnMvZG93bnJldi54bWxQ&#10;SwUGAAAAAAQABADzAAAA8wUAAAAA&#10;" fillcolor="white [3201]" strokecolor="black [3200]" strokeweight="1pt">
                <v:textbox>
                  <w:txbxContent>
                    <w:p w:rsidR="006A3112" w:rsidRDefault="006A3112" w:rsidP="006A3112">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2825115</wp:posOffset>
                </wp:positionH>
                <wp:positionV relativeFrom="paragraph">
                  <wp:posOffset>913765</wp:posOffset>
                </wp:positionV>
                <wp:extent cx="0" cy="2286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4E01"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71.95pt" to="222.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AFPNp4AAAAAsBAAAPAAAAZHJzL2Rvd25yZXYu&#10;eG1sTI9BT8MwDIXvSPyHyEjcWDqooC1NJ4Q0LhugbQjBLWtMW9E4VZJu5d9jxAFu9ntPz5/LxWR7&#10;cUAfOkcK5rMEBFLtTEeNgpfd8iIDEaImo3tHqOALAyyq05NSF8YdaYOHbWwEl1AotII2xqGQMtQt&#10;Wh1mbkBi78N5qyOvvpHG6yOX215eJsm1tLojvtDqAe9brD+3o1WwWS9X2etqnGr//jB/2j2vH99C&#10;ptT52XR3CyLiFP/C8IPP6FAx096NZILoFaRpmnOUjfSKB078KntWbvIcZFXK/z9U3wAAAP//AwBQ&#10;SwECLQAUAAYACAAAACEAtoM4kv4AAADhAQAAEwAAAAAAAAAAAAAAAAAAAAAAW0NvbnRlbnRfVHlw&#10;ZXNdLnhtbFBLAQItABQABgAIAAAAIQA4/SH/1gAAAJQBAAALAAAAAAAAAAAAAAAAAC8BAABfcmVs&#10;cy8ucmVsc1BLAQItABQABgAIAAAAIQCPHsEaYgIAAHsEAAAOAAAAAAAAAAAAAAAAAC4CAABkcnMv&#10;ZTJvRG9jLnhtbFBLAQItABQABgAIAAAAIQAAFPNp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4088765</wp:posOffset>
                </wp:positionH>
                <wp:positionV relativeFrom="paragraph">
                  <wp:posOffset>2056130</wp:posOffset>
                </wp:positionV>
                <wp:extent cx="0" cy="2286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5D18"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161.9pt" to="321.9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wOC84uAAAAALAQAADwAAAGRycy9kb3ducmV2&#10;LnhtbEyPTUvDQBCG74L/YRnBm9200ZLGbIoI9dKqtBXR2zY7JsHsbNjdtPHfO+JBj/POw/tRLEfb&#10;iSP60DpSMJ0kIJAqZ1qqFbzsV1cZiBA1Gd05QgVfGGBZnp8VOjfuRFs87mIt2IRCrhU0Mfa5lKFq&#10;0OowcT0S/z6ctzry6WtpvD6xue3kLEnm0uqWOKHRPd43WH3uBqtgu1mts9f1MFb+/WH6tH/ePL6F&#10;TKnLi/HuFkTEMf7B8FOfq0PJnQ5uIBNEp2B+nS4YVZDOUt7AxK9yYOVmkYEsC/l/Q/kNAAD//wMA&#10;UEsBAi0AFAAGAAgAAAAhALaDOJL+AAAA4QEAABMAAAAAAAAAAAAAAAAAAAAAAFtDb250ZW50X1R5&#10;cGVzXS54bWxQSwECLQAUAAYACAAAACEAOP0h/9YAAACUAQAACwAAAAAAAAAAAAAAAAAvAQAAX3Jl&#10;bHMvLnJlbHNQSwECLQAUAAYACAAAACEAkxz9lWMCAAB7BAAADgAAAAAAAAAAAAAAAAAuAgAAZHJz&#10;L2Uyb0RvYy54bWxQSwECLQAUAAYACAAAACEAwOC84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2049780</wp:posOffset>
                </wp:positionV>
                <wp:extent cx="0" cy="228600"/>
                <wp:effectExtent l="76200" t="0" r="5715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4CAE"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61.4pt" to="222.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f58gAOAAAAALAQAADwAAAGRycy9kb3ducmV2&#10;LnhtbEyPTUvDQBCG74L/YRnBm900xrLEbIoI9dKqtBXR2zY7JsHsbMhu2vjvHfGgx3nn4f0olpPr&#10;xBGH0HrSMJ8lIJAqb1uqNbzsV1cKRIiGrOk8oYYvDLAsz88Kk1t/oi0ed7EWbEIhNxqaGPtcylA1&#10;6EyY+R6Jfx9+cCbyOdTSDubE5q6TaZIspDMtcUJjerxvsPrcjU7DdrNaq9f1OFXD+8P8af+8eXwL&#10;SuvLi+nuFkTEKf7B8FOfq0PJnQ5+JBtEpyHLsgWjGq7TlDcw8ascWLlRCmRZyP8bym8AAAD//wMA&#10;UEsBAi0AFAAGAAgAAAAhALaDOJL+AAAA4QEAABMAAAAAAAAAAAAAAAAAAAAAAFtDb250ZW50X1R5&#10;cGVzXS54bWxQSwECLQAUAAYACAAAACEAOP0h/9YAAACUAQAACwAAAAAAAAAAAAAAAAAvAQAAX3Jl&#10;bHMvLnJlbHNQSwECLQAUAAYACAAAACEA9FhBkmMCAAB7BAAADgAAAAAAAAAAAAAAAAAuAgAAZHJz&#10;L2Uyb0RvYy54bWxQSwECLQAUAAYACAAAACEAf58gA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1529080</wp:posOffset>
                </wp:positionH>
                <wp:positionV relativeFrom="paragraph">
                  <wp:posOffset>2051685</wp:posOffset>
                </wp:positionV>
                <wp:extent cx="0" cy="2286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198E"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161.55pt" to="120.4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sI6a+AAAAALAQAADwAAAGRycy9kb3ducmV2&#10;LnhtbEyPTUvDQBCG74L/YRnBm90kVYkxmyJCvbQqbUX0ts2OSTA7G3Y3bfz3jnjQ4/vBO8+Ui8n2&#10;4oA+dI4UpLMEBFLtTEeNgpfd8iIHEaImo3tHqOALAyyq05NSF8YdaYOHbWwEj1AotII2xqGQMtQt&#10;Wh1mbkDi7MN5qyNL30jj9ZHHbS+zJLmWVnfEF1o94H2L9ed2tAo26+Uqf12NU+3fH9Kn3fP68S3k&#10;Sp2fTXe3ICJO8a8MP/iMDhUz7d1IJoheQXaZMHpUMM/mKQhu/Dp7dq5uUpBVKf//UH0DAAD//wMA&#10;UEsBAi0AFAAGAAgAAAAhALaDOJL+AAAA4QEAABMAAAAAAAAAAAAAAAAAAAAAAFtDb250ZW50X1R5&#10;cGVzXS54bWxQSwECLQAUAAYACAAAACEAOP0h/9YAAACUAQAACwAAAAAAAAAAAAAAAAAvAQAAX3Jl&#10;bHMvLnJlbHNQSwECLQAUAAYACAAAACEA6Fp9HWMCAAB7BAAADgAAAAAAAAAAAAAAAAAuAgAAZHJz&#10;L2Uyb0RvYy54bWxQSwECLQAUAAYACAAAACEA+sI6a+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4289425</wp:posOffset>
                </wp:positionH>
                <wp:positionV relativeFrom="paragraph">
                  <wp:posOffset>730250</wp:posOffset>
                </wp:positionV>
                <wp:extent cx="1024255" cy="1589405"/>
                <wp:effectExtent l="38100" t="38100" r="23495" b="29845"/>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1023620" cy="158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4A6495" id="_x0000_t32" coordsize="21600,21600" o:spt="32" o:oned="t" path="m,l21600,21600e" filled="f">
                <v:path arrowok="t" fillok="f" o:connecttype="none"/>
                <o:lock v:ext="edit" shapetype="t"/>
              </v:shapetype>
              <v:shape id="Прямая со стрелкой 46" o:spid="_x0000_s1026" type="#_x0000_t32" style="position:absolute;margin-left:337.75pt;margin-top:57.5pt;width:80.65pt;height:125.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3ZCgIAABoEAAAOAAAAZHJzL2Uyb0RvYy54bWysU0uOEzEQ3SNxB8t70p0AmShKZxYZPgsE&#10;I357j9tOW/insslnN3CBOcJcgQ0LPpozdN+IsjtpECCEEJtS2a73ql5VeXG6M5psBATlbEXHo5IS&#10;YbmrlV1X9NXLh3dmlITIbM20s6KiexHo6fL2rcXWz8XENU7XAgiS2DDf+oo2Mfp5UQTeCMPCyHlh&#10;8VE6MCziEdZFDWyL7EYXk7KcFlsHtQfHRQh4e9Y/0mXml1Lw+EzKICLRFcXaYraQ7UWyxXLB5mtg&#10;vlH8UAb7hyoMUxaTDlRnLDLyFtQvVEZxcMHJOOLOFE5KxUXWgGrG5U9qXjTMi6wFmxP80Kbw/2j5&#10;0805EFVX9N6UEssMzqi97i67q/Zr+6G7It279gZN9767bD+2X9rP7U37iWAwdm7rwxwJVvYcDqfg&#10;zyG1YSfBEKmVf4xLQbP3OnnpDUWTXZ7AfpiA2EXC8XJcTu5OJzgojm/j+7PZyUmeUdFTJriHEB8J&#10;Z0hyKhoiMLVu4spZi9N20CdhmychYlEIPAISWNtkI1P6ga1J3HuUG0Exu9YiKcLwFFIkZb2W7MW9&#10;Fj38uZDYrVRp1pL3VKw0kA3DDavfjAcWjEwQqbQeQOWfQYfYBBN5d/8WOETnjM7GAWiUdfC7rHF3&#10;LFX28UfVvdYk+8LV+zzZ3A5cwNyfw2dJG/7jOcO/f+nlNwAAAP//AwBQSwMEFAAGAAgAAAAhAJBI&#10;AffeAAAACwEAAA8AAABkcnMvZG93bnJldi54bWxMj8tOwzAQRfdI/IM1SN1Rp40SSohTFUR3bJry&#10;AW48eajxOIqdJv17hhUsR/fqzjn5frG9uOHoO0cKNusIBFLlTEeNgu/z8XkHwgdNRveOUMEdPeyL&#10;x4dcZ8bNdMJbGRrBI+QzraANYcik9FWLVvu1G5A4q91odeBzbKQZ9czjtpfbKEql1R3xh1YP+NFi&#10;dS0nq0D683SKl/la1Th/1eWnOb43r0qtnpbDG4iAS/grwy8+o0PBTBc3kfGiV5C+JAlXOdgkLMWN&#10;XZyyzEVBnCYxyCKX/x2KHwAAAP//AwBQSwECLQAUAAYACAAAACEAtoM4kv4AAADhAQAAEwAAAAAA&#10;AAAAAAAAAAAAAAAAW0NvbnRlbnRfVHlwZXNdLnhtbFBLAQItABQABgAIAAAAIQA4/SH/1gAAAJQB&#10;AAALAAAAAAAAAAAAAAAAAC8BAABfcmVscy8ucmVsc1BLAQItABQABgAIAAAAIQB2aj3ZCgIAABoE&#10;AAAOAAAAAAAAAAAAAAAAAC4CAABkcnMvZTJvRG9jLnhtbFBLAQItABQABgAIAAAAIQCQSAH33gAA&#10;AAsBAAAPAAAAAAAAAAAAAAAAAGQEAABkcnMvZG93bnJldi54bWxQSwUGAAAAAAQABADzAAAAbwUA&#10;AAAA&#10;" strokecolor="black [3200]" strokeweight=".5pt">
                <v:stroke endarrow="block" joinstyle="miter"/>
              </v:shape>
            </w:pict>
          </mc:Fallback>
        </mc:AlternateContent>
      </w: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sz w:val="16"/>
          <w:szCs w:val="16"/>
          <w:lang w:eastAsia="ru-RU"/>
        </w:rPr>
      </w:pPr>
    </w:p>
    <w:p w:rsidR="006A3112" w:rsidRDefault="006A3112" w:rsidP="006A3112">
      <w:pPr>
        <w:jc w:val="center"/>
        <w:rPr>
          <w:rFonts w:eastAsia="Times New Roman"/>
          <w:color w:val="332E2D"/>
          <w:spacing w:val="2"/>
          <w:sz w:val="28"/>
          <w:szCs w:val="28"/>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p>
    <w:p w:rsidR="006A3112" w:rsidRDefault="006A3112" w:rsidP="006A3112">
      <w:pPr>
        <w:jc w:val="center"/>
        <w:rPr>
          <w:rFonts w:eastAsia="Times New Roman"/>
          <w:color w:val="332E2D"/>
          <w:spacing w:val="2"/>
          <w:lang w:eastAsia="ru-RU"/>
        </w:rPr>
      </w:pPr>
      <w:r>
        <w:rPr>
          <w:rFonts w:eastAsia="Times New Roman"/>
          <w:color w:val="332E2D"/>
          <w:spacing w:val="2"/>
          <w:lang w:eastAsia="ru-RU"/>
        </w:rPr>
        <w:br w:type="textWrapping" w:clear="all"/>
      </w:r>
    </w:p>
    <w:p w:rsidR="006A3112" w:rsidRDefault="006A3112" w:rsidP="006A3112">
      <w:pPr>
        <w:rPr>
          <w:rFonts w:eastAsia="Times New Roman"/>
          <w:lang w:eastAsia="ru-RU"/>
        </w:rPr>
      </w:pPr>
    </w:p>
    <w:p w:rsidR="006A3112" w:rsidRDefault="00E756A4" w:rsidP="006A3112">
      <w:pPr>
        <w:tabs>
          <w:tab w:val="left" w:pos="8928"/>
        </w:tabs>
        <w:rPr>
          <w:rFonts w:eastAsia="Times New Roman"/>
          <w:lang w:eastAsia="ru-RU"/>
        </w:rPr>
      </w:pPr>
      <w:r>
        <w:rPr>
          <w:noProof/>
          <w:lang w:eastAsia="ru-RU"/>
        </w:rPr>
        <mc:AlternateContent>
          <mc:Choice Requires="wps">
            <w:drawing>
              <wp:anchor distT="0" distB="0" distL="114300" distR="114300" simplePos="0" relativeHeight="251659264" behindDoc="0" locked="0" layoutInCell="1" allowOverlap="1" wp14:anchorId="440CEF34" wp14:editId="3F41866A">
                <wp:simplePos x="0" y="0"/>
                <wp:positionH relativeFrom="column">
                  <wp:posOffset>156210</wp:posOffset>
                </wp:positionH>
                <wp:positionV relativeFrom="paragraph">
                  <wp:posOffset>67818</wp:posOffset>
                </wp:positionV>
                <wp:extent cx="1645920" cy="1111885"/>
                <wp:effectExtent l="0" t="0" r="11430" b="12065"/>
                <wp:wrapNone/>
                <wp:docPr id="19" name="Прямоугольник 19"/>
                <wp:cNvGraphicFramePr/>
                <a:graphic xmlns:a="http://schemas.openxmlformats.org/drawingml/2006/main">
                  <a:graphicData uri="http://schemas.microsoft.com/office/word/2010/wordprocessingShape">
                    <wps:wsp>
                      <wps:cNvSpPr/>
                      <wps:spPr>
                        <a:xfrm>
                          <a:off x="0" y="0"/>
                          <a:ext cx="164592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6A3112" w:rsidRDefault="006A3112" w:rsidP="006A3112">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6A3112" w:rsidRDefault="006A3112" w:rsidP="006A311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EF34" id="Прямоугольник 19" o:spid="_x0000_s1028" style="position:absolute;margin-left:12.3pt;margin-top:5.35pt;width:129.6pt;height:8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ljQIAADAFAAAOAAAAZHJzL2Uyb0RvYy54bWysVM1uEzEQviPxDpbvdLNRWtqomypqVYRU&#10;lYoW9ex47WaF1zZjJ7vhhMQViUfgIbggfvoMmzdi7P1pVSoOiByc8c588/uND4/qUpG1AFcYndF0&#10;Z0SJ0Nzkhb7J6Jur02f7lDjPdM6U0SKjG+Ho0ezpk8PKTsXYLI3KBRB0ot20shldem+nSeL4UpTM&#10;7RgrNCqlgZJ5vMJNkgOr0HupkvFotJdUBnILhgvn8OtJq6Sz6F9Kwf0rKZ3wRGUUc/PxhHguwpnM&#10;Dtn0BphdFrxLg/1DFiUrNAYdXJ0wz8gKij9clQUH44z0O9yUiZGy4CLWgNWkowfVXC6ZFbEWbI6z&#10;Q5vc/3PLz9cXQIocZ3dAiWYlzqj5sv2w/dz8bG63H5uvzW3zY/up+dV8a74TNMKOVdZNEXhpL6C7&#10;ORRD+bWEMvxjYaSOXd4MXRa1Jxw/pnuT3YMxDoOjLsXf/v5u8JrcwS04/0KYkgQho4BjjN1l6zPn&#10;W9PeBHEhnTaBKPmNEiEHpV8LiaVhyHFER1KJYwVkzZAO+du0CxstA0QWSg2g9DGQ8j2osw0wEYk2&#10;AEePAe+iDdYxotF+AJaFNvB3sGzt+6rbWkPZvl7UcY7jfkILk29wtmBa0jvLTwts5xlz/oIBshxH&#10;gJvrX+EhlakyajqJkqWB9499D/ZIPtRSUuHWZNS9WzEQlKiXGml5kE4mYc3iZbL7PIwZ7msW9zV6&#10;VR4bnESKb4TlUQz2XvWiBFNe44LPQ1RUMc0xdka5h/5y7NttxieCi/k8muFqWebP9KXlwXnoc6DL&#10;VX3NwHac8kjHc9NvGJs+oFZrG5DazFfeyCLyLnS67Ws3AVzLyNzuCQl7f/8ere4eutlvAAAA//8D&#10;AFBLAwQUAAYACAAAACEAcvZIJt4AAAAJAQAADwAAAGRycy9kb3ducmV2LnhtbEyPzU7DMBCE70i8&#10;g7VI3KhNgDQNcaoKwQnUisKhRzdekgj/RLabpG/PcoLjzoxmv6nWszVsxBB77yTcLgQwdI3XvWsl&#10;fH683BTAYlJOK+MdSjhjhHV9eVGpUvvJveO4Ty2jEhdLJaFLaSg5j02HVsWFH9CR9+WDVYnO0HId&#10;1ETl1vBMiJxb1Tv60KkBnzpsvvcnK8Hv+rPZhNV2fMPl4XWXxDTnz1JeX82bR2AJ5/QXhl98Qoea&#10;mI7+5HRkRkJ2n1OSdLEERn5W3NGUIwnFQwG8rvj/BfUPAAAA//8DAFBLAQItABQABgAIAAAAIQC2&#10;gziS/gAAAOEBAAATAAAAAAAAAAAAAAAAAAAAAABbQ29udGVudF9UeXBlc10ueG1sUEsBAi0AFAAG&#10;AAgAAAAhADj9If/WAAAAlAEAAAsAAAAAAAAAAAAAAAAALwEAAF9yZWxzLy5yZWxzUEsBAi0AFAAG&#10;AAgAAAAhAGGFf+WNAgAAMAUAAA4AAAAAAAAAAAAAAAAALgIAAGRycy9lMm9Eb2MueG1sUEsBAi0A&#10;FAAGAAgAAAAhAHL2SCbeAAAACQEAAA8AAAAAAAAAAAAAAAAA5wQAAGRycy9kb3ducmV2LnhtbFBL&#10;BQYAAAAABAAEAPMAAADyBQAAAAA=&#10;" fillcolor="white [3201]" strokecolor="black [3200]" strokeweight="1pt">
                <v:textbox>
                  <w:txbxContent>
                    <w:p w:rsidR="006A3112" w:rsidRDefault="006A3112" w:rsidP="006A3112">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6A3112" w:rsidRDefault="006A3112" w:rsidP="006A3112">
                      <w:pPr>
                        <w:jc w:val="center"/>
                        <w:rPr>
                          <w:sz w:val="22"/>
                          <w:szCs w:val="22"/>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2AA00E0B" wp14:editId="594790E3">
                <wp:simplePos x="0" y="0"/>
                <wp:positionH relativeFrom="column">
                  <wp:posOffset>3806012</wp:posOffset>
                </wp:positionH>
                <wp:positionV relativeFrom="paragraph">
                  <wp:posOffset>60502</wp:posOffset>
                </wp:positionV>
                <wp:extent cx="1660525" cy="1111885"/>
                <wp:effectExtent l="0" t="0" r="15875" b="12065"/>
                <wp:wrapNone/>
                <wp:docPr id="23" name="Прямоугольник 23"/>
                <wp:cNvGraphicFramePr/>
                <a:graphic xmlns:a="http://schemas.openxmlformats.org/drawingml/2006/main">
                  <a:graphicData uri="http://schemas.microsoft.com/office/word/2010/wordprocessingShape">
                    <wps:wsp>
                      <wps:cNvSpPr/>
                      <wps:spPr>
                        <a:xfrm>
                          <a:off x="0" y="0"/>
                          <a:ext cx="1660525" cy="1111885"/>
                        </a:xfrm>
                        <a:prstGeom prst="rect">
                          <a:avLst/>
                        </a:prstGeom>
                      </wps:spPr>
                      <wps:style>
                        <a:lnRef idx="2">
                          <a:schemeClr val="dk1"/>
                        </a:lnRef>
                        <a:fillRef idx="1">
                          <a:schemeClr val="lt1"/>
                        </a:fillRef>
                        <a:effectRef idx="0">
                          <a:schemeClr val="dk1"/>
                        </a:effectRef>
                        <a:fontRef idx="minor">
                          <a:schemeClr val="dk1"/>
                        </a:fontRef>
                      </wps:style>
                      <wps:txbx>
                        <w:txbxContent>
                          <w:p w:rsidR="006A3112" w:rsidRDefault="006A3112" w:rsidP="006A3112">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00E0B" id="Прямоугольник 23" o:spid="_x0000_s1029" style="position:absolute;margin-left:299.7pt;margin-top:4.75pt;width:130.75pt;height:8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62jwIAADAFAAAOAAAAZHJzL2Uyb0RvYy54bWysVM1u2zAMvg/YOwi6r46zpuuCOkXQosOA&#10;og3WDj0rstQYk0VNUmJnpwG9Dtgj7CF2GfbTZ3DeaJTsuEVX7DAsB4U0+ZEi+VEHh3WpyEpYV4DO&#10;aLozoERoDnmhrzP69vLk2T4lzjOdMwVaZHQtHD2cPH1yUJmxGMICVC4swSDajSuT0YX3Zpwkji9E&#10;ydwOGKHRKMGWzKNqr5PcsgqjlyoZDgZ7SQU2Nxa4cA6/HrdGOonxpRTcn0vphCcqo3g3H08bz3k4&#10;k8kBG19bZhYF767B/uEWJSs0Ju1DHTPPyNIWf4QqC27BgfQ7HMoEpCy4iDVgNengQTUXC2ZErAWb&#10;40zfJvf/wvKz1cySIs/o8DklmpU4o+bL5uPmc/Ozud3cNF+b2+bH5lPzq/nWfCfohB2rjBsj8MLM&#10;bKc5FEP5tbRl+MfCSB27vO67LGpPOH5M9/YGo+GIEo62FH/7+6MQNbmDG+v8KwElCUJGLY4xdpet&#10;Tp1vXbcuiAvXaS8QJb9WItxB6TdCYmmYchjRkVTiSFmyYkiH/F3apY2eASILpXpQ+hhI+S2o8w0w&#10;EYnWAwePAe+y9d4xI2jfA8tCg/07WLb+26rbWkPZvp7XcY79hOaQr3G2FlrSO8NPCmznKXN+xiyy&#10;HPcBN9ef4yEVVBmFTqJkAfbDY9+DP5IPrZRUuDUZde+XzApK1GuNtHyZ7u6GNYvK7ujFEBV73zK/&#10;b9HL8ghwEim+EYZHMfh7tRWlhfIKF3wasqKJaY65M8q93SpHvt1mfCK4mE6jG66WYf5UXxgegoc+&#10;B7pc1lfMmo5THul4BtsNY+MH1Gp9A1LDdOlBFpF3odNtX7sJ4FpG5nZPSNj7+3r0unvoJr8BAAD/&#10;/wMAUEsDBBQABgAIAAAAIQA/PZi03gAAAAkBAAAPAAAAZHJzL2Rvd25yZXYueG1sTI/BTsMwEETv&#10;SPyDtUjcqA1qQ5zGqSoEJxAVhUOPbrwkEbEd2W6S/j3LiR5X8zTzttzMtmcjhth5p+B+IYChq73p&#10;XKPg6/PlLgcWk3ZG996hgjNG2FTXV6UujJ/cB4771DAqcbHQCtqUhoLzWLdodVz4AR1l3z5YnegM&#10;DTdBT1Rue/4gRMat7hwttHrApxbrn/3JKvC77txvg3wf3/Dx8LpLYpqzZ6Vub+btGljCOf3D8KdP&#10;6lCR09GfnImsV7CSckmoArkCRnmeCQnsSGC+zIBXJb/8oPoFAAD//wMAUEsBAi0AFAAGAAgAAAAh&#10;ALaDOJL+AAAA4QEAABMAAAAAAAAAAAAAAAAAAAAAAFtDb250ZW50X1R5cGVzXS54bWxQSwECLQAU&#10;AAYACAAAACEAOP0h/9YAAACUAQAACwAAAAAAAAAAAAAAAAAvAQAAX3JlbHMvLnJlbHNQSwECLQAU&#10;AAYACAAAACEAZJBOto8CAAAwBQAADgAAAAAAAAAAAAAAAAAuAgAAZHJzL2Uyb0RvYy54bWxQSwEC&#10;LQAUAAYACAAAACEAPz2YtN4AAAAJAQAADwAAAAAAAAAAAAAAAADpBAAAZHJzL2Rvd25yZXYueG1s&#10;UEsFBgAAAAAEAAQA8wAAAPQFAAAAAA==&#10;" fillcolor="white [3201]" strokecolor="black [3200]" strokeweight="1pt">
                <v:textbox>
                  <w:txbxContent>
                    <w:p w:rsidR="006A3112" w:rsidRDefault="006A3112" w:rsidP="006A3112">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298E4CF4" wp14:editId="532AE31D">
                <wp:simplePos x="0" y="0"/>
                <wp:positionH relativeFrom="column">
                  <wp:posOffset>1951279</wp:posOffset>
                </wp:positionH>
                <wp:positionV relativeFrom="paragraph">
                  <wp:posOffset>67285</wp:posOffset>
                </wp:positionV>
                <wp:extent cx="1715770" cy="1111885"/>
                <wp:effectExtent l="0" t="0" r="17780" b="12065"/>
                <wp:wrapNone/>
                <wp:docPr id="22" name="Прямоугольник 22"/>
                <wp:cNvGraphicFramePr/>
                <a:graphic xmlns:a="http://schemas.openxmlformats.org/drawingml/2006/main">
                  <a:graphicData uri="http://schemas.microsoft.com/office/word/2010/wordprocessingShape">
                    <wps:wsp>
                      <wps:cNvSpPr/>
                      <wps:spPr>
                        <a:xfrm>
                          <a:off x="0" y="0"/>
                          <a:ext cx="171577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6A3112" w:rsidRDefault="006A3112" w:rsidP="006A3112">
                            <w:pPr>
                              <w:ind w:right="43"/>
                              <w:jc w:val="center"/>
                              <w:rPr>
                                <w:sz w:val="22"/>
                                <w:szCs w:val="22"/>
                              </w:rPr>
                            </w:pPr>
                            <w:r>
                              <w:rPr>
                                <w:sz w:val="22"/>
                                <w:szCs w:val="22"/>
                              </w:rPr>
                              <w:t>П</w:t>
                            </w:r>
                            <w:r w:rsidR="008221B4">
                              <w:rPr>
                                <w:sz w:val="22"/>
                                <w:szCs w:val="22"/>
                              </w:rPr>
                              <w:t>рием и регистрация документов</w:t>
                            </w:r>
                            <w:r>
                              <w:rPr>
                                <w:sz w:val="22"/>
                                <w:szCs w:val="22"/>
                              </w:rPr>
                              <w:t xml:space="preserve"> согласно установленного п. 2.7 Административного регламента перечня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4CF4" id="Прямоугольник 22" o:spid="_x0000_s1030" style="position:absolute;margin-left:153.65pt;margin-top:5.3pt;width:135.1pt;height:8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6jgIAADAFAAAOAAAAZHJzL2Uyb0RvYy54bWysVM1uEzEQviPxDpbvdLNRSkrUTRW1KkKq&#10;2ooU9ex47WSF/7Cd7IYTElckHoGH4IL46TNs3oix96dRqTggcnBmduab8cx84+OTSgq0YdYVWmU4&#10;PRhgxBTVeaGWGX5zc/7sCCPnicqJ0IpleMscPpk+fXJcmgkb6pUWObMIgig3KU2GV96bSZI4umKS&#10;uANtmAIj11YSD6pdJrklJUSXIhkOBs+TUtvcWE2Zc/D1rDHiaYzPOaP+inPHPBIZhrv5eNp4LsKZ&#10;TI/JZGmJWRW0vQb5h1tIUihI2oc6I56gtS3+CCULarXT3B9QLRPNeUFZrAGqSQcPqpmviGGxFmiO&#10;M32b3P8LSy831xYVeYaHQ4wUkTCj+svuw+5z/bO+232sv9Z39Y/dp/pX/a3+jsAJOlYaNwHg3Fzb&#10;VnMghvIrbmX4h8JQFbu87bvMKo8ofEzH6eF4DMOgYEvhd3R0GKIm93BjnX/JtERByLCFMcbuks2F&#10;841r5wK4cJ3mAlHyW8HCHYR6zTiUBimHER1JxU6FRRsCdMjfpm3a6BkgvBCiB6WPgYTvQK1vgLFI&#10;tB44eAx4n633jhm18j1QFkrbv4N5499V3dQayvbVoopzHHUTWuh8C7O1uiG9M/S8gHZeEOeviQWW&#10;wwhgc/0VHFzoMsO6lTBaafv+se/BH8gHVoxK2JoMu3drYhlG4pUCWr5IR6OwZlEZHY6HoNh9y2Lf&#10;otbyVMMkUngjDI1i8PeiE7nV8hYWfBaygokoCrkzTL3tlFPfbDM8EZTNZtENVssQf6Hmhobgoc+B&#10;LjfVLbGm5ZQHOl7qbsPI5AG1Gt+AVHq29poXkXeh001f2wnAWkbmtk9I2Pt9PXrdP3TT3wAAAP//&#10;AwBQSwMEFAAGAAgAAAAhADf2elzfAAAACgEAAA8AAABkcnMvZG93bnJldi54bWxMj8tOwzAQRfdI&#10;/IM1SOyoDVXiNo1TVQhWICoKC5ZuMiQRfkS2m6R/z7Ciy5l7dOdMuZ2tYSOG2Hun4H4hgKGrfdO7&#10;VsHnx/PdClhM2jXaeIcKzhhhW11flbpo/OTecTykllGJi4VW0KU0FJzHukOr48IP6Cj79sHqRGNo&#10;eRP0ROXW8Achcm517+hCpwd87LD+OZysAr/vz2YX1m/jK8qvl30S05w/KXV7M+82wBLO6R+GP31S&#10;h4qcjv7kmsiMgqWQS0IpEDkwAjIpM2BHWqwyCbwq+eUL1S8AAAD//wMAUEsBAi0AFAAGAAgAAAAh&#10;ALaDOJL+AAAA4QEAABMAAAAAAAAAAAAAAAAAAAAAAFtDb250ZW50X1R5cGVzXS54bWxQSwECLQAU&#10;AAYACAAAACEAOP0h/9YAAACUAQAACwAAAAAAAAAAAAAAAAAvAQAAX3JlbHMvLnJlbHNQSwECLQAU&#10;AAYACAAAACEA+Cjfuo4CAAAwBQAADgAAAAAAAAAAAAAAAAAuAgAAZHJzL2Uyb0RvYy54bWxQSwEC&#10;LQAUAAYACAAAACEAN/Z6XN8AAAAKAQAADwAAAAAAAAAAAAAAAADoBAAAZHJzL2Rvd25yZXYueG1s&#10;UEsFBgAAAAAEAAQA8wAAAPQFAAAAAA==&#10;" fillcolor="white [3201]" strokecolor="black [3200]" strokeweight="1pt">
                <v:textbox>
                  <w:txbxContent>
                    <w:p w:rsidR="006A3112" w:rsidRDefault="006A3112" w:rsidP="006A3112">
                      <w:pPr>
                        <w:ind w:right="43"/>
                        <w:jc w:val="center"/>
                        <w:rPr>
                          <w:sz w:val="22"/>
                          <w:szCs w:val="22"/>
                        </w:rPr>
                      </w:pPr>
                      <w:r>
                        <w:rPr>
                          <w:sz w:val="22"/>
                          <w:szCs w:val="22"/>
                        </w:rPr>
                        <w:t>П</w:t>
                      </w:r>
                      <w:r w:rsidR="008221B4">
                        <w:rPr>
                          <w:sz w:val="22"/>
                          <w:szCs w:val="22"/>
                        </w:rPr>
                        <w:t>рием и регистрация документов</w:t>
                      </w:r>
                      <w:r>
                        <w:rPr>
                          <w:sz w:val="22"/>
                          <w:szCs w:val="22"/>
                        </w:rPr>
                        <w:t xml:space="preserve"> согласно установленного п. 2.7 Административного регламента перечня</w:t>
                      </w:r>
                    </w:p>
                  </w:txbxContent>
                </v:textbox>
              </v:rect>
            </w:pict>
          </mc:Fallback>
        </mc:AlternateContent>
      </w:r>
      <w:r w:rsidR="006A3112">
        <w:rPr>
          <w:rFonts w:eastAsia="Times New Roman"/>
          <w:lang w:eastAsia="ru-RU"/>
        </w:rPr>
        <w:tab/>
      </w:r>
    </w:p>
    <w:p w:rsidR="006A3112" w:rsidRDefault="006A3112" w:rsidP="006A3112">
      <w:pPr>
        <w:tabs>
          <w:tab w:val="left" w:pos="8928"/>
        </w:tabs>
        <w:rPr>
          <w:rFonts w:eastAsia="Times New Roman"/>
          <w:lang w:eastAsia="ru-RU"/>
        </w:rPr>
      </w:pPr>
    </w:p>
    <w:p w:rsidR="006A3112" w:rsidRDefault="006A3112" w:rsidP="006A3112">
      <w:pPr>
        <w:tabs>
          <w:tab w:val="left" w:pos="8928"/>
        </w:tabs>
        <w:rPr>
          <w:rFonts w:eastAsia="Times New Roman"/>
          <w:sz w:val="21"/>
          <w:szCs w:val="21"/>
          <w:lang w:eastAsia="ru-RU"/>
        </w:rPr>
      </w:pPr>
    </w:p>
    <w:p w:rsidR="006A3112" w:rsidRDefault="006A3112" w:rsidP="006A3112">
      <w:pPr>
        <w:tabs>
          <w:tab w:val="left" w:pos="8928"/>
        </w:tabs>
        <w:rPr>
          <w:rFonts w:eastAsia="Times New Roman"/>
          <w:sz w:val="21"/>
          <w:szCs w:val="21"/>
          <w:lang w:eastAsia="ru-RU"/>
        </w:rPr>
      </w:pPr>
    </w:p>
    <w:p w:rsidR="006A3112" w:rsidRDefault="006A3112" w:rsidP="006A3112">
      <w:pPr>
        <w:tabs>
          <w:tab w:val="left" w:pos="8928"/>
        </w:tabs>
        <w:rPr>
          <w:rFonts w:eastAsia="Times New Roman"/>
          <w:sz w:val="28"/>
          <w:szCs w:val="28"/>
          <w:lang w:eastAsia="ru-RU"/>
        </w:rPr>
      </w:pPr>
    </w:p>
    <w:p w:rsidR="003E2E3E" w:rsidRDefault="003E2E3E" w:rsidP="006A3112"/>
    <w:p w:rsidR="008221B4" w:rsidRDefault="008221B4" w:rsidP="006A3112"/>
    <w:p w:rsidR="008221B4" w:rsidRDefault="00E756A4" w:rsidP="006A3112">
      <w:r>
        <w:rPr>
          <w:noProof/>
          <w:lang w:eastAsia="ru-RU"/>
        </w:rPr>
        <mc:AlternateContent>
          <mc:Choice Requires="wps">
            <w:drawing>
              <wp:anchor distT="0" distB="0" distL="114300" distR="114300" simplePos="0" relativeHeight="251662336" behindDoc="0" locked="0" layoutInCell="1" allowOverlap="1" wp14:anchorId="4AC15F00" wp14:editId="77666AFF">
                <wp:simplePos x="0" y="0"/>
                <wp:positionH relativeFrom="column">
                  <wp:posOffset>2823134</wp:posOffset>
                </wp:positionH>
                <wp:positionV relativeFrom="paragraph">
                  <wp:posOffset>79401</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C3DF"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25pt" to="222.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6hh0Sd8AAAAJAQAADwAAAGRycy9kb3ducmV2&#10;LnhtbEyPQUvDQBCF74L/YRnBm920pCXEbIoI9dKqtJVSb9vsmASzs2F308Z/74gHvc3Me7z5XrEc&#10;bSfO6EPrSMF0koBAqpxpqVbwtl/dZSBC1GR05wgVfGGAZXl9VejcuAtt8byLteAQCrlW0MTY51KG&#10;qkGrw8T1SKx9OG915NXX0nh94XDbyVmSLKTVLfGHRvf42GD1uRusgu1mtc4O62Gs/PvT9GX/unk+&#10;hkyp25vx4R5ExDH+meEHn9GhZKaTG8gE0SlI03TBVhZmcxBs+D2ceMjmIMtC/m9QfgMAAP//AwBQ&#10;SwECLQAUAAYACAAAACEAtoM4kv4AAADhAQAAEwAAAAAAAAAAAAAAAAAAAAAAW0NvbnRlbnRfVHlw&#10;ZXNdLnhtbFBLAQItABQABgAIAAAAIQA4/SH/1gAAAJQBAAALAAAAAAAAAAAAAAAAAC8BAABfcmVs&#10;cy8ucmVsc1BLAQItABQABgAIAAAAIQCke4msYwIAAHsEAAAOAAAAAAAAAAAAAAAAAC4CAABkcnMv&#10;ZTJvRG9jLnhtbFBLAQItABQABgAIAAAAIQDqGHRJ3wAAAAkBAAAPAAAAAAAAAAAAAAAAAL0EAABk&#10;cnMvZG93bnJldi54bWxQSwUGAAAAAAQABADzAAAAyQUAAAAA&#10;">
                <v:stroke endarrow="block"/>
              </v:line>
            </w:pict>
          </mc:Fallback>
        </mc:AlternateContent>
      </w:r>
    </w:p>
    <w:p w:rsidR="008221B4" w:rsidRDefault="008221B4" w:rsidP="006A3112"/>
    <w:p w:rsidR="008221B4" w:rsidRPr="006A3112" w:rsidRDefault="00E756A4" w:rsidP="006A3112">
      <w:r>
        <w:rPr>
          <w:noProof/>
          <w:lang w:eastAsia="ru-RU"/>
        </w:rPr>
        <mc:AlternateContent>
          <mc:Choice Requires="wps">
            <w:drawing>
              <wp:anchor distT="0" distB="0" distL="114300" distR="114300" simplePos="0" relativeHeight="251663360" behindDoc="0" locked="0" layoutInCell="1" allowOverlap="1" wp14:anchorId="54C2AF76" wp14:editId="4BD2345B">
                <wp:simplePos x="0" y="0"/>
                <wp:positionH relativeFrom="column">
                  <wp:posOffset>1348740</wp:posOffset>
                </wp:positionH>
                <wp:positionV relativeFrom="paragraph">
                  <wp:posOffset>61722</wp:posOffset>
                </wp:positionV>
                <wp:extent cx="2903855" cy="914400"/>
                <wp:effectExtent l="0" t="0" r="10795" b="19050"/>
                <wp:wrapNone/>
                <wp:docPr id="24" name="Прямоугольник 24"/>
                <wp:cNvGraphicFramePr/>
                <a:graphic xmlns:a="http://schemas.openxmlformats.org/drawingml/2006/main">
                  <a:graphicData uri="http://schemas.microsoft.com/office/word/2010/wordprocessingShape">
                    <wps:wsp>
                      <wps:cNvSpPr/>
                      <wps:spPr>
                        <a:xfrm>
                          <a:off x="0" y="0"/>
                          <a:ext cx="2903855" cy="914400"/>
                        </a:xfrm>
                        <a:prstGeom prst="rect">
                          <a:avLst/>
                        </a:prstGeom>
                      </wps:spPr>
                      <wps:style>
                        <a:lnRef idx="2">
                          <a:schemeClr val="dk1"/>
                        </a:lnRef>
                        <a:fillRef idx="1">
                          <a:schemeClr val="lt1"/>
                        </a:fillRef>
                        <a:effectRef idx="0">
                          <a:schemeClr val="dk1"/>
                        </a:effectRef>
                        <a:fontRef idx="minor">
                          <a:schemeClr val="dk1"/>
                        </a:fontRef>
                      </wps:style>
                      <wps:txbx>
                        <w:txbxContent>
                          <w:p w:rsidR="006A3112" w:rsidRDefault="006A3112" w:rsidP="006A3112">
                            <w:pPr>
                              <w:jc w:val="center"/>
                              <w:rPr>
                                <w:sz w:val="22"/>
                                <w:szCs w:val="22"/>
                              </w:rPr>
                            </w:pPr>
                            <w:r>
                              <w:rPr>
                                <w:rFonts w:eastAsia="Times New Roman"/>
                                <w:color w:val="000000"/>
                                <w:sz w:val="22"/>
                                <w:szCs w:val="22"/>
                                <w:lang w:eastAsia="ru-RU"/>
                              </w:rPr>
                              <w:t>Выдача заявителям информации                    (в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C2AF76" id="Прямоугольник 24" o:spid="_x0000_s1031" style="position:absolute;margin-left:106.2pt;margin-top:4.85pt;width:228.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TLjwIAAC8FAAAOAAAAZHJzL2Uyb0RvYy54bWysVM1uEzEQviPxDpbvdDchgTbqpopaFSFV&#10;bUWLena8drLCf9hOdsMJqVckHoGH4IL46TNs3oix96dRqTggLt6ZnflmPDPf+PCokgKtmXWFVhke&#10;7KUYMUV1XqhFht9enz7bx8h5onIitGIZ3jCHj6ZPnxyWZsKGeqlFziyCIMpNSpPhpfdmkiSOLpkk&#10;bk8bpsDItZXEg2oXSW5JCdGlSIZp+iIptc2N1ZQ5B39PGiOexvicM+ovOHfMI5FhuJuPp43nPJzJ&#10;9JBMFpaYZUHba5B/uIUkhYKkfagT4gla2eKPULKgVjvN/R7VMtGcF5TFGqCaQfqgmqslMSzWAs1x&#10;pm+T+39h6fn60qIiz/BwhJEiEmZUf9l+3H6uf9Z329v6a31X/9h+qn/V3+rvCJygY6VxEwBemUvb&#10;ag7EUH7FrQxfKAxVscubvsus8ojCz+FB+nx/PMaIgu1gMBqlcQzJPdpY518xLVEQMmxhirG5ZH3m&#10;PGQE184FlHCbJn+U/EawcAWh3jAOlYWMER05xY6FRWsCbMjfDUItECt6BggvhOhBg8dAwneg1jfA&#10;WORZD0wfA95n671jRq18D5SF0vbvYN74d1U3tYayfTWv4hjH3YDmOt/AaK1uOO8MPS2gnWfE+Uti&#10;geSwDrC4/gIOLnSZYd1KGC21/fDY/+AP3AMrRiUsTYbd+xWxDCPxWgEr4zRhy6IyGr8cQg67a5nv&#10;WtRKHmuYxACeCEOjGPy96ERutbyB/Z6FrGAiikLuDFNvO+XYN8sMLwRls1l0g80yxJ+pK0ND8NDn&#10;QJfr6oZY03LKAxvPdbdgZPKAWo1vQCo9W3nNi8i70Ommr+0EYCsjhdoXJKz9rh697t+56W8AAAD/&#10;/wMAUEsDBBQABgAIAAAAIQDEukTK3gAAAAkBAAAPAAAAZHJzL2Rvd25yZXYueG1sTI/BTsMwDIbv&#10;SLxDZCRuLF2BlpWm04TgBNrE4MAxa0xbkThVk7Xd2+Od4Gbr//T7c7menRUjDqHzpGC5SEAg1d50&#10;1Cj4/Hi5eQARoiajrSdUcMIA6+ryotSF8RO947iPjeASCoVW0MbYF1KGukWnw8L3SJx9+8HpyOvQ&#10;SDPoicudlWmSZNLpjvhCq3t8arH+2R+dAr/rTnYzrLbjG+Zfr7uYTHP2rNT11bx5BBFxjn8wnPVZ&#10;HSp2OvgjmSCsgnSZ3jGqYJWD4DzLzsOBwfvbHGRVyv8fVL8AAAD//wMAUEsBAi0AFAAGAAgAAAAh&#10;ALaDOJL+AAAA4QEAABMAAAAAAAAAAAAAAAAAAAAAAFtDb250ZW50X1R5cGVzXS54bWxQSwECLQAU&#10;AAYACAAAACEAOP0h/9YAAACUAQAACwAAAAAAAAAAAAAAAAAvAQAAX3JlbHMvLnJlbHNQSwECLQAU&#10;AAYACAAAACEAVpU0y48CAAAvBQAADgAAAAAAAAAAAAAAAAAuAgAAZHJzL2Uyb0RvYy54bWxQSwEC&#10;LQAUAAYACAAAACEAxLpEyt4AAAAJAQAADwAAAAAAAAAAAAAAAADpBAAAZHJzL2Rvd25yZXYueG1s&#10;UEsFBgAAAAAEAAQA8wAAAPQFAAAAAA==&#10;" fillcolor="white [3201]" strokecolor="black [3200]" strokeweight="1pt">
                <v:textbox>
                  <w:txbxContent>
                    <w:p w:rsidR="006A3112" w:rsidRDefault="006A3112" w:rsidP="006A3112">
                      <w:pPr>
                        <w:jc w:val="center"/>
                        <w:rPr>
                          <w:sz w:val="22"/>
                          <w:szCs w:val="22"/>
                        </w:rPr>
                      </w:pPr>
                      <w:r>
                        <w:rPr>
                          <w:rFonts w:eastAsia="Times New Roman"/>
                          <w:color w:val="000000"/>
                          <w:sz w:val="22"/>
                          <w:szCs w:val="22"/>
                          <w:lang w:eastAsia="ru-RU"/>
                        </w:rPr>
                        <w:t xml:space="preserve">Выдача заявителям информации                 </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v:textbox>
              </v:rect>
            </w:pict>
          </mc:Fallback>
        </mc:AlternateContent>
      </w:r>
    </w:p>
    <w:sectPr w:rsidR="008221B4" w:rsidRPr="006A3112" w:rsidSect="000C6AE1">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C8" w:rsidRDefault="00D674C8">
      <w:r>
        <w:separator/>
      </w:r>
    </w:p>
  </w:endnote>
  <w:endnote w:type="continuationSeparator" w:id="0">
    <w:p w:rsidR="00D674C8" w:rsidRDefault="00D6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C8" w:rsidRDefault="00D674C8">
      <w:r>
        <w:separator/>
      </w:r>
    </w:p>
  </w:footnote>
  <w:footnote w:type="continuationSeparator" w:id="0">
    <w:p w:rsidR="00D674C8" w:rsidRDefault="00D67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8A" w:rsidRDefault="00886F15" w:rsidP="008C530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B7D8A" w:rsidRDefault="00D674C8">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8A" w:rsidRDefault="00D674C8" w:rsidP="008C530A">
    <w:pPr>
      <w:pStyle w:val="af"/>
      <w:framePr w:wrap="around" w:vAnchor="text" w:hAnchor="margin" w:xAlign="center" w:y="1"/>
      <w:rPr>
        <w:rStyle w:val="af1"/>
      </w:rPr>
    </w:pPr>
  </w:p>
  <w:p w:rsidR="000B7D8A" w:rsidRDefault="00D674C8" w:rsidP="006A311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A4"/>
    <w:multiLevelType w:val="hybridMultilevel"/>
    <w:tmpl w:val="32820E56"/>
    <w:lvl w:ilvl="0" w:tplc="0A9C8238">
      <w:start w:val="3"/>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3904928"/>
    <w:multiLevelType w:val="hybridMultilevel"/>
    <w:tmpl w:val="93BC2B5A"/>
    <w:lvl w:ilvl="0" w:tplc="B2A63A78">
      <w:start w:val="1"/>
      <w:numFmt w:val="bullet"/>
      <w:lvlText w:val=""/>
      <w:lvlJc w:val="left"/>
      <w:pPr>
        <w:tabs>
          <w:tab w:val="num" w:pos="1021"/>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6674F"/>
    <w:rsid w:val="00087029"/>
    <w:rsid w:val="00091915"/>
    <w:rsid w:val="000D3F0F"/>
    <w:rsid w:val="000D7CC0"/>
    <w:rsid w:val="000E64BD"/>
    <w:rsid w:val="001076D9"/>
    <w:rsid w:val="001276D3"/>
    <w:rsid w:val="001750D2"/>
    <w:rsid w:val="00177615"/>
    <w:rsid w:val="0018068C"/>
    <w:rsid w:val="001B416E"/>
    <w:rsid w:val="001D7B6F"/>
    <w:rsid w:val="001E67BF"/>
    <w:rsid w:val="001F3493"/>
    <w:rsid w:val="00215FC7"/>
    <w:rsid w:val="00231D89"/>
    <w:rsid w:val="002461F5"/>
    <w:rsid w:val="0026658D"/>
    <w:rsid w:val="002D6AA7"/>
    <w:rsid w:val="002D6AFC"/>
    <w:rsid w:val="002E1BE5"/>
    <w:rsid w:val="00315BDF"/>
    <w:rsid w:val="00355439"/>
    <w:rsid w:val="003D4998"/>
    <w:rsid w:val="003D5531"/>
    <w:rsid w:val="003E2E3E"/>
    <w:rsid w:val="003E58AA"/>
    <w:rsid w:val="003E652D"/>
    <w:rsid w:val="003F3DCC"/>
    <w:rsid w:val="004667C0"/>
    <w:rsid w:val="004854A2"/>
    <w:rsid w:val="004C2A46"/>
    <w:rsid w:val="004D2603"/>
    <w:rsid w:val="004D678F"/>
    <w:rsid w:val="004E11D2"/>
    <w:rsid w:val="004E185F"/>
    <w:rsid w:val="004F64E8"/>
    <w:rsid w:val="004F7276"/>
    <w:rsid w:val="00526B85"/>
    <w:rsid w:val="005573D8"/>
    <w:rsid w:val="005A019A"/>
    <w:rsid w:val="005C6B63"/>
    <w:rsid w:val="005F78BD"/>
    <w:rsid w:val="00625263"/>
    <w:rsid w:val="00656CFA"/>
    <w:rsid w:val="00677F6F"/>
    <w:rsid w:val="006849BF"/>
    <w:rsid w:val="006A3112"/>
    <w:rsid w:val="006A6EB5"/>
    <w:rsid w:val="006B5897"/>
    <w:rsid w:val="006E373E"/>
    <w:rsid w:val="007215C7"/>
    <w:rsid w:val="00725715"/>
    <w:rsid w:val="007310EF"/>
    <w:rsid w:val="007444AE"/>
    <w:rsid w:val="00750C60"/>
    <w:rsid w:val="007728C2"/>
    <w:rsid w:val="007A21CA"/>
    <w:rsid w:val="007B01E2"/>
    <w:rsid w:val="007B6CBC"/>
    <w:rsid w:val="007B7EB1"/>
    <w:rsid w:val="007C1B61"/>
    <w:rsid w:val="00816098"/>
    <w:rsid w:val="008221B4"/>
    <w:rsid w:val="008260CA"/>
    <w:rsid w:val="008427B3"/>
    <w:rsid w:val="00867A9F"/>
    <w:rsid w:val="008740E2"/>
    <w:rsid w:val="008806C2"/>
    <w:rsid w:val="00886A23"/>
    <w:rsid w:val="00886F15"/>
    <w:rsid w:val="008E1677"/>
    <w:rsid w:val="008E6693"/>
    <w:rsid w:val="00930F92"/>
    <w:rsid w:val="00931D57"/>
    <w:rsid w:val="00950629"/>
    <w:rsid w:val="009523B1"/>
    <w:rsid w:val="009657EA"/>
    <w:rsid w:val="00990932"/>
    <w:rsid w:val="009952FC"/>
    <w:rsid w:val="009A22C7"/>
    <w:rsid w:val="009B33C7"/>
    <w:rsid w:val="009C4527"/>
    <w:rsid w:val="009C5E30"/>
    <w:rsid w:val="009D4365"/>
    <w:rsid w:val="009F7FD7"/>
    <w:rsid w:val="00A15BFB"/>
    <w:rsid w:val="00A22B79"/>
    <w:rsid w:val="00A27EF7"/>
    <w:rsid w:val="00A3261F"/>
    <w:rsid w:val="00A4524B"/>
    <w:rsid w:val="00A535B4"/>
    <w:rsid w:val="00A7270C"/>
    <w:rsid w:val="00AB2BBE"/>
    <w:rsid w:val="00AC07C2"/>
    <w:rsid w:val="00AC677C"/>
    <w:rsid w:val="00AE740E"/>
    <w:rsid w:val="00AF09AA"/>
    <w:rsid w:val="00B42AD4"/>
    <w:rsid w:val="00B5464D"/>
    <w:rsid w:val="00B55109"/>
    <w:rsid w:val="00B76FA3"/>
    <w:rsid w:val="00BA1EB1"/>
    <w:rsid w:val="00BF3B4F"/>
    <w:rsid w:val="00BF5F68"/>
    <w:rsid w:val="00C2670E"/>
    <w:rsid w:val="00C3507E"/>
    <w:rsid w:val="00C357E0"/>
    <w:rsid w:val="00C47A63"/>
    <w:rsid w:val="00C5564B"/>
    <w:rsid w:val="00C64843"/>
    <w:rsid w:val="00CE4777"/>
    <w:rsid w:val="00CF64E2"/>
    <w:rsid w:val="00D01122"/>
    <w:rsid w:val="00D05FC7"/>
    <w:rsid w:val="00D351AD"/>
    <w:rsid w:val="00D6176F"/>
    <w:rsid w:val="00D674C8"/>
    <w:rsid w:val="00D85530"/>
    <w:rsid w:val="00DA3E3C"/>
    <w:rsid w:val="00DB24B4"/>
    <w:rsid w:val="00DC47A7"/>
    <w:rsid w:val="00DD144A"/>
    <w:rsid w:val="00DD1F33"/>
    <w:rsid w:val="00DE4A24"/>
    <w:rsid w:val="00DE615C"/>
    <w:rsid w:val="00DF4940"/>
    <w:rsid w:val="00E4256C"/>
    <w:rsid w:val="00E55B23"/>
    <w:rsid w:val="00E64E9A"/>
    <w:rsid w:val="00E756A4"/>
    <w:rsid w:val="00E82C39"/>
    <w:rsid w:val="00EB26DC"/>
    <w:rsid w:val="00ED5606"/>
    <w:rsid w:val="00EE13C0"/>
    <w:rsid w:val="00EF70A3"/>
    <w:rsid w:val="00F060B0"/>
    <w:rsid w:val="00F57944"/>
    <w:rsid w:val="00F6512E"/>
    <w:rsid w:val="00F842E5"/>
    <w:rsid w:val="00F85473"/>
    <w:rsid w:val="00F906D2"/>
    <w:rsid w:val="00F9163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3809"/>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uiPriority w:val="9"/>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uiPriority w:val="99"/>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uiPriority w:val="99"/>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uiPriority w:val="99"/>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qFormat/>
    <w:rsid w:val="00E64E9A"/>
    <w:rPr>
      <w:rFonts w:ascii="Calibri" w:eastAsia="SimSun" w:hAnsi="Calibri"/>
      <w:sz w:val="22"/>
      <w:szCs w:val="22"/>
      <w:lang w:eastAsia="zh-CN"/>
    </w:rPr>
  </w:style>
  <w:style w:type="paragraph" w:customStyle="1" w:styleId="s1">
    <w:name w:val="s_1"/>
    <w:basedOn w:val="a"/>
    <w:uiPriority w:val="99"/>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4F64E8"/>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uiPriority w:val="99"/>
    <w:rsid w:val="00B76FA3"/>
    <w:pPr>
      <w:spacing w:before="100" w:beforeAutospacing="1" w:after="100" w:afterAutospacing="1"/>
    </w:pPr>
    <w:rPr>
      <w:rFonts w:eastAsia="Times New Roman"/>
      <w:sz w:val="24"/>
      <w:szCs w:val="24"/>
      <w:lang w:eastAsia="ru-RU"/>
    </w:rPr>
  </w:style>
  <w:style w:type="paragraph" w:customStyle="1" w:styleId="toleft">
    <w:name w:val="toleft"/>
    <w:basedOn w:val="a"/>
    <w:rsid w:val="00B76FA3"/>
    <w:pPr>
      <w:spacing w:before="100" w:beforeAutospacing="1" w:after="100" w:afterAutospacing="1"/>
    </w:pPr>
    <w:rPr>
      <w:rFonts w:eastAsia="Times New Roman"/>
      <w:sz w:val="24"/>
      <w:szCs w:val="24"/>
      <w:lang w:eastAsia="ru-RU"/>
    </w:rPr>
  </w:style>
  <w:style w:type="character" w:customStyle="1" w:styleId="11">
    <w:name w:val="Гиперссылка1"/>
    <w:basedOn w:val="a0"/>
    <w:rsid w:val="000E64BD"/>
  </w:style>
  <w:style w:type="paragraph" w:customStyle="1" w:styleId="consplustitle">
    <w:name w:val="consplustitle"/>
    <w:basedOn w:val="a"/>
    <w:rsid w:val="000E64BD"/>
    <w:pPr>
      <w:spacing w:before="100" w:beforeAutospacing="1" w:after="100" w:afterAutospacing="1"/>
    </w:pPr>
    <w:rPr>
      <w:rFonts w:eastAsia="Times New Roman"/>
      <w:sz w:val="24"/>
      <w:szCs w:val="24"/>
      <w:lang w:eastAsia="ru-RU"/>
    </w:rPr>
  </w:style>
  <w:style w:type="paragraph" w:customStyle="1" w:styleId="normalweb">
    <w:name w:val="normalweb"/>
    <w:basedOn w:val="a"/>
    <w:rsid w:val="000E64BD"/>
    <w:pPr>
      <w:spacing w:before="100" w:beforeAutospacing="1" w:after="100" w:afterAutospacing="1"/>
    </w:pPr>
    <w:rPr>
      <w:rFonts w:eastAsia="Times New Roman"/>
      <w:sz w:val="24"/>
      <w:szCs w:val="24"/>
      <w:lang w:eastAsia="ru-RU"/>
    </w:rPr>
  </w:style>
  <w:style w:type="paragraph" w:customStyle="1" w:styleId="consplusnormal00">
    <w:name w:val="consplusnormal0"/>
    <w:basedOn w:val="a"/>
    <w:rsid w:val="000E64BD"/>
    <w:pPr>
      <w:spacing w:before="100" w:beforeAutospacing="1" w:after="100" w:afterAutospacing="1"/>
    </w:pPr>
    <w:rPr>
      <w:rFonts w:eastAsia="Times New Roman"/>
      <w:sz w:val="24"/>
      <w:szCs w:val="24"/>
      <w:lang w:eastAsia="ru-RU"/>
    </w:rPr>
  </w:style>
  <w:style w:type="paragraph" w:customStyle="1" w:styleId="table">
    <w:name w:val="table"/>
    <w:basedOn w:val="a"/>
    <w:rsid w:val="000E64BD"/>
    <w:pPr>
      <w:spacing w:before="100" w:beforeAutospacing="1" w:after="100" w:afterAutospacing="1"/>
    </w:pPr>
    <w:rPr>
      <w:rFonts w:eastAsia="Times New Roman"/>
      <w:sz w:val="24"/>
      <w:szCs w:val="24"/>
      <w:lang w:eastAsia="ru-RU"/>
    </w:rPr>
  </w:style>
  <w:style w:type="character" w:styleId="ac">
    <w:name w:val="Emphasis"/>
    <w:basedOn w:val="a0"/>
    <w:uiPriority w:val="20"/>
    <w:qFormat/>
    <w:rsid w:val="000D7CC0"/>
    <w:rPr>
      <w:i/>
      <w:iCs/>
    </w:rPr>
  </w:style>
  <w:style w:type="paragraph" w:styleId="ad">
    <w:name w:val="Body Text Indent"/>
    <w:basedOn w:val="a"/>
    <w:link w:val="ae"/>
    <w:rsid w:val="00886F15"/>
    <w:pPr>
      <w:autoSpaceDE w:val="0"/>
      <w:autoSpaceDN w:val="0"/>
      <w:ind w:firstLine="709"/>
      <w:jc w:val="both"/>
    </w:pPr>
    <w:rPr>
      <w:rFonts w:eastAsia="Times New Roman"/>
      <w:sz w:val="28"/>
      <w:szCs w:val="28"/>
      <w:lang w:eastAsia="ru-RU"/>
    </w:rPr>
  </w:style>
  <w:style w:type="character" w:customStyle="1" w:styleId="ae">
    <w:name w:val="Основной текст с отступом Знак"/>
    <w:basedOn w:val="a0"/>
    <w:link w:val="ad"/>
    <w:rsid w:val="00886F15"/>
    <w:rPr>
      <w:rFonts w:eastAsia="Times New Roman"/>
      <w:lang w:eastAsia="ru-RU"/>
    </w:rPr>
  </w:style>
  <w:style w:type="paragraph" w:customStyle="1" w:styleId="ConsPlusTitle0">
    <w:name w:val="ConsPlusTitle"/>
    <w:rsid w:val="00886F15"/>
    <w:pPr>
      <w:widowControl w:val="0"/>
      <w:autoSpaceDE w:val="0"/>
      <w:autoSpaceDN w:val="0"/>
      <w:adjustRightInd w:val="0"/>
    </w:pPr>
    <w:rPr>
      <w:rFonts w:eastAsia="Times New Roman"/>
      <w:b/>
      <w:bCs/>
      <w:sz w:val="24"/>
      <w:szCs w:val="24"/>
      <w:lang w:eastAsia="ru-RU"/>
    </w:rPr>
  </w:style>
  <w:style w:type="paragraph" w:customStyle="1" w:styleId="Style5">
    <w:name w:val="Style5"/>
    <w:basedOn w:val="a"/>
    <w:rsid w:val="00886F15"/>
    <w:pPr>
      <w:widowControl w:val="0"/>
      <w:autoSpaceDE w:val="0"/>
      <w:autoSpaceDN w:val="0"/>
      <w:adjustRightInd w:val="0"/>
      <w:spacing w:line="277" w:lineRule="exact"/>
      <w:ind w:firstLine="720"/>
      <w:jc w:val="both"/>
    </w:pPr>
    <w:rPr>
      <w:rFonts w:eastAsia="Times New Roman"/>
      <w:sz w:val="24"/>
      <w:szCs w:val="24"/>
      <w:lang w:eastAsia="ru-RU"/>
    </w:rPr>
  </w:style>
  <w:style w:type="character" w:customStyle="1" w:styleId="FontStyle11">
    <w:name w:val="Font Style11"/>
    <w:rsid w:val="00886F15"/>
    <w:rPr>
      <w:rFonts w:ascii="Times New Roman" w:hAnsi="Times New Roman" w:cs="Times New Roman" w:hint="default"/>
      <w:sz w:val="22"/>
      <w:szCs w:val="22"/>
    </w:rPr>
  </w:style>
  <w:style w:type="paragraph" w:customStyle="1" w:styleId="style2cxsplast">
    <w:name w:val="style2cxsplast"/>
    <w:basedOn w:val="a"/>
    <w:rsid w:val="00886F15"/>
    <w:pPr>
      <w:spacing w:before="100" w:beforeAutospacing="1" w:after="100" w:afterAutospacing="1"/>
    </w:pPr>
    <w:rPr>
      <w:rFonts w:eastAsia="Times New Roman"/>
      <w:sz w:val="24"/>
      <w:szCs w:val="24"/>
      <w:lang w:eastAsia="ru-RU"/>
    </w:rPr>
  </w:style>
  <w:style w:type="paragraph" w:styleId="af">
    <w:name w:val="header"/>
    <w:basedOn w:val="a"/>
    <w:link w:val="af0"/>
    <w:rsid w:val="00886F15"/>
    <w:pPr>
      <w:tabs>
        <w:tab w:val="center" w:pos="4677"/>
        <w:tab w:val="right" w:pos="9355"/>
      </w:tabs>
    </w:pPr>
    <w:rPr>
      <w:rFonts w:eastAsia="Times New Roman"/>
      <w:sz w:val="24"/>
      <w:szCs w:val="24"/>
      <w:lang w:eastAsia="ru-RU"/>
    </w:rPr>
  </w:style>
  <w:style w:type="character" w:customStyle="1" w:styleId="af0">
    <w:name w:val="Верхний колонтитул Знак"/>
    <w:basedOn w:val="a0"/>
    <w:link w:val="af"/>
    <w:rsid w:val="00886F15"/>
    <w:rPr>
      <w:rFonts w:eastAsia="Times New Roman"/>
      <w:sz w:val="24"/>
      <w:szCs w:val="24"/>
      <w:lang w:eastAsia="ru-RU"/>
    </w:rPr>
  </w:style>
  <w:style w:type="character" w:styleId="af1">
    <w:name w:val="page number"/>
    <w:basedOn w:val="a0"/>
    <w:rsid w:val="00886F15"/>
  </w:style>
  <w:style w:type="paragraph" w:styleId="af2">
    <w:name w:val="footer"/>
    <w:basedOn w:val="a"/>
    <w:link w:val="af3"/>
    <w:rsid w:val="006A3112"/>
    <w:pPr>
      <w:tabs>
        <w:tab w:val="center" w:pos="4677"/>
        <w:tab w:val="right" w:pos="9355"/>
      </w:tabs>
    </w:pPr>
  </w:style>
  <w:style w:type="character" w:customStyle="1" w:styleId="af3">
    <w:name w:val="Нижний колонтитул Знак"/>
    <w:basedOn w:val="a0"/>
    <w:link w:val="af2"/>
    <w:rsid w:val="006A31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71">
      <w:bodyDiv w:val="1"/>
      <w:marLeft w:val="0"/>
      <w:marRight w:val="0"/>
      <w:marTop w:val="0"/>
      <w:marBottom w:val="0"/>
      <w:divBdr>
        <w:top w:val="none" w:sz="0" w:space="0" w:color="auto"/>
        <w:left w:val="none" w:sz="0" w:space="0" w:color="auto"/>
        <w:bottom w:val="none" w:sz="0" w:space="0" w:color="auto"/>
        <w:right w:val="none" w:sz="0" w:space="0" w:color="auto"/>
      </w:divBdr>
    </w:div>
    <w:div w:id="111442613">
      <w:bodyDiv w:val="1"/>
      <w:marLeft w:val="0"/>
      <w:marRight w:val="0"/>
      <w:marTop w:val="0"/>
      <w:marBottom w:val="0"/>
      <w:divBdr>
        <w:top w:val="none" w:sz="0" w:space="0" w:color="auto"/>
        <w:left w:val="none" w:sz="0" w:space="0" w:color="auto"/>
        <w:bottom w:val="none" w:sz="0" w:space="0" w:color="auto"/>
        <w:right w:val="none" w:sz="0" w:space="0" w:color="auto"/>
      </w:divBdr>
    </w:div>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412361749">
      <w:bodyDiv w:val="1"/>
      <w:marLeft w:val="0"/>
      <w:marRight w:val="0"/>
      <w:marTop w:val="0"/>
      <w:marBottom w:val="0"/>
      <w:divBdr>
        <w:top w:val="none" w:sz="0" w:space="0" w:color="auto"/>
        <w:left w:val="none" w:sz="0" w:space="0" w:color="auto"/>
        <w:bottom w:val="none" w:sz="0" w:space="0" w:color="auto"/>
        <w:right w:val="none" w:sz="0" w:space="0" w:color="auto"/>
      </w:divBdr>
    </w:div>
    <w:div w:id="558444622">
      <w:bodyDiv w:val="1"/>
      <w:marLeft w:val="0"/>
      <w:marRight w:val="0"/>
      <w:marTop w:val="0"/>
      <w:marBottom w:val="0"/>
      <w:divBdr>
        <w:top w:val="none" w:sz="0" w:space="0" w:color="auto"/>
        <w:left w:val="none" w:sz="0" w:space="0" w:color="auto"/>
        <w:bottom w:val="none" w:sz="0" w:space="0" w:color="auto"/>
        <w:right w:val="none" w:sz="0" w:space="0" w:color="auto"/>
      </w:divBdr>
    </w:div>
    <w:div w:id="897976656">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198129745">
      <w:bodyDiv w:val="1"/>
      <w:marLeft w:val="0"/>
      <w:marRight w:val="0"/>
      <w:marTop w:val="0"/>
      <w:marBottom w:val="0"/>
      <w:divBdr>
        <w:top w:val="none" w:sz="0" w:space="0" w:color="auto"/>
        <w:left w:val="none" w:sz="0" w:space="0" w:color="auto"/>
        <w:bottom w:val="none" w:sz="0" w:space="0" w:color="auto"/>
        <w:right w:val="none" w:sz="0" w:space="0" w:color="auto"/>
      </w:divBdr>
    </w:div>
    <w:div w:id="1224222081">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474178512">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 w:id="1729650078">
      <w:bodyDiv w:val="1"/>
      <w:marLeft w:val="0"/>
      <w:marRight w:val="0"/>
      <w:marTop w:val="0"/>
      <w:marBottom w:val="0"/>
      <w:divBdr>
        <w:top w:val="none" w:sz="0" w:space="0" w:color="auto"/>
        <w:left w:val="none" w:sz="0" w:space="0" w:color="auto"/>
        <w:bottom w:val="none" w:sz="0" w:space="0" w:color="auto"/>
        <w:right w:val="none" w:sz="0" w:space="0" w:color="auto"/>
      </w:divBdr>
    </w:div>
    <w:div w:id="18221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birofeld@mail.ru" TargetMode="External"/><Relationship Id="rId13" Type="http://schemas.openxmlformats.org/officeDocument/2006/relationships/hyperlink" Target="http://pravo.minjust.ru:8080/bigs/showDocument.html?id=988C49BA-0753-4B28-9438-872460649780" TargetMode="External"/><Relationship Id="rId18" Type="http://schemas.openxmlformats.org/officeDocument/2006/relationships/hyperlink" Target="http://nla-service.scli.ru:8080/rnla-links/ws/content/act/e999dcf9-926b-4fa1-9b51-8fd631c66b0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gu.eao.ru/" TargetMode="External"/><Relationship Id="rId12" Type="http://schemas.openxmlformats.org/officeDocument/2006/relationships/hyperlink" Target="http://pravo.minjust.ru:8080/bigs/showDocument.html?id=2E67C719-A2E4-4017-8F6F-F1853AE43F61" TargetMode="External"/><Relationship Id="rId17" Type="http://schemas.openxmlformats.org/officeDocument/2006/relationships/hyperlink" Target="http://pravo.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nla-service.scli.ru:8080/rnla-links/ws/content/act/bba0bfb1-06c7-4e50-a8d3-fe1045784bf1.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nla-service.scli.ru:8080/rnla-links/ws/content/act/bba0bfb1-06c7-4e50-a8d3-fe1045784bf1.html" TargetMode="External"/><Relationship Id="rId10" Type="http://schemas.openxmlformats.org/officeDocument/2006/relationships/hyperlink" Target="http://pravo.minjust.ru:8080/bigs/showDocument.html?id=4F48675C-2DC2-4B7B-8F43-C7D17AB9072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149</cp:revision>
  <cp:lastPrinted>2019-09-20T03:56:00Z</cp:lastPrinted>
  <dcterms:created xsi:type="dcterms:W3CDTF">2019-04-10T06:36:00Z</dcterms:created>
  <dcterms:modified xsi:type="dcterms:W3CDTF">2020-01-22T04:58:00Z</dcterms:modified>
</cp:coreProperties>
</file>