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6658D">
        <w:rPr>
          <w:rFonts w:asciiTheme="minorHAnsi" w:hAnsiTheme="minorHAnsi" w:cstheme="minorHAnsi"/>
          <w:b w:val="0"/>
          <w:sz w:val="28"/>
          <w:szCs w:val="28"/>
        </w:rPr>
        <w:t>ПРОЕКТ</w:t>
      </w: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6658D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6658D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6658D">
        <w:rPr>
          <w:rFonts w:asciiTheme="minorHAnsi" w:hAnsiTheme="minorHAnsi" w:cstheme="minorHAnsi"/>
          <w:b w:val="0"/>
          <w:sz w:val="28"/>
          <w:szCs w:val="28"/>
        </w:rPr>
        <w:t>Еврейской автономной области</w:t>
      </w: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6658D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6658D">
        <w:rPr>
          <w:rFonts w:asciiTheme="minorHAnsi" w:hAnsiTheme="minorHAnsi" w:cstheme="minorHAnsi"/>
          <w:b w:val="0"/>
          <w:sz w:val="28"/>
          <w:szCs w:val="28"/>
        </w:rPr>
        <w:t>ПОС</w:t>
      </w:r>
      <w:bookmarkStart w:id="0" w:name="_GoBack"/>
      <w:bookmarkEnd w:id="0"/>
      <w:r w:rsidRPr="0026658D">
        <w:rPr>
          <w:rFonts w:asciiTheme="minorHAnsi" w:hAnsiTheme="minorHAnsi" w:cstheme="minorHAnsi"/>
          <w:b w:val="0"/>
          <w:sz w:val="28"/>
          <w:szCs w:val="28"/>
        </w:rPr>
        <w:t xml:space="preserve">ТАНОВЛЕНИЕ  </w:t>
      </w:r>
    </w:p>
    <w:p w:rsidR="0026658D" w:rsidRPr="0026658D" w:rsidRDefault="0026658D" w:rsidP="0026658D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6658D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26658D" w:rsidRPr="0026658D" w:rsidRDefault="0026658D" w:rsidP="0026658D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6658D" w:rsidRPr="0026658D" w:rsidRDefault="0026658D" w:rsidP="0026658D">
      <w:pPr>
        <w:rPr>
          <w:rFonts w:asciiTheme="minorHAnsi" w:hAnsiTheme="minorHAnsi" w:cstheme="minorHAnsi"/>
          <w:sz w:val="28"/>
          <w:szCs w:val="28"/>
        </w:rPr>
      </w:pPr>
      <w:r w:rsidRPr="002665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6658D" w:rsidRPr="0026658D" w:rsidRDefault="0026658D" w:rsidP="0026658D">
      <w:pPr>
        <w:rPr>
          <w:rFonts w:asciiTheme="minorHAnsi" w:hAnsiTheme="minorHAnsi" w:cstheme="minorHAnsi"/>
          <w:sz w:val="28"/>
          <w:szCs w:val="28"/>
        </w:rPr>
      </w:pPr>
      <w:r w:rsidRPr="0026658D">
        <w:rPr>
          <w:rFonts w:asciiTheme="minorHAnsi" w:hAnsiTheme="minorHAnsi" w:cstheme="minorHAnsi"/>
          <w:sz w:val="28"/>
          <w:szCs w:val="28"/>
        </w:rPr>
        <w:t>«____</w:t>
      </w:r>
      <w:proofErr w:type="gramStart"/>
      <w:r w:rsidRPr="0026658D">
        <w:rPr>
          <w:rFonts w:asciiTheme="minorHAnsi" w:hAnsiTheme="minorHAnsi" w:cstheme="minorHAnsi"/>
          <w:sz w:val="28"/>
          <w:szCs w:val="28"/>
        </w:rPr>
        <w:t>_»_</w:t>
      </w:r>
      <w:proofErr w:type="gramEnd"/>
      <w:r w:rsidRPr="0026658D">
        <w:rPr>
          <w:rFonts w:asciiTheme="minorHAnsi" w:hAnsiTheme="minorHAnsi" w:cstheme="minorHAnsi"/>
          <w:sz w:val="28"/>
          <w:szCs w:val="28"/>
        </w:rPr>
        <w:t>___________ 2019 года                                                                  №_____</w:t>
      </w:r>
    </w:p>
    <w:p w:rsidR="0026658D" w:rsidRPr="0026658D" w:rsidRDefault="0026658D" w:rsidP="0026658D">
      <w:pPr>
        <w:rPr>
          <w:rFonts w:asciiTheme="minorHAnsi" w:hAnsiTheme="minorHAnsi" w:cstheme="minorHAnsi"/>
          <w:sz w:val="28"/>
          <w:szCs w:val="28"/>
        </w:rPr>
      </w:pPr>
    </w:p>
    <w:p w:rsidR="0026658D" w:rsidRPr="0026658D" w:rsidRDefault="0026658D" w:rsidP="0026658D">
      <w:pPr>
        <w:rPr>
          <w:rFonts w:asciiTheme="minorHAnsi" w:hAnsiTheme="minorHAnsi" w:cstheme="minorHAnsi"/>
          <w:sz w:val="28"/>
          <w:szCs w:val="28"/>
        </w:rPr>
      </w:pPr>
    </w:p>
    <w:p w:rsidR="0026658D" w:rsidRPr="0026658D" w:rsidRDefault="0026658D" w:rsidP="0026658D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26658D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26658D" w:rsidRPr="0026658D" w:rsidRDefault="0026658D" w:rsidP="0026658D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</w:p>
    <w:p w:rsidR="0026658D" w:rsidRPr="0026658D" w:rsidRDefault="0026658D" w:rsidP="0026658D">
      <w:pPr>
        <w:jc w:val="both"/>
        <w:rPr>
          <w:sz w:val="28"/>
          <w:szCs w:val="28"/>
        </w:rPr>
      </w:pPr>
      <w:r w:rsidRPr="0026658D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О признании утратившими силу некоторых постановлений администрации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26658D" w:rsidRPr="0026658D" w:rsidRDefault="0026658D" w:rsidP="0026658D">
      <w:pPr>
        <w:ind w:firstLine="851"/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</w:p>
    <w:p w:rsidR="0026658D" w:rsidRPr="0026658D" w:rsidRDefault="0026658D" w:rsidP="0026658D">
      <w:pPr>
        <w:ind w:firstLine="851"/>
        <w:jc w:val="both"/>
        <w:outlineLvl w:val="2"/>
        <w:rPr>
          <w:color w:val="000000"/>
          <w:sz w:val="28"/>
          <w:szCs w:val="28"/>
        </w:rPr>
      </w:pPr>
      <w:r w:rsidRPr="0026658D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В соответствии с</w:t>
      </w:r>
      <w:r w:rsidRPr="0026658D">
        <w:rPr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26658D">
        <w:rPr>
          <w:sz w:val="28"/>
          <w:szCs w:val="28"/>
        </w:rPr>
        <w:t>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области»,</w:t>
      </w:r>
      <w:r w:rsidRPr="0026658D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 </w:t>
      </w:r>
      <w:r w:rsidRPr="0026658D">
        <w:rPr>
          <w:rFonts w:asciiTheme="minorHAnsi" w:hAnsiTheme="minorHAnsi" w:cstheme="minorHAnsi"/>
          <w:sz w:val="28"/>
          <w:szCs w:val="28"/>
        </w:rPr>
        <w:t>руководствуясь</w:t>
      </w:r>
      <w:r w:rsidRPr="0026658D">
        <w:rPr>
          <w:color w:val="000000"/>
          <w:sz w:val="28"/>
          <w:szCs w:val="28"/>
        </w:rPr>
        <w:t xml:space="preserve"> Уставом Бирофельдского сельского поселения, администрация сельского поселения </w:t>
      </w:r>
    </w:p>
    <w:p w:rsidR="0026658D" w:rsidRPr="0026658D" w:rsidRDefault="0026658D" w:rsidP="0026658D">
      <w:pPr>
        <w:jc w:val="both"/>
        <w:outlineLvl w:val="2"/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</w:pPr>
      <w:r w:rsidRPr="0026658D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>ПОСТАНОВЛЯЕТ:</w:t>
      </w:r>
    </w:p>
    <w:p w:rsidR="0026658D" w:rsidRPr="0026658D" w:rsidRDefault="0026658D" w:rsidP="0026658D">
      <w:pPr>
        <w:ind w:firstLine="851"/>
        <w:jc w:val="both"/>
        <w:rPr>
          <w:sz w:val="28"/>
          <w:szCs w:val="28"/>
        </w:rPr>
      </w:pPr>
      <w:r w:rsidRPr="0026658D">
        <w:rPr>
          <w:sz w:val="28"/>
          <w:szCs w:val="28"/>
        </w:rPr>
        <w:t>1. Признать утратившими силу:</w:t>
      </w:r>
    </w:p>
    <w:p w:rsidR="0026658D" w:rsidRPr="0026658D" w:rsidRDefault="0026658D" w:rsidP="0026658D">
      <w:pPr>
        <w:ind w:firstLine="851"/>
        <w:jc w:val="both"/>
        <w:rPr>
          <w:rStyle w:val="fontstyle01"/>
          <w:sz w:val="28"/>
          <w:szCs w:val="28"/>
        </w:rPr>
      </w:pPr>
      <w:r w:rsidRPr="0026658D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26658D">
        <w:rPr>
          <w:sz w:val="28"/>
          <w:szCs w:val="28"/>
        </w:rPr>
        <w:t>от 07.05.2018 № 76 «Об утверждении Порядка определения границ прилегающих территорий в целях организации их благоустройства, санитарного содержания и уборки муниципального образования «Бирофельдское сельское поселение» Биробиджанского муниципального района Еврейской автономной области»</w:t>
      </w:r>
      <w:r w:rsidRPr="0026658D">
        <w:rPr>
          <w:rStyle w:val="fontstyle01"/>
          <w:sz w:val="28"/>
          <w:szCs w:val="28"/>
        </w:rPr>
        <w:t>;</w:t>
      </w:r>
    </w:p>
    <w:p w:rsidR="0026658D" w:rsidRPr="0026658D" w:rsidRDefault="0026658D" w:rsidP="0026658D">
      <w:pPr>
        <w:ind w:firstLine="851"/>
        <w:jc w:val="both"/>
        <w:rPr>
          <w:rStyle w:val="fontstyle01"/>
          <w:sz w:val="28"/>
          <w:szCs w:val="28"/>
        </w:rPr>
      </w:pPr>
      <w:r w:rsidRPr="0026658D">
        <w:rPr>
          <w:rFonts w:asciiTheme="minorHAnsi" w:eastAsia="Times New Roman" w:hAnsiTheme="minorHAnsi" w:cstheme="minorHAnsi"/>
          <w:spacing w:val="2"/>
          <w:sz w:val="28"/>
          <w:szCs w:val="28"/>
          <w:lang w:eastAsia="ru-RU"/>
        </w:rPr>
        <w:t xml:space="preserve">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26658D">
        <w:rPr>
          <w:sz w:val="28"/>
          <w:szCs w:val="28"/>
        </w:rPr>
        <w:t xml:space="preserve">от 18.04.2019 № 45 «О внесении изменения в постановление администрации сельского поселения от 07.05.2018 № 76 «Об утверждении Порядка определения границ прилегающих территорий в целях организации их  благоустройства, санитарного содержания и уборки </w:t>
      </w:r>
      <w:r w:rsidRPr="0026658D">
        <w:rPr>
          <w:sz w:val="28"/>
          <w:szCs w:val="28"/>
        </w:rPr>
        <w:lastRenderedPageBreak/>
        <w:t>муниципального образования  «Бирофельдское сельское поселение» Биробиджанского муниципального  района Еврейской автономной области».</w:t>
      </w:r>
    </w:p>
    <w:p w:rsidR="0026658D" w:rsidRPr="0026658D" w:rsidRDefault="0026658D" w:rsidP="0026658D">
      <w:pPr>
        <w:ind w:firstLine="851"/>
        <w:jc w:val="both"/>
        <w:rPr>
          <w:sz w:val="28"/>
          <w:szCs w:val="28"/>
        </w:rPr>
      </w:pPr>
      <w:r w:rsidRPr="0026658D">
        <w:rPr>
          <w:sz w:val="28"/>
          <w:szCs w:val="28"/>
        </w:rPr>
        <w:t>2.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26658D" w:rsidRPr="0026658D" w:rsidRDefault="0026658D" w:rsidP="0026658D">
      <w:pPr>
        <w:ind w:firstLine="851"/>
        <w:jc w:val="both"/>
        <w:rPr>
          <w:color w:val="000000"/>
          <w:sz w:val="28"/>
          <w:szCs w:val="28"/>
        </w:rPr>
      </w:pPr>
      <w:r w:rsidRPr="0026658D">
        <w:rPr>
          <w:sz w:val="28"/>
          <w:szCs w:val="28"/>
        </w:rPr>
        <w:t xml:space="preserve">3. Настоящее </w:t>
      </w:r>
      <w:r w:rsidRPr="0026658D">
        <w:rPr>
          <w:color w:val="000000"/>
          <w:sz w:val="28"/>
          <w:szCs w:val="28"/>
        </w:rPr>
        <w:t>постановление вступает в силу после дня его официального опубликования.</w:t>
      </w:r>
    </w:p>
    <w:p w:rsidR="0026658D" w:rsidRPr="0026658D" w:rsidRDefault="0026658D" w:rsidP="0026658D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26658D" w:rsidRPr="0026658D" w:rsidRDefault="0026658D" w:rsidP="0026658D">
      <w:pPr>
        <w:pStyle w:val="ab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:rsidR="0026658D" w:rsidRPr="0026658D" w:rsidRDefault="0026658D" w:rsidP="0026658D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26658D">
        <w:rPr>
          <w:rFonts w:asciiTheme="majorHAnsi" w:hAnsiTheme="majorHAnsi" w:cstheme="majorHAnsi"/>
          <w:sz w:val="28"/>
          <w:szCs w:val="28"/>
        </w:rPr>
        <w:t>И.о</w:t>
      </w:r>
      <w:proofErr w:type="spellEnd"/>
      <w:r w:rsidRPr="0026658D">
        <w:rPr>
          <w:rFonts w:asciiTheme="majorHAnsi" w:hAnsiTheme="majorHAnsi" w:cstheme="majorHAnsi"/>
          <w:sz w:val="28"/>
          <w:szCs w:val="28"/>
        </w:rPr>
        <w:t xml:space="preserve">. главы администрации </w:t>
      </w:r>
    </w:p>
    <w:p w:rsidR="0026658D" w:rsidRPr="0026658D" w:rsidRDefault="0026658D" w:rsidP="0026658D">
      <w:pPr>
        <w:jc w:val="both"/>
        <w:rPr>
          <w:rFonts w:asciiTheme="majorHAnsi" w:hAnsiTheme="majorHAnsi" w:cstheme="majorHAnsi"/>
          <w:sz w:val="28"/>
          <w:szCs w:val="28"/>
        </w:rPr>
      </w:pPr>
      <w:r w:rsidRPr="0026658D"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    Т.А. Васильева</w:t>
      </w:r>
    </w:p>
    <w:p w:rsidR="0026658D" w:rsidRPr="0026658D" w:rsidRDefault="0026658D" w:rsidP="0026658D">
      <w:pPr>
        <w:rPr>
          <w:sz w:val="28"/>
          <w:szCs w:val="28"/>
        </w:rPr>
      </w:pPr>
    </w:p>
    <w:p w:rsidR="0026658D" w:rsidRPr="0026658D" w:rsidRDefault="0026658D" w:rsidP="0026658D">
      <w:pPr>
        <w:rPr>
          <w:sz w:val="28"/>
          <w:szCs w:val="28"/>
        </w:rPr>
      </w:pPr>
    </w:p>
    <w:p w:rsidR="004F64E8" w:rsidRPr="0026658D" w:rsidRDefault="004F64E8" w:rsidP="0026658D"/>
    <w:sectPr w:rsidR="004F64E8" w:rsidRPr="0026658D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2912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2492" w:hanging="648"/>
      </w:pPr>
    </w:lvl>
    <w:lvl w:ilvl="2">
      <w:start w:val="1"/>
      <w:numFmt w:val="decimal"/>
      <w:isLgl/>
      <w:lvlText w:val="%1.%2.%3"/>
      <w:lvlJc w:val="left"/>
      <w:pPr>
        <w:ind w:left="3274" w:hanging="720"/>
      </w:pPr>
    </w:lvl>
    <w:lvl w:ilvl="3">
      <w:start w:val="1"/>
      <w:numFmt w:val="decimal"/>
      <w:isLgl/>
      <w:lvlText w:val="%1.%2.%3.%4"/>
      <w:lvlJc w:val="left"/>
      <w:pPr>
        <w:ind w:left="3635" w:hanging="1080"/>
      </w:pPr>
    </w:lvl>
    <w:lvl w:ilvl="4">
      <w:start w:val="1"/>
      <w:numFmt w:val="decimal"/>
      <w:isLgl/>
      <w:lvlText w:val="%1.%2.%3.%4.%5"/>
      <w:lvlJc w:val="left"/>
      <w:pPr>
        <w:ind w:left="3636" w:hanging="1080"/>
      </w:pPr>
    </w:lvl>
    <w:lvl w:ilvl="5">
      <w:start w:val="1"/>
      <w:numFmt w:val="decimal"/>
      <w:isLgl/>
      <w:lvlText w:val="%1.%2.%3.%4.%5.%6"/>
      <w:lvlJc w:val="left"/>
      <w:pPr>
        <w:ind w:left="3997" w:hanging="1440"/>
      </w:pPr>
    </w:lvl>
    <w:lvl w:ilvl="6">
      <w:start w:val="1"/>
      <w:numFmt w:val="decimal"/>
      <w:isLgl/>
      <w:lvlText w:val="%1.%2.%3.%4.%5.%6.%7"/>
      <w:lvlJc w:val="left"/>
      <w:pPr>
        <w:ind w:left="3998" w:hanging="1440"/>
      </w:pPr>
    </w:lvl>
    <w:lvl w:ilvl="7">
      <w:start w:val="1"/>
      <w:numFmt w:val="decimal"/>
      <w:isLgl/>
      <w:lvlText w:val="%1.%2.%3.%4.%5.%6.%7.%8"/>
      <w:lvlJc w:val="left"/>
      <w:pPr>
        <w:ind w:left="4359" w:hanging="1800"/>
      </w:pPr>
    </w:lvl>
    <w:lvl w:ilvl="8">
      <w:start w:val="1"/>
      <w:numFmt w:val="decimal"/>
      <w:isLgl/>
      <w:lvlText w:val="%1.%2.%3.%4.%5.%6.%7.%8.%9"/>
      <w:lvlJc w:val="left"/>
      <w:pPr>
        <w:ind w:left="4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023EBD"/>
    <w:rsid w:val="00060DD0"/>
    <w:rsid w:val="00091915"/>
    <w:rsid w:val="001076D9"/>
    <w:rsid w:val="001276D3"/>
    <w:rsid w:val="0018068C"/>
    <w:rsid w:val="001D7B6F"/>
    <w:rsid w:val="001F3493"/>
    <w:rsid w:val="00215FC7"/>
    <w:rsid w:val="00231D89"/>
    <w:rsid w:val="0026658D"/>
    <w:rsid w:val="002D6AFC"/>
    <w:rsid w:val="002E1BE5"/>
    <w:rsid w:val="00355439"/>
    <w:rsid w:val="003D5531"/>
    <w:rsid w:val="003E58AA"/>
    <w:rsid w:val="003F3DCC"/>
    <w:rsid w:val="004667C0"/>
    <w:rsid w:val="004C2A46"/>
    <w:rsid w:val="004D2603"/>
    <w:rsid w:val="004D678F"/>
    <w:rsid w:val="004E11D2"/>
    <w:rsid w:val="004F64E8"/>
    <w:rsid w:val="004F7276"/>
    <w:rsid w:val="00526B85"/>
    <w:rsid w:val="005573D8"/>
    <w:rsid w:val="005A019A"/>
    <w:rsid w:val="005C6B63"/>
    <w:rsid w:val="00625263"/>
    <w:rsid w:val="00656CFA"/>
    <w:rsid w:val="00677F6F"/>
    <w:rsid w:val="006849BF"/>
    <w:rsid w:val="006B5897"/>
    <w:rsid w:val="006E373E"/>
    <w:rsid w:val="007215C7"/>
    <w:rsid w:val="00725715"/>
    <w:rsid w:val="007444AE"/>
    <w:rsid w:val="00750C60"/>
    <w:rsid w:val="007728C2"/>
    <w:rsid w:val="007A21CA"/>
    <w:rsid w:val="007B01E2"/>
    <w:rsid w:val="007B6CBC"/>
    <w:rsid w:val="007C1B61"/>
    <w:rsid w:val="00816098"/>
    <w:rsid w:val="008260CA"/>
    <w:rsid w:val="008427B3"/>
    <w:rsid w:val="00867A9F"/>
    <w:rsid w:val="00886A23"/>
    <w:rsid w:val="008E1677"/>
    <w:rsid w:val="00930F92"/>
    <w:rsid w:val="00931D57"/>
    <w:rsid w:val="00950629"/>
    <w:rsid w:val="009523B1"/>
    <w:rsid w:val="009657EA"/>
    <w:rsid w:val="009C4527"/>
    <w:rsid w:val="009D4365"/>
    <w:rsid w:val="009F7FD7"/>
    <w:rsid w:val="00A15BFB"/>
    <w:rsid w:val="00A22B79"/>
    <w:rsid w:val="00A3261F"/>
    <w:rsid w:val="00A4524B"/>
    <w:rsid w:val="00A535B4"/>
    <w:rsid w:val="00A7270C"/>
    <w:rsid w:val="00AB2BBE"/>
    <w:rsid w:val="00AC07C2"/>
    <w:rsid w:val="00AC677C"/>
    <w:rsid w:val="00AE740E"/>
    <w:rsid w:val="00B42AD4"/>
    <w:rsid w:val="00B5464D"/>
    <w:rsid w:val="00B55109"/>
    <w:rsid w:val="00BA1EB1"/>
    <w:rsid w:val="00BF3B4F"/>
    <w:rsid w:val="00BF5F68"/>
    <w:rsid w:val="00C3507E"/>
    <w:rsid w:val="00C357E0"/>
    <w:rsid w:val="00C47A63"/>
    <w:rsid w:val="00C5564B"/>
    <w:rsid w:val="00D01122"/>
    <w:rsid w:val="00D05FC7"/>
    <w:rsid w:val="00D351AD"/>
    <w:rsid w:val="00D6176F"/>
    <w:rsid w:val="00D85530"/>
    <w:rsid w:val="00DA3E3C"/>
    <w:rsid w:val="00DB24B4"/>
    <w:rsid w:val="00DD1F33"/>
    <w:rsid w:val="00DF4940"/>
    <w:rsid w:val="00E4256C"/>
    <w:rsid w:val="00E64E9A"/>
    <w:rsid w:val="00E82C39"/>
    <w:rsid w:val="00EB26DC"/>
    <w:rsid w:val="00ED5606"/>
    <w:rsid w:val="00EF70A3"/>
    <w:rsid w:val="00F060B0"/>
    <w:rsid w:val="00F6512E"/>
    <w:rsid w:val="00F842E5"/>
    <w:rsid w:val="00F85473"/>
    <w:rsid w:val="00F9163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F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6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uiPriority w:val="99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1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19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3E3C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</w:rPr>
  </w:style>
  <w:style w:type="paragraph" w:customStyle="1" w:styleId="ConsTitle">
    <w:name w:val="ConsTitle"/>
    <w:rsid w:val="00DA3E3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667C0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ab">
    <w:name w:val="No Spacing"/>
    <w:uiPriority w:val="1"/>
    <w:qFormat/>
    <w:rsid w:val="00E64E9A"/>
    <w:rPr>
      <w:rFonts w:ascii="Calibri" w:eastAsia="SimSun" w:hAnsi="Calibri"/>
      <w:sz w:val="22"/>
      <w:szCs w:val="22"/>
      <w:lang w:eastAsia="zh-CN"/>
    </w:rPr>
  </w:style>
  <w:style w:type="paragraph" w:customStyle="1" w:styleId="s1">
    <w:name w:val="s_1"/>
    <w:basedOn w:val="a"/>
    <w:rsid w:val="00E64E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8260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6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101</cp:revision>
  <cp:lastPrinted>2019-09-20T03:56:00Z</cp:lastPrinted>
  <dcterms:created xsi:type="dcterms:W3CDTF">2019-04-10T06:36:00Z</dcterms:created>
  <dcterms:modified xsi:type="dcterms:W3CDTF">2019-11-07T22:42:00Z</dcterms:modified>
</cp:coreProperties>
</file>