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434445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25 июля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12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1964CC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505" w:type="dxa"/>
          </w:tcPr>
          <w:p w:rsidR="00034E62" w:rsidRPr="00434445" w:rsidRDefault="00434445" w:rsidP="0043444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34445">
              <w:rPr>
                <w:rFonts w:ascii="Times New Roman" w:hAnsi="Times New Roman" w:cs="Times New Roman"/>
                <w:b w:val="0"/>
                <w:sz w:val="20"/>
                <w:szCs w:val="20"/>
              </w:rPr>
              <w:t>О внесении изменений в решение Собрания депутатов от 09.04.2019 № 29 «</w:t>
            </w:r>
            <w:r w:rsidRPr="0043444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поселения»</w:t>
            </w:r>
          </w:p>
        </w:tc>
        <w:tc>
          <w:tcPr>
            <w:tcW w:w="1485" w:type="dxa"/>
          </w:tcPr>
          <w:p w:rsidR="00034E62" w:rsidRPr="00DA6FE0" w:rsidRDefault="0043444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15" w:type="dxa"/>
          </w:tcPr>
          <w:p w:rsidR="00034E62" w:rsidRPr="00DA6FE0" w:rsidRDefault="0043444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</w:tr>
      <w:tr w:rsidR="00DA6FE0" w:rsidRPr="00434445" w:rsidTr="001964CC">
        <w:trPr>
          <w:trHeight w:val="939"/>
        </w:trPr>
        <w:tc>
          <w:tcPr>
            <w:tcW w:w="705" w:type="dxa"/>
          </w:tcPr>
          <w:p w:rsidR="00DA6FE0" w:rsidRPr="00434445" w:rsidRDefault="00DA6FE0" w:rsidP="00034E62">
            <w:pPr>
              <w:jc w:val="center"/>
              <w:rPr>
                <w:sz w:val="20"/>
                <w:szCs w:val="20"/>
              </w:rPr>
            </w:pPr>
            <w:r w:rsidRPr="00434445">
              <w:rPr>
                <w:sz w:val="20"/>
                <w:szCs w:val="20"/>
              </w:rPr>
              <w:t>2.</w:t>
            </w:r>
          </w:p>
        </w:tc>
        <w:tc>
          <w:tcPr>
            <w:tcW w:w="10505" w:type="dxa"/>
          </w:tcPr>
          <w:p w:rsidR="00434445" w:rsidRPr="00434445" w:rsidRDefault="00434445" w:rsidP="00434445">
            <w:pPr>
              <w:ind w:firstLine="397"/>
              <w:jc w:val="both"/>
              <w:rPr>
                <w:sz w:val="20"/>
                <w:szCs w:val="20"/>
              </w:rPr>
            </w:pPr>
            <w:r w:rsidRPr="00434445">
              <w:rPr>
                <w:sz w:val="20"/>
                <w:szCs w:val="20"/>
              </w:rPr>
              <w:t xml:space="preserve"> Об отпуске главы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  <w:p w:rsidR="00DA6FE0" w:rsidRPr="00434445" w:rsidRDefault="00DA6FE0" w:rsidP="001964C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A6FE0" w:rsidRPr="00434445" w:rsidRDefault="0043444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4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15" w:type="dxa"/>
          </w:tcPr>
          <w:p w:rsidR="00DA6FE0" w:rsidRPr="00434445" w:rsidRDefault="0043444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45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</w:tr>
    </w:tbl>
    <w:p w:rsidR="00434445" w:rsidRPr="00434445" w:rsidRDefault="00434445" w:rsidP="00434445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434445" w:rsidRPr="00434445" w:rsidRDefault="00434445" w:rsidP="00434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434445" w:rsidRPr="00434445" w:rsidRDefault="00434445" w:rsidP="00434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Еврейской автономной области</w:t>
      </w:r>
    </w:p>
    <w:p w:rsidR="00434445" w:rsidRPr="00434445" w:rsidRDefault="00434445" w:rsidP="00434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СОБРАНИЕ ДЕПУТАТОВ</w:t>
      </w:r>
    </w:p>
    <w:p w:rsidR="00434445" w:rsidRPr="00434445" w:rsidRDefault="00434445" w:rsidP="00434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4445" w:rsidRPr="00434445" w:rsidRDefault="00434445" w:rsidP="00434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РЕШЕНИЕ</w:t>
      </w:r>
    </w:p>
    <w:p w:rsidR="00434445" w:rsidRPr="00434445" w:rsidRDefault="00434445" w:rsidP="00434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4445" w:rsidRPr="00434445" w:rsidRDefault="00434445" w:rsidP="00434445">
      <w:pPr>
        <w:spacing w:after="0" w:line="36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17.06.2019                                                                                                          № 42</w:t>
      </w:r>
    </w:p>
    <w:p w:rsidR="00434445" w:rsidRPr="00434445" w:rsidRDefault="00434445" w:rsidP="00434445">
      <w:pPr>
        <w:spacing w:after="0" w:line="36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434445" w:rsidRPr="00434445" w:rsidRDefault="00434445" w:rsidP="0043444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 xml:space="preserve">с. Бирофельд </w:t>
      </w:r>
    </w:p>
    <w:p w:rsidR="00434445" w:rsidRPr="00434445" w:rsidRDefault="00434445" w:rsidP="00434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4445" w:rsidRPr="00434445" w:rsidRDefault="00434445" w:rsidP="0043444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0" w:name="_GoBack"/>
      <w:r w:rsidRPr="00434445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Собрания депутатов от 09.04.2019 № 29 «</w:t>
      </w:r>
      <w:bookmarkEnd w:id="0"/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</w:t>
      </w:r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поселения»</w:t>
      </w:r>
    </w:p>
    <w:p w:rsidR="00434445" w:rsidRPr="00434445" w:rsidRDefault="00434445" w:rsidP="0043444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34445" w:rsidRPr="00434445" w:rsidRDefault="00434445" w:rsidP="0043444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34445" w:rsidRPr="00434445" w:rsidRDefault="00434445" w:rsidP="00434445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Pr="00434445">
        <w:rPr>
          <w:rFonts w:ascii="Times New Roman" w:hAnsi="Times New Roman" w:cs="Times New Roman"/>
          <w:sz w:val="20"/>
          <w:szCs w:val="20"/>
        </w:rPr>
        <w:t>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434445">
        <w:rPr>
          <w:rFonts w:ascii="Times New Roman" w:eastAsia="Times New Roman" w:hAnsi="Times New Roman" w:cs="Times New Roman"/>
          <w:sz w:val="20"/>
          <w:szCs w:val="20"/>
        </w:rPr>
        <w:t>, Собрание депутатов сельского поселения</w:t>
      </w:r>
    </w:p>
    <w:p w:rsidR="00434445" w:rsidRPr="00434445" w:rsidRDefault="00434445" w:rsidP="0043444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 xml:space="preserve">РЕШИЛО: </w:t>
      </w:r>
      <w:r w:rsidRPr="0043444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34445" w:rsidRPr="00434445" w:rsidRDefault="00434445" w:rsidP="00434445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1. Внести  в  решение Собрания депутатов   от 09.04.2019 № 29 «</w:t>
      </w:r>
      <w:r w:rsidRPr="00434445">
        <w:rPr>
          <w:rFonts w:ascii="Times New Roman" w:hAnsi="Times New Roman" w:cs="Times New Roman"/>
          <w:color w:val="000000"/>
          <w:sz w:val="20"/>
          <w:szCs w:val="20"/>
        </w:rPr>
        <w:t>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</w:t>
      </w:r>
      <w:r w:rsidRPr="00434445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Pr="00434445">
        <w:rPr>
          <w:rFonts w:ascii="Times New Roman" w:eastAsia="Times New Roman" w:hAnsi="Times New Roman" w:cs="Times New Roman"/>
          <w:sz w:val="20"/>
          <w:szCs w:val="20"/>
        </w:rPr>
        <w:t xml:space="preserve"> следующие изменения:</w:t>
      </w:r>
    </w:p>
    <w:p w:rsidR="00434445" w:rsidRPr="00434445" w:rsidRDefault="00434445" w:rsidP="00434445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1.1. Наименование решения Собрания депутатов изложить в следующей редакции:</w:t>
      </w:r>
    </w:p>
    <w:p w:rsidR="00434445" w:rsidRPr="00434445" w:rsidRDefault="00434445" w:rsidP="00434445">
      <w:pPr>
        <w:spacing w:after="0" w:line="360" w:lineRule="auto"/>
        <w:ind w:right="-8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4445" w:rsidRPr="00434445" w:rsidRDefault="00434445" w:rsidP="00434445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34445">
        <w:rPr>
          <w:rFonts w:ascii="Times New Roman" w:hAnsi="Times New Roman" w:cs="Times New Roman"/>
          <w:b w:val="0"/>
          <w:sz w:val="20"/>
          <w:szCs w:val="20"/>
        </w:rPr>
        <w:t>«</w:t>
      </w:r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t>Об утверждении размеров должностных окладов работников, занимающих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Бирофельдского сельского поселения».</w:t>
      </w:r>
    </w:p>
    <w:p w:rsidR="00434445" w:rsidRPr="00434445" w:rsidRDefault="00434445" w:rsidP="00434445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1.2. Пунк 1 решения Собрания депутатов изложить в следующей редакции:</w:t>
      </w:r>
    </w:p>
    <w:p w:rsidR="00434445" w:rsidRPr="00434445" w:rsidRDefault="00434445" w:rsidP="00434445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>«Утвердить прилагаемые размеры должностных окладов работников, занимающих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Бирофельдского сельского поселения».</w:t>
      </w:r>
    </w:p>
    <w:p w:rsidR="00434445" w:rsidRPr="00434445" w:rsidRDefault="00434445" w:rsidP="00434445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 xml:space="preserve">2. </w:t>
      </w:r>
      <w:proofErr w:type="gramStart"/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t>Контроль за</w:t>
      </w:r>
      <w:proofErr w:type="gramEnd"/>
      <w:r w:rsidRPr="0043444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исполнением настоящего решения возложить на постоянную комиссию Собрания депутатов по бюджету, налогам и сборам (Сурову О.Ю.).</w:t>
      </w:r>
    </w:p>
    <w:p w:rsidR="00434445" w:rsidRPr="00434445" w:rsidRDefault="00434445" w:rsidP="00434445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 xml:space="preserve">3.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434445" w:rsidRPr="00434445" w:rsidRDefault="00434445" w:rsidP="0043444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 xml:space="preserve">4. Настоящее решение вступает в силу после дня его официального </w:t>
      </w:r>
    </w:p>
    <w:p w:rsidR="00434445" w:rsidRPr="00434445" w:rsidRDefault="00434445" w:rsidP="0043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>опубликования.</w:t>
      </w:r>
    </w:p>
    <w:p w:rsidR="00434445" w:rsidRPr="00434445" w:rsidRDefault="00434445" w:rsidP="0043444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4445">
        <w:rPr>
          <w:rFonts w:ascii="Times New Roman" w:eastAsia="Times New Roman" w:hAnsi="Times New Roman" w:cs="Times New Roman"/>
          <w:sz w:val="20"/>
          <w:szCs w:val="20"/>
        </w:rPr>
        <w:t xml:space="preserve">Глава  сельского поселения                                                               М.Ю. Ворон </w:t>
      </w: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  <w:r w:rsidRPr="00434445">
        <w:rPr>
          <w:sz w:val="20"/>
          <w:szCs w:val="20"/>
        </w:rPr>
        <w:t>Муниципальное образование «Бирофельдское  сельское поселение»</w:t>
      </w: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  <w:r w:rsidRPr="00434445">
        <w:rPr>
          <w:sz w:val="20"/>
          <w:szCs w:val="20"/>
        </w:rPr>
        <w:t>Биробиджанского муниципального района</w:t>
      </w: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  <w:r w:rsidRPr="00434445">
        <w:rPr>
          <w:sz w:val="20"/>
          <w:szCs w:val="20"/>
        </w:rPr>
        <w:t>Еврейской автономной области</w:t>
      </w: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  <w:r w:rsidRPr="00434445">
        <w:rPr>
          <w:sz w:val="20"/>
          <w:szCs w:val="20"/>
        </w:rPr>
        <w:t>СОБРАНИЕ ДЕПУТАТОВ</w:t>
      </w: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  <w:r w:rsidRPr="00434445">
        <w:rPr>
          <w:sz w:val="20"/>
          <w:szCs w:val="20"/>
        </w:rPr>
        <w:t>РЕШЕНИЕ</w:t>
      </w:r>
    </w:p>
    <w:p w:rsidR="00434445" w:rsidRPr="00434445" w:rsidRDefault="00434445" w:rsidP="00434445">
      <w:pPr>
        <w:ind w:firstLine="397"/>
        <w:rPr>
          <w:sz w:val="20"/>
          <w:szCs w:val="20"/>
        </w:rPr>
      </w:pPr>
    </w:p>
    <w:p w:rsidR="00434445" w:rsidRPr="00434445" w:rsidRDefault="00434445" w:rsidP="00434445">
      <w:pPr>
        <w:ind w:firstLine="397"/>
        <w:rPr>
          <w:sz w:val="20"/>
          <w:szCs w:val="20"/>
        </w:rPr>
      </w:pPr>
      <w:r w:rsidRPr="00434445">
        <w:rPr>
          <w:sz w:val="20"/>
          <w:szCs w:val="20"/>
        </w:rPr>
        <w:t>08.07.2019                                                                                                     № 43</w:t>
      </w:r>
    </w:p>
    <w:p w:rsidR="00434445" w:rsidRPr="00434445" w:rsidRDefault="00434445" w:rsidP="00434445">
      <w:pPr>
        <w:ind w:firstLine="397"/>
        <w:jc w:val="center"/>
        <w:rPr>
          <w:sz w:val="20"/>
          <w:szCs w:val="20"/>
        </w:rPr>
      </w:pPr>
      <w:r w:rsidRPr="00434445">
        <w:rPr>
          <w:sz w:val="20"/>
          <w:szCs w:val="20"/>
        </w:rPr>
        <w:t>с. Бирофельд</w:t>
      </w:r>
    </w:p>
    <w:p w:rsidR="00434445" w:rsidRPr="00434445" w:rsidRDefault="00434445" w:rsidP="00434445">
      <w:pPr>
        <w:ind w:firstLine="397"/>
        <w:jc w:val="both"/>
        <w:rPr>
          <w:sz w:val="20"/>
          <w:szCs w:val="20"/>
        </w:rPr>
      </w:pPr>
    </w:p>
    <w:p w:rsidR="00434445" w:rsidRPr="00434445" w:rsidRDefault="00434445" w:rsidP="00434445">
      <w:pPr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Об отпуске главы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34445" w:rsidRPr="00434445" w:rsidRDefault="00434445" w:rsidP="00434445">
      <w:pPr>
        <w:ind w:firstLine="397"/>
        <w:jc w:val="both"/>
        <w:rPr>
          <w:sz w:val="20"/>
          <w:szCs w:val="20"/>
        </w:rPr>
      </w:pP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На основании статьи 5, статьи 8, части первой статьи 115,статей 116, 119, 125, 128 Трудового кодекса Российской Федерации, части 2 статьи 53 Федерального закона от 06.10.2003 № 131-ФЗ «Об общих принципах организации местного самоуправления в Российской Федерации» и в соответствии  с Уставом  муниципального образования «Бирофельдское сельское поселение» Собрание депутатов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РЕШИЛО: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1.</w:t>
      </w:r>
      <w:r w:rsidRPr="00434445">
        <w:rPr>
          <w:sz w:val="20"/>
          <w:szCs w:val="20"/>
        </w:rPr>
        <w:tab/>
        <w:t xml:space="preserve">Предоставлять главе муниципального образования «Бирофельдское сельское поселение» Биробиджанского муниципального района Еврейской автономной </w:t>
      </w:r>
      <w:proofErr w:type="gramStart"/>
      <w:r w:rsidRPr="00434445">
        <w:rPr>
          <w:sz w:val="20"/>
          <w:szCs w:val="20"/>
        </w:rPr>
        <w:t>области</w:t>
      </w:r>
      <w:proofErr w:type="gramEnd"/>
      <w:r w:rsidRPr="00434445">
        <w:rPr>
          <w:sz w:val="20"/>
          <w:szCs w:val="20"/>
        </w:rPr>
        <w:t xml:space="preserve"> следующие оплачиваемые отпуска: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1.1.</w:t>
      </w:r>
      <w:r w:rsidRPr="00434445">
        <w:rPr>
          <w:sz w:val="20"/>
          <w:szCs w:val="20"/>
        </w:rPr>
        <w:tab/>
        <w:t>Ежегодный основной оплачиваемый отпуск продолжительностью  28 календарных дней.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1.2.</w:t>
      </w:r>
      <w:r w:rsidRPr="00434445">
        <w:rPr>
          <w:sz w:val="20"/>
          <w:szCs w:val="20"/>
        </w:rPr>
        <w:tab/>
        <w:t>За работу в районах крайнего Севера и приравненных к ним местностях продолжительностью 8 календарных дней.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1.3.</w:t>
      </w:r>
      <w:r w:rsidRPr="00434445">
        <w:rPr>
          <w:sz w:val="20"/>
          <w:szCs w:val="20"/>
        </w:rPr>
        <w:tab/>
        <w:t xml:space="preserve">За ненормированный служебный день продолжительностью 32 </w:t>
      </w:r>
      <w:proofErr w:type="gramStart"/>
      <w:r w:rsidRPr="00434445">
        <w:rPr>
          <w:sz w:val="20"/>
          <w:szCs w:val="20"/>
        </w:rPr>
        <w:t>календарных</w:t>
      </w:r>
      <w:proofErr w:type="gramEnd"/>
      <w:r w:rsidRPr="00434445">
        <w:rPr>
          <w:sz w:val="20"/>
          <w:szCs w:val="20"/>
        </w:rPr>
        <w:t xml:space="preserve"> дня.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2.</w:t>
      </w:r>
      <w:r w:rsidRPr="00434445">
        <w:rPr>
          <w:sz w:val="20"/>
          <w:szCs w:val="20"/>
        </w:rPr>
        <w:tab/>
        <w:t>Ежегодный основной оплачиваемый отпуск и ежегодные дополнительные оплачиваемые отпуска суммируются  и по желанию главы муниципального образования «Бирофельдское  сельское поселение» Биробиджанского муниципального района Еврейской автономной области и могут предоставляться по частям.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lastRenderedPageBreak/>
        <w:t>3.</w:t>
      </w:r>
      <w:r w:rsidRPr="00434445">
        <w:rPr>
          <w:sz w:val="20"/>
          <w:szCs w:val="20"/>
        </w:rPr>
        <w:tab/>
        <w:t>Главе муниципального образования «Бирофельдское сельское поселение» Биробиджанского муниципального района Еврейской автономной области предоставляется отпуск без сохранения денежного вознаграждения в случаях, предусмотренных федеральными законами.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4.</w:t>
      </w:r>
      <w:r w:rsidRPr="00434445">
        <w:rPr>
          <w:sz w:val="20"/>
          <w:szCs w:val="20"/>
        </w:rPr>
        <w:tab/>
      </w:r>
      <w:proofErr w:type="gramStart"/>
      <w:r w:rsidRPr="00434445">
        <w:rPr>
          <w:sz w:val="20"/>
          <w:szCs w:val="20"/>
        </w:rPr>
        <w:t>Контроль за</w:t>
      </w:r>
      <w:proofErr w:type="gramEnd"/>
      <w:r w:rsidRPr="00434445">
        <w:rPr>
          <w:sz w:val="20"/>
          <w:szCs w:val="20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5.</w:t>
      </w:r>
      <w:r w:rsidRPr="00434445">
        <w:rPr>
          <w:sz w:val="20"/>
          <w:szCs w:val="20"/>
        </w:rPr>
        <w:tab/>
        <w:t xml:space="preserve">Опубликовать настоящее решение в </w:t>
      </w:r>
      <w:proofErr w:type="gramStart"/>
      <w:r w:rsidRPr="00434445">
        <w:rPr>
          <w:sz w:val="20"/>
          <w:szCs w:val="20"/>
        </w:rPr>
        <w:t>информационном</w:t>
      </w:r>
      <w:proofErr w:type="gramEnd"/>
      <w:r w:rsidRPr="00434445">
        <w:rPr>
          <w:sz w:val="20"/>
          <w:szCs w:val="20"/>
        </w:rPr>
        <w:t xml:space="preserve"> бюллетени Бирофельдского сельского поселения Биробиджанского муниципального района Еврейской автономной области.</w:t>
      </w:r>
    </w:p>
    <w:p w:rsidR="00434445" w:rsidRPr="00434445" w:rsidRDefault="00434445" w:rsidP="00434445">
      <w:pPr>
        <w:spacing w:line="360" w:lineRule="auto"/>
        <w:ind w:firstLine="397"/>
        <w:jc w:val="both"/>
        <w:rPr>
          <w:sz w:val="20"/>
          <w:szCs w:val="20"/>
        </w:rPr>
      </w:pPr>
      <w:r w:rsidRPr="00434445">
        <w:rPr>
          <w:sz w:val="20"/>
          <w:szCs w:val="20"/>
        </w:rPr>
        <w:t>6.</w:t>
      </w:r>
      <w:r w:rsidRPr="00434445">
        <w:rPr>
          <w:sz w:val="20"/>
          <w:szCs w:val="20"/>
        </w:rPr>
        <w:tab/>
        <w:t>Настоящее решение вступает в силу со дня его подписания.</w:t>
      </w:r>
    </w:p>
    <w:p w:rsidR="00434445" w:rsidRPr="00E50EDE" w:rsidRDefault="00434445" w:rsidP="00434445">
      <w:pPr>
        <w:spacing w:line="360" w:lineRule="auto"/>
        <w:ind w:firstLine="397"/>
        <w:jc w:val="both"/>
        <w:rPr>
          <w:sz w:val="28"/>
          <w:szCs w:val="28"/>
        </w:rPr>
      </w:pPr>
      <w:r w:rsidRPr="00434445">
        <w:rPr>
          <w:sz w:val="20"/>
          <w:szCs w:val="20"/>
        </w:rPr>
        <w:t xml:space="preserve">Глава сельского поселения </w:t>
      </w:r>
      <w:r w:rsidRPr="00434445">
        <w:rPr>
          <w:sz w:val="20"/>
          <w:szCs w:val="20"/>
        </w:rPr>
        <w:tab/>
      </w:r>
      <w:r w:rsidRPr="00434445">
        <w:rPr>
          <w:sz w:val="20"/>
          <w:szCs w:val="20"/>
        </w:rPr>
        <w:tab/>
      </w:r>
      <w:r w:rsidRPr="00434445">
        <w:rPr>
          <w:sz w:val="20"/>
          <w:szCs w:val="20"/>
        </w:rPr>
        <w:tab/>
      </w:r>
      <w:r w:rsidRPr="00434445">
        <w:rPr>
          <w:sz w:val="20"/>
          <w:szCs w:val="20"/>
        </w:rPr>
        <w:tab/>
      </w:r>
      <w:r w:rsidRPr="00434445">
        <w:rPr>
          <w:sz w:val="20"/>
          <w:szCs w:val="20"/>
        </w:rPr>
        <w:tab/>
        <w:t xml:space="preserve">  М.Ю.Ворон</w:t>
      </w:r>
      <w:r w:rsidRPr="00434445">
        <w:rPr>
          <w:sz w:val="20"/>
          <w:szCs w:val="20"/>
        </w:rPr>
        <w:tab/>
      </w:r>
      <w:r w:rsidRPr="00E50E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4445" w:rsidRPr="00E50EDE" w:rsidRDefault="00434445" w:rsidP="00434445">
      <w:pPr>
        <w:spacing w:line="360" w:lineRule="auto"/>
        <w:ind w:firstLine="397"/>
        <w:jc w:val="both"/>
        <w:rPr>
          <w:sz w:val="28"/>
          <w:szCs w:val="28"/>
        </w:rPr>
      </w:pPr>
    </w:p>
    <w:p w:rsidR="00434445" w:rsidRPr="00E50EDE" w:rsidRDefault="00434445" w:rsidP="00434445">
      <w:pPr>
        <w:rPr>
          <w:sz w:val="28"/>
          <w:szCs w:val="28"/>
        </w:rPr>
      </w:pPr>
    </w:p>
    <w:p w:rsidR="00434445" w:rsidRDefault="00434445" w:rsidP="00434445">
      <w:pPr>
        <w:spacing w:line="360" w:lineRule="auto"/>
      </w:pPr>
    </w:p>
    <w:p w:rsidR="00DA6FE0" w:rsidRPr="0007612D" w:rsidRDefault="00DA6FE0" w:rsidP="001964CC">
      <w:pPr>
        <w:spacing w:line="360" w:lineRule="auto"/>
        <w:ind w:right="-992"/>
        <w:jc w:val="both"/>
        <w:rPr>
          <w:sz w:val="20"/>
          <w:szCs w:val="20"/>
        </w:rPr>
      </w:pP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434445">
        <w:rPr>
          <w:sz w:val="16"/>
          <w:szCs w:val="16"/>
        </w:rPr>
        <w:t>25.07</w:t>
      </w:r>
      <w:r w:rsidR="001964CC">
        <w:rPr>
          <w:sz w:val="16"/>
          <w:szCs w:val="16"/>
        </w:rPr>
        <w:t>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>. Тираж  - 6 экз. Распорстраняется бесплатно</w:t>
      </w:r>
      <w:proofErr w:type="gramStart"/>
      <w:r w:rsidR="00B53ED9">
        <w:rPr>
          <w:sz w:val="16"/>
          <w:szCs w:val="16"/>
        </w:rPr>
        <w:t xml:space="preserve"> .</w:t>
      </w:r>
      <w:proofErr w:type="gramEnd"/>
      <w:r w:rsidR="00B53ED9">
        <w:rPr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>
        <w:rPr>
          <w:sz w:val="16"/>
          <w:szCs w:val="16"/>
        </w:rPr>
        <w:t>Центральная</w:t>
      </w:r>
      <w:proofErr w:type="gramEnd"/>
      <w:r w:rsidR="00B53ED9">
        <w:rPr>
          <w:sz w:val="16"/>
          <w:szCs w:val="16"/>
        </w:rPr>
        <w:t>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56B75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3B3A"/>
    <w:rsid w:val="007A7487"/>
    <w:rsid w:val="008B4202"/>
    <w:rsid w:val="00916527"/>
    <w:rsid w:val="00980FEF"/>
    <w:rsid w:val="00A7489D"/>
    <w:rsid w:val="00AD5C44"/>
    <w:rsid w:val="00B53ED9"/>
    <w:rsid w:val="00B67AA0"/>
    <w:rsid w:val="00BA0DA9"/>
    <w:rsid w:val="00C94F38"/>
    <w:rsid w:val="00D80382"/>
    <w:rsid w:val="00DA6FE0"/>
    <w:rsid w:val="00E36464"/>
    <w:rsid w:val="00E64C28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2019-07-08T03:51:00Z</cp:lastPrinted>
  <dcterms:created xsi:type="dcterms:W3CDTF">2019-07-08T03:52:00Z</dcterms:created>
  <dcterms:modified xsi:type="dcterms:W3CDTF">2019-07-08T03:52:00Z</dcterms:modified>
</cp:coreProperties>
</file>