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E5" w:rsidRPr="00306442" w:rsidRDefault="00091DFC" w:rsidP="00091DFC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9F248E" w:rsidRPr="00306442" w:rsidRDefault="009F248E" w:rsidP="009F248E">
      <w:pPr>
        <w:ind w:firstLine="397"/>
        <w:jc w:val="center"/>
        <w:rPr>
          <w:sz w:val="28"/>
          <w:szCs w:val="28"/>
        </w:rPr>
      </w:pPr>
      <w:r w:rsidRPr="00306442">
        <w:rPr>
          <w:sz w:val="28"/>
          <w:szCs w:val="28"/>
        </w:rPr>
        <w:t>«Биробиджанский муниципальный район»</w:t>
      </w:r>
    </w:p>
    <w:p w:rsidR="009F248E" w:rsidRDefault="009F248E" w:rsidP="009F248E">
      <w:pPr>
        <w:ind w:firstLine="397"/>
        <w:jc w:val="center"/>
        <w:rPr>
          <w:sz w:val="28"/>
          <w:szCs w:val="28"/>
        </w:rPr>
      </w:pPr>
      <w:r w:rsidRPr="00306442">
        <w:rPr>
          <w:sz w:val="28"/>
          <w:szCs w:val="28"/>
        </w:rPr>
        <w:t>Еврейской автономной области</w:t>
      </w:r>
    </w:p>
    <w:p w:rsidR="00091DFC" w:rsidRPr="00306442" w:rsidRDefault="00091DFC" w:rsidP="009F248E">
      <w:pPr>
        <w:ind w:firstLine="397"/>
        <w:jc w:val="center"/>
        <w:rPr>
          <w:sz w:val="28"/>
          <w:szCs w:val="28"/>
        </w:rPr>
      </w:pPr>
    </w:p>
    <w:p w:rsidR="009F248E" w:rsidRDefault="009F248E" w:rsidP="009F248E">
      <w:pPr>
        <w:ind w:firstLine="397"/>
        <w:jc w:val="center"/>
        <w:rPr>
          <w:sz w:val="28"/>
          <w:szCs w:val="28"/>
        </w:rPr>
      </w:pPr>
      <w:r w:rsidRPr="00306442">
        <w:rPr>
          <w:sz w:val="28"/>
          <w:szCs w:val="28"/>
        </w:rPr>
        <w:t>СОБРАНИЯ ДЕПУТАТОВ</w:t>
      </w:r>
    </w:p>
    <w:p w:rsidR="00091DFC" w:rsidRPr="00306442" w:rsidRDefault="00091DFC" w:rsidP="009F248E">
      <w:pPr>
        <w:ind w:firstLine="397"/>
        <w:jc w:val="center"/>
        <w:rPr>
          <w:sz w:val="28"/>
          <w:szCs w:val="28"/>
        </w:rPr>
      </w:pPr>
    </w:p>
    <w:p w:rsidR="009F248E" w:rsidRDefault="009F248E" w:rsidP="009F248E">
      <w:pPr>
        <w:ind w:firstLine="397"/>
        <w:jc w:val="center"/>
        <w:rPr>
          <w:sz w:val="28"/>
          <w:szCs w:val="28"/>
        </w:rPr>
      </w:pPr>
      <w:r w:rsidRPr="00306442">
        <w:rPr>
          <w:sz w:val="28"/>
          <w:szCs w:val="28"/>
        </w:rPr>
        <w:t>ПОСТАНОВЛЕНИЕ</w:t>
      </w:r>
    </w:p>
    <w:p w:rsidR="00091DFC" w:rsidRDefault="00091DFC" w:rsidP="00091DFC">
      <w:pPr>
        <w:ind w:firstLine="397"/>
        <w:rPr>
          <w:sz w:val="28"/>
          <w:szCs w:val="28"/>
        </w:rPr>
      </w:pPr>
      <w:r>
        <w:rPr>
          <w:sz w:val="28"/>
          <w:szCs w:val="28"/>
        </w:rPr>
        <w:t>09.07.2019                                                                                                         № 6</w:t>
      </w:r>
    </w:p>
    <w:p w:rsidR="00091DFC" w:rsidRPr="00306442" w:rsidRDefault="00091DFC" w:rsidP="00091DFC">
      <w:pPr>
        <w:ind w:firstLine="397"/>
        <w:rPr>
          <w:sz w:val="28"/>
          <w:szCs w:val="28"/>
        </w:rPr>
      </w:pPr>
    </w:p>
    <w:p w:rsidR="009F248E" w:rsidRDefault="00884AE5" w:rsidP="00091DFC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091DFC" w:rsidRPr="00306442" w:rsidRDefault="00091DFC" w:rsidP="00091DFC">
      <w:pPr>
        <w:ind w:firstLine="397"/>
        <w:jc w:val="center"/>
        <w:rPr>
          <w:sz w:val="28"/>
          <w:szCs w:val="28"/>
        </w:rPr>
      </w:pPr>
    </w:p>
    <w:p w:rsidR="009F248E" w:rsidRDefault="009F248E" w:rsidP="009F248E">
      <w:pPr>
        <w:ind w:firstLine="397"/>
        <w:jc w:val="both"/>
        <w:rPr>
          <w:sz w:val="28"/>
          <w:szCs w:val="28"/>
        </w:rPr>
      </w:pPr>
      <w:r w:rsidRPr="0030644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актов, принимаемых Соб</w:t>
      </w:r>
      <w:r w:rsidR="00091DFC">
        <w:rPr>
          <w:sz w:val="28"/>
          <w:szCs w:val="28"/>
        </w:rPr>
        <w:t>ранием депутатов Бирофельдского сельского поселения Биробиджанского муниципального района Еврейская автономная область</w:t>
      </w:r>
    </w:p>
    <w:p w:rsidR="00091DFC" w:rsidRPr="00306442" w:rsidRDefault="00091DFC" w:rsidP="009F248E">
      <w:pPr>
        <w:ind w:firstLine="397"/>
        <w:jc w:val="both"/>
        <w:rPr>
          <w:sz w:val="28"/>
          <w:szCs w:val="28"/>
        </w:rPr>
      </w:pPr>
    </w:p>
    <w:p w:rsidR="009F248E" w:rsidRDefault="009F248E" w:rsidP="009F248E">
      <w:pPr>
        <w:ind w:firstLine="397"/>
        <w:jc w:val="both"/>
        <w:rPr>
          <w:sz w:val="28"/>
          <w:szCs w:val="28"/>
        </w:rPr>
      </w:pPr>
      <w:r w:rsidRPr="00306442">
        <w:rPr>
          <w:sz w:val="28"/>
          <w:szCs w:val="28"/>
        </w:rPr>
        <w:t>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Уставом муниципальног</w:t>
      </w:r>
      <w:r w:rsidR="00884AE5">
        <w:rPr>
          <w:sz w:val="28"/>
          <w:szCs w:val="28"/>
        </w:rPr>
        <w:t>о образования Бирофельдское сельское поселение.</w:t>
      </w:r>
    </w:p>
    <w:p w:rsidR="00884AE5" w:rsidRPr="00306442" w:rsidRDefault="00884AE5" w:rsidP="009F248E">
      <w:pPr>
        <w:ind w:firstLine="397"/>
        <w:jc w:val="both"/>
        <w:rPr>
          <w:sz w:val="28"/>
          <w:szCs w:val="28"/>
        </w:rPr>
      </w:pPr>
    </w:p>
    <w:p w:rsidR="009F248E" w:rsidRDefault="00091DFC" w:rsidP="009F248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F248E" w:rsidRPr="00306442">
        <w:rPr>
          <w:sz w:val="28"/>
          <w:szCs w:val="28"/>
        </w:rPr>
        <w:t>:</w:t>
      </w:r>
    </w:p>
    <w:p w:rsidR="00091DFC" w:rsidRPr="00306442" w:rsidRDefault="00091DFC" w:rsidP="009F248E">
      <w:pPr>
        <w:ind w:firstLine="397"/>
        <w:jc w:val="both"/>
        <w:rPr>
          <w:sz w:val="28"/>
          <w:szCs w:val="28"/>
        </w:rPr>
      </w:pPr>
    </w:p>
    <w:p w:rsidR="009F248E" w:rsidRDefault="009F248E" w:rsidP="009F248E">
      <w:pPr>
        <w:ind w:firstLine="397"/>
        <w:jc w:val="both"/>
        <w:rPr>
          <w:sz w:val="28"/>
          <w:szCs w:val="28"/>
        </w:rPr>
      </w:pPr>
      <w:r w:rsidRPr="00306442">
        <w:rPr>
          <w:sz w:val="28"/>
          <w:szCs w:val="28"/>
        </w:rPr>
        <w:t>1. Утвердить  прилагаемый Порядок проведения антикоррупционной экспертизы муниципальных нормативных правовых актов и проектов муниципальных нормативных правовых актов, принимаемых Собранием де</w:t>
      </w:r>
      <w:r w:rsidR="00884AE5">
        <w:rPr>
          <w:sz w:val="28"/>
          <w:szCs w:val="28"/>
        </w:rPr>
        <w:t>путатов Бирофельдского сельского поселения</w:t>
      </w:r>
      <w:r w:rsidR="00091DFC">
        <w:rPr>
          <w:sz w:val="28"/>
          <w:szCs w:val="28"/>
        </w:rPr>
        <w:t xml:space="preserve"> Биробиджанского муниципального района Еврейской автономной области.</w:t>
      </w:r>
    </w:p>
    <w:p w:rsidR="00884AE5" w:rsidRPr="00306442" w:rsidRDefault="00884AE5" w:rsidP="009F248E">
      <w:pPr>
        <w:ind w:firstLine="397"/>
        <w:jc w:val="both"/>
        <w:rPr>
          <w:sz w:val="28"/>
          <w:szCs w:val="28"/>
        </w:rPr>
      </w:pPr>
    </w:p>
    <w:p w:rsidR="009F248E" w:rsidRDefault="009F248E" w:rsidP="009F248E">
      <w:pPr>
        <w:ind w:firstLine="397"/>
        <w:jc w:val="both"/>
        <w:rPr>
          <w:sz w:val="28"/>
          <w:szCs w:val="28"/>
        </w:rPr>
      </w:pPr>
      <w:r w:rsidRPr="00306442">
        <w:rPr>
          <w:sz w:val="28"/>
          <w:szCs w:val="28"/>
        </w:rPr>
        <w:t xml:space="preserve">2. </w:t>
      </w:r>
      <w:proofErr w:type="gramStart"/>
      <w:r w:rsidRPr="00306442">
        <w:rPr>
          <w:sz w:val="28"/>
          <w:szCs w:val="28"/>
        </w:rPr>
        <w:t>Контроль за</w:t>
      </w:r>
      <w:proofErr w:type="gramEnd"/>
      <w:r w:rsidRPr="0030644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4AE5" w:rsidRPr="00306442" w:rsidRDefault="00884AE5" w:rsidP="009F248E">
      <w:pPr>
        <w:ind w:firstLine="397"/>
        <w:jc w:val="both"/>
        <w:rPr>
          <w:sz w:val="28"/>
          <w:szCs w:val="28"/>
        </w:rPr>
      </w:pPr>
    </w:p>
    <w:p w:rsidR="009F248E" w:rsidRDefault="009F248E" w:rsidP="009F248E">
      <w:pPr>
        <w:ind w:firstLine="397"/>
        <w:jc w:val="both"/>
        <w:rPr>
          <w:sz w:val="28"/>
          <w:szCs w:val="28"/>
        </w:rPr>
      </w:pPr>
      <w:r w:rsidRPr="00306442">
        <w:rPr>
          <w:sz w:val="28"/>
          <w:szCs w:val="28"/>
        </w:rPr>
        <w:t xml:space="preserve">3. Настоящее постановление опубликовать </w:t>
      </w:r>
      <w:r w:rsidR="00884AE5">
        <w:rPr>
          <w:sz w:val="28"/>
          <w:szCs w:val="28"/>
        </w:rPr>
        <w:t>в информационном бюллетене Бирофельдского  сельского  поселения Биробиджанского муниципального  района Еврейской автономной области.</w:t>
      </w:r>
    </w:p>
    <w:p w:rsidR="00884AE5" w:rsidRPr="00306442" w:rsidRDefault="00884AE5" w:rsidP="009F248E">
      <w:pPr>
        <w:ind w:firstLine="397"/>
        <w:jc w:val="both"/>
        <w:rPr>
          <w:sz w:val="28"/>
          <w:szCs w:val="28"/>
        </w:rPr>
      </w:pPr>
    </w:p>
    <w:p w:rsidR="009F248E" w:rsidRDefault="009F248E" w:rsidP="00884AE5">
      <w:pPr>
        <w:ind w:firstLine="397"/>
        <w:jc w:val="both"/>
        <w:rPr>
          <w:sz w:val="28"/>
          <w:szCs w:val="28"/>
        </w:rPr>
      </w:pPr>
      <w:r w:rsidRPr="00306442">
        <w:rPr>
          <w:sz w:val="28"/>
          <w:szCs w:val="28"/>
        </w:rPr>
        <w:t>4 Настоящее постановление вступает в силу после</w:t>
      </w:r>
      <w:r w:rsidR="00884AE5">
        <w:rPr>
          <w:sz w:val="28"/>
          <w:szCs w:val="28"/>
        </w:rPr>
        <w:t xml:space="preserve"> его официального опубликования.</w:t>
      </w:r>
    </w:p>
    <w:p w:rsidR="00884AE5" w:rsidRDefault="00884AE5" w:rsidP="00884AE5">
      <w:pPr>
        <w:ind w:firstLine="397"/>
        <w:jc w:val="both"/>
        <w:rPr>
          <w:sz w:val="28"/>
          <w:szCs w:val="28"/>
        </w:rPr>
      </w:pPr>
    </w:p>
    <w:p w:rsidR="00884AE5" w:rsidRDefault="00884AE5" w:rsidP="00884AE5">
      <w:pPr>
        <w:ind w:firstLine="397"/>
        <w:jc w:val="both"/>
        <w:rPr>
          <w:sz w:val="28"/>
          <w:szCs w:val="28"/>
        </w:rPr>
      </w:pPr>
    </w:p>
    <w:p w:rsidR="00884AE5" w:rsidRPr="00306442" w:rsidRDefault="00091DFC" w:rsidP="00884A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884AE5">
        <w:rPr>
          <w:sz w:val="28"/>
          <w:szCs w:val="28"/>
        </w:rPr>
        <w:t xml:space="preserve">                        </w:t>
      </w:r>
      <w:r w:rsidR="00477468">
        <w:rPr>
          <w:sz w:val="28"/>
          <w:szCs w:val="28"/>
        </w:rPr>
        <w:tab/>
      </w:r>
      <w:r w:rsidR="00477468">
        <w:rPr>
          <w:sz w:val="28"/>
          <w:szCs w:val="28"/>
        </w:rPr>
        <w:tab/>
      </w:r>
      <w:r w:rsidR="00477468">
        <w:rPr>
          <w:sz w:val="28"/>
          <w:szCs w:val="28"/>
        </w:rPr>
        <w:tab/>
      </w:r>
      <w:bookmarkStart w:id="0" w:name="_GoBack"/>
      <w:bookmarkEnd w:id="0"/>
      <w:r w:rsidR="00884AE5">
        <w:rPr>
          <w:sz w:val="28"/>
          <w:szCs w:val="28"/>
        </w:rPr>
        <w:t xml:space="preserve">   М.Ю.Ворон</w:t>
      </w:r>
    </w:p>
    <w:p w:rsidR="009F248E" w:rsidRDefault="009F248E" w:rsidP="009F248E">
      <w:pPr>
        <w:ind w:firstLine="397"/>
        <w:jc w:val="both"/>
        <w:rPr>
          <w:sz w:val="28"/>
          <w:szCs w:val="28"/>
        </w:rPr>
      </w:pPr>
    </w:p>
    <w:p w:rsidR="00306442" w:rsidRDefault="00306442" w:rsidP="009F248E">
      <w:pPr>
        <w:ind w:firstLine="397"/>
        <w:jc w:val="both"/>
        <w:rPr>
          <w:sz w:val="28"/>
          <w:szCs w:val="28"/>
        </w:rPr>
      </w:pPr>
    </w:p>
    <w:p w:rsidR="00306442" w:rsidRDefault="00306442" w:rsidP="009F248E">
      <w:pPr>
        <w:ind w:firstLine="397"/>
        <w:jc w:val="both"/>
        <w:rPr>
          <w:sz w:val="28"/>
          <w:szCs w:val="28"/>
        </w:rPr>
      </w:pPr>
    </w:p>
    <w:p w:rsidR="00306442" w:rsidRDefault="00306442" w:rsidP="00091DFC">
      <w:pPr>
        <w:jc w:val="both"/>
        <w:rPr>
          <w:sz w:val="28"/>
          <w:szCs w:val="28"/>
        </w:rPr>
      </w:pPr>
    </w:p>
    <w:p w:rsidR="00306442" w:rsidRPr="00306442" w:rsidRDefault="00306442" w:rsidP="009F248E">
      <w:pPr>
        <w:ind w:firstLine="397"/>
        <w:jc w:val="both"/>
        <w:rPr>
          <w:sz w:val="28"/>
          <w:szCs w:val="28"/>
        </w:rPr>
      </w:pPr>
    </w:p>
    <w:p w:rsidR="009F248E" w:rsidRPr="00306442" w:rsidRDefault="009F248E" w:rsidP="009F248E">
      <w:pPr>
        <w:ind w:firstLine="397"/>
        <w:jc w:val="right"/>
        <w:rPr>
          <w:sz w:val="28"/>
          <w:szCs w:val="28"/>
        </w:rPr>
      </w:pPr>
      <w:r w:rsidRPr="00306442">
        <w:rPr>
          <w:sz w:val="28"/>
          <w:szCs w:val="28"/>
        </w:rPr>
        <w:t>УТВЕРЖДЕН</w:t>
      </w:r>
    </w:p>
    <w:p w:rsidR="009F248E" w:rsidRDefault="00091DFC" w:rsidP="009F248E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9F248E" w:rsidRPr="00306442">
        <w:rPr>
          <w:sz w:val="28"/>
          <w:szCs w:val="28"/>
        </w:rPr>
        <w:t xml:space="preserve">  Собрания депутатов </w:t>
      </w:r>
    </w:p>
    <w:p w:rsidR="00091DFC" w:rsidRDefault="00091DFC" w:rsidP="009F248E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от 09.07.2019 № 6</w:t>
      </w:r>
    </w:p>
    <w:p w:rsidR="00091DFC" w:rsidRPr="00306442" w:rsidRDefault="00091DFC" w:rsidP="009F248E">
      <w:pPr>
        <w:ind w:firstLine="397"/>
        <w:jc w:val="right"/>
        <w:rPr>
          <w:sz w:val="28"/>
          <w:szCs w:val="28"/>
        </w:rPr>
      </w:pPr>
    </w:p>
    <w:p w:rsidR="009F248E" w:rsidRPr="00306442" w:rsidRDefault="009F248E" w:rsidP="009F248E">
      <w:pPr>
        <w:ind w:firstLine="397"/>
        <w:jc w:val="right"/>
        <w:rPr>
          <w:sz w:val="28"/>
          <w:szCs w:val="28"/>
        </w:rPr>
      </w:pPr>
    </w:p>
    <w:p w:rsidR="009F248E" w:rsidRPr="00306442" w:rsidRDefault="009F248E" w:rsidP="009F248E">
      <w:pPr>
        <w:ind w:firstLine="397"/>
        <w:jc w:val="center"/>
        <w:rPr>
          <w:sz w:val="28"/>
          <w:szCs w:val="28"/>
        </w:rPr>
      </w:pPr>
      <w:r w:rsidRPr="00306442">
        <w:rPr>
          <w:sz w:val="28"/>
          <w:szCs w:val="28"/>
        </w:rPr>
        <w:t>Порядок</w:t>
      </w:r>
    </w:p>
    <w:p w:rsidR="009F248E" w:rsidRDefault="009F248E" w:rsidP="009F248E">
      <w:pPr>
        <w:ind w:firstLine="397"/>
        <w:jc w:val="center"/>
        <w:rPr>
          <w:sz w:val="28"/>
          <w:szCs w:val="28"/>
        </w:rPr>
      </w:pPr>
      <w:r w:rsidRPr="00306442">
        <w:rPr>
          <w:sz w:val="28"/>
          <w:szCs w:val="28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актов, приним</w:t>
      </w:r>
      <w:r w:rsidR="00884AE5">
        <w:rPr>
          <w:sz w:val="28"/>
          <w:szCs w:val="28"/>
        </w:rPr>
        <w:t>аемых Собранием депутатов  Бирофельдского сельского поселения</w:t>
      </w:r>
      <w:r w:rsidR="00091DFC"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884AE5">
        <w:rPr>
          <w:sz w:val="28"/>
          <w:szCs w:val="28"/>
        </w:rPr>
        <w:t>.</w:t>
      </w:r>
    </w:p>
    <w:p w:rsidR="00884AE5" w:rsidRPr="00306442" w:rsidRDefault="00884AE5" w:rsidP="009F248E">
      <w:pPr>
        <w:ind w:firstLine="397"/>
        <w:jc w:val="center"/>
        <w:rPr>
          <w:sz w:val="28"/>
          <w:szCs w:val="28"/>
        </w:rPr>
      </w:pPr>
    </w:p>
    <w:p w:rsidR="009F248E" w:rsidRPr="00306442" w:rsidRDefault="009F248E" w:rsidP="009F248E">
      <w:pPr>
        <w:ind w:firstLine="397"/>
        <w:jc w:val="both"/>
        <w:rPr>
          <w:sz w:val="28"/>
          <w:szCs w:val="28"/>
        </w:rPr>
      </w:pPr>
      <w:r w:rsidRPr="00306442">
        <w:rPr>
          <w:sz w:val="28"/>
          <w:szCs w:val="28"/>
        </w:rPr>
        <w:t>1. Общие положения.</w:t>
      </w:r>
    </w:p>
    <w:p w:rsidR="009F248E" w:rsidRPr="00306442" w:rsidRDefault="009F248E" w:rsidP="009F248E">
      <w:pPr>
        <w:ind w:firstLine="397"/>
        <w:jc w:val="both"/>
        <w:rPr>
          <w:sz w:val="28"/>
          <w:szCs w:val="28"/>
        </w:rPr>
      </w:pPr>
      <w:r w:rsidRPr="00306442">
        <w:rPr>
          <w:sz w:val="28"/>
          <w:szCs w:val="28"/>
        </w:rPr>
        <w:t>1.1. Настоящий Порядок определяет процедуру проведения антикоррупционной экспертизы муниципальных нормативных правовых актов и проектов муниципальных нормативных правовых актов, приним</w:t>
      </w:r>
      <w:r w:rsidR="00884AE5">
        <w:rPr>
          <w:sz w:val="28"/>
          <w:szCs w:val="28"/>
        </w:rPr>
        <w:t>аемых Собранием депутатов Бирофельдского  сельского  поселения</w:t>
      </w:r>
      <w:r w:rsidR="00091DFC">
        <w:rPr>
          <w:sz w:val="28"/>
          <w:szCs w:val="28"/>
        </w:rPr>
        <w:t xml:space="preserve"> Биробиджанского муниципального района Еврейская автономная область </w:t>
      </w:r>
      <w:r w:rsidRPr="00306442">
        <w:rPr>
          <w:sz w:val="28"/>
          <w:szCs w:val="28"/>
        </w:rPr>
        <w:t>(далее–муниципальные акты, проекты муниципальных актов, Собрание депутатов соответственно).</w:t>
      </w:r>
    </w:p>
    <w:p w:rsidR="009F248E" w:rsidRPr="00306442" w:rsidRDefault="009F248E" w:rsidP="009F248E">
      <w:pPr>
        <w:ind w:firstLine="397"/>
        <w:jc w:val="both"/>
        <w:rPr>
          <w:sz w:val="28"/>
          <w:szCs w:val="28"/>
        </w:rPr>
      </w:pPr>
      <w:r w:rsidRPr="00306442">
        <w:rPr>
          <w:sz w:val="28"/>
          <w:szCs w:val="28"/>
        </w:rPr>
        <w:t>1.2. Целью антикоррупционной экспертизы является недопущение принятия правовых норм, которые создают предпосылки и (или) повышают вероятность совершения коррупционных действий в процессе реализации правовых актов, а также устранение таких норм в принятых правовых актах.</w:t>
      </w:r>
    </w:p>
    <w:p w:rsidR="009F248E" w:rsidRPr="00306442" w:rsidRDefault="009F248E" w:rsidP="009F248E">
      <w:pPr>
        <w:ind w:firstLine="397"/>
        <w:jc w:val="both"/>
        <w:rPr>
          <w:sz w:val="28"/>
          <w:szCs w:val="28"/>
        </w:rPr>
      </w:pPr>
      <w:r w:rsidRPr="00306442">
        <w:rPr>
          <w:sz w:val="28"/>
          <w:szCs w:val="28"/>
        </w:rPr>
        <w:t>1.3. Задачами антикоррупционной экспертизы является выявление и описание коррупционных факторов в муниципальных актах и проектах муниципальных актов, в том числе внесение предложений и рекомендаций, направленных на устранение или ограничение таких факторов.</w:t>
      </w:r>
    </w:p>
    <w:p w:rsidR="009F248E" w:rsidRPr="00306442" w:rsidRDefault="009F248E" w:rsidP="009F248E">
      <w:pPr>
        <w:ind w:firstLine="397"/>
        <w:jc w:val="both"/>
        <w:rPr>
          <w:sz w:val="28"/>
          <w:szCs w:val="28"/>
        </w:rPr>
      </w:pPr>
      <w:r w:rsidRPr="00306442">
        <w:rPr>
          <w:sz w:val="28"/>
          <w:szCs w:val="28"/>
        </w:rPr>
        <w:t xml:space="preserve">1.4. Для целей настоящего Порядка используется следующее понятие: </w:t>
      </w:r>
    </w:p>
    <w:p w:rsidR="009F248E" w:rsidRPr="00306442" w:rsidRDefault="009F248E" w:rsidP="009F248E">
      <w:pPr>
        <w:ind w:firstLine="397"/>
        <w:jc w:val="both"/>
        <w:rPr>
          <w:sz w:val="28"/>
          <w:szCs w:val="28"/>
        </w:rPr>
      </w:pPr>
      <w:r w:rsidRPr="00306442">
        <w:rPr>
          <w:sz w:val="28"/>
          <w:szCs w:val="28"/>
        </w:rPr>
        <w:t xml:space="preserve">коррупциогенные факторы – положения муниципальных актов (проектов муниципальных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организациям, и тем самым создающие условия для проявления коррупции. </w:t>
      </w:r>
    </w:p>
    <w:p w:rsidR="009F248E" w:rsidRPr="00306442" w:rsidRDefault="009F248E" w:rsidP="009F248E">
      <w:pPr>
        <w:ind w:firstLine="397"/>
        <w:jc w:val="both"/>
        <w:rPr>
          <w:sz w:val="28"/>
          <w:szCs w:val="28"/>
        </w:rPr>
      </w:pPr>
      <w:r w:rsidRPr="00306442">
        <w:rPr>
          <w:sz w:val="28"/>
          <w:szCs w:val="28"/>
        </w:rPr>
        <w:t>2. Процедура проведения антикоррупционной экспертизы муниципальных актов и проектов муниципальных актов</w:t>
      </w:r>
    </w:p>
    <w:p w:rsidR="009F248E" w:rsidRPr="00306442" w:rsidRDefault="009F248E" w:rsidP="009F248E">
      <w:pPr>
        <w:ind w:firstLine="397"/>
        <w:jc w:val="both"/>
        <w:rPr>
          <w:sz w:val="28"/>
          <w:szCs w:val="28"/>
        </w:rPr>
      </w:pPr>
      <w:r w:rsidRPr="00306442">
        <w:rPr>
          <w:sz w:val="28"/>
          <w:szCs w:val="28"/>
        </w:rPr>
        <w:t xml:space="preserve">2.1. </w:t>
      </w:r>
      <w:proofErr w:type="gramStart"/>
      <w:r w:rsidRPr="00306442">
        <w:rPr>
          <w:sz w:val="28"/>
          <w:szCs w:val="28"/>
        </w:rPr>
        <w:t>Антикоррупционная экспертиза п</w:t>
      </w:r>
      <w:r w:rsidR="00091DFC">
        <w:rPr>
          <w:sz w:val="28"/>
          <w:szCs w:val="28"/>
        </w:rPr>
        <w:t>роводится специалистом – экспертом юристом администрации Бирофельдского сельского поселения</w:t>
      </w:r>
      <w:r w:rsidRPr="00306442">
        <w:rPr>
          <w:sz w:val="28"/>
          <w:szCs w:val="28"/>
        </w:rPr>
        <w:t>, к должностным обязанностям которого относится правовое обеспечение деятельности Собрания депутатов (далее - уполномоченным лицом Собрания депутатов), в соответствии с Методикой проведения экспертизы нормативных 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 в отношении проектов муниципальных актов</w:t>
      </w:r>
      <w:proofErr w:type="gramEnd"/>
      <w:r w:rsidRPr="00306442">
        <w:rPr>
          <w:sz w:val="28"/>
          <w:szCs w:val="28"/>
        </w:rPr>
        <w:t xml:space="preserve">, принимаемых Собранием </w:t>
      </w:r>
      <w:r w:rsidRPr="00306442">
        <w:rPr>
          <w:sz w:val="28"/>
          <w:szCs w:val="28"/>
        </w:rPr>
        <w:lastRenderedPageBreak/>
        <w:t>депутатов и действующих муниципальных актов, принятых Собранием депутатов, при мониторинге их применения.</w:t>
      </w:r>
    </w:p>
    <w:p w:rsidR="009F248E" w:rsidRPr="00306442" w:rsidRDefault="009F248E" w:rsidP="009F248E">
      <w:pPr>
        <w:ind w:firstLine="397"/>
        <w:jc w:val="both"/>
        <w:rPr>
          <w:sz w:val="28"/>
          <w:szCs w:val="28"/>
        </w:rPr>
      </w:pPr>
      <w:r w:rsidRPr="00306442">
        <w:rPr>
          <w:sz w:val="28"/>
          <w:szCs w:val="28"/>
        </w:rPr>
        <w:t xml:space="preserve">2.2. Антикоррупционная экспертиза не проводится в отношении отмененных или признанных утратившими силу муниципальных актов, а также муниципальных актов, прошедших антикоррупционную экспертизу, при условии, если в эти акты не вносились изменения. </w:t>
      </w:r>
    </w:p>
    <w:p w:rsidR="00306442" w:rsidRPr="00306442" w:rsidRDefault="00306442" w:rsidP="00306442">
      <w:pPr>
        <w:ind w:firstLine="397"/>
        <w:jc w:val="both"/>
        <w:rPr>
          <w:sz w:val="28"/>
          <w:szCs w:val="28"/>
        </w:rPr>
      </w:pPr>
      <w:r w:rsidRPr="00306442">
        <w:rPr>
          <w:sz w:val="28"/>
          <w:szCs w:val="28"/>
        </w:rPr>
        <w:t xml:space="preserve">2.3. Антикоррупционная экспертиза проектов муниципальных актов, принимаемых Собранием депутатов, проводится в течение 3 рабочих дней со дня их поступления в аппарат Собрания депутатов. В случае необходимости указанный срок может быть продлен с одновременным уведомлением об этом руководителя структурного подразделения администрации муниципального района, либо иного лица, обладающего правом правотворческой инициативы, разработавшего проект муниципального акта (далее - разработчик). </w:t>
      </w:r>
    </w:p>
    <w:p w:rsidR="00306442" w:rsidRPr="00306442" w:rsidRDefault="00306442" w:rsidP="00306442">
      <w:pPr>
        <w:ind w:firstLine="397"/>
        <w:jc w:val="both"/>
        <w:rPr>
          <w:sz w:val="28"/>
          <w:szCs w:val="28"/>
        </w:rPr>
      </w:pPr>
      <w:r w:rsidRPr="00306442">
        <w:rPr>
          <w:sz w:val="28"/>
          <w:szCs w:val="28"/>
        </w:rPr>
        <w:t xml:space="preserve">2.4. В случае если при проведении антикоррупционной экспертизы в проекте муниципального акта выявлены коррупциогенные факторы, уполномоченным лицом Собрания депутатов в соответствии с Методикой составляется заключение, в котором отражаются выявленные коррупциогенные факторы с указанием структурных единиц проекта муниципального акта, в которых они </w:t>
      </w:r>
      <w:proofErr w:type="gramStart"/>
      <w:r w:rsidRPr="00306442">
        <w:rPr>
          <w:sz w:val="28"/>
          <w:szCs w:val="28"/>
        </w:rPr>
        <w:t>содержатся</w:t>
      </w:r>
      <w:proofErr w:type="gramEnd"/>
      <w:r w:rsidRPr="00306442">
        <w:rPr>
          <w:sz w:val="28"/>
          <w:szCs w:val="28"/>
        </w:rPr>
        <w:t xml:space="preserve"> и направляется разработчику для устранения выявленных коррупциогенных факторов.</w:t>
      </w:r>
    </w:p>
    <w:p w:rsidR="00306442" w:rsidRPr="00306442" w:rsidRDefault="00306442" w:rsidP="00306442">
      <w:pPr>
        <w:ind w:firstLine="397"/>
        <w:jc w:val="both"/>
        <w:rPr>
          <w:sz w:val="28"/>
          <w:szCs w:val="28"/>
        </w:rPr>
      </w:pPr>
      <w:r w:rsidRPr="00306442">
        <w:rPr>
          <w:sz w:val="28"/>
          <w:szCs w:val="28"/>
        </w:rPr>
        <w:t>2.5. После устранения выявленных коррупциогенных факторов проект муниципального акта направляется разработчиком на повторное изучение и согласование в аппарат Собрания депутатов.</w:t>
      </w:r>
    </w:p>
    <w:p w:rsidR="00306442" w:rsidRPr="00306442" w:rsidRDefault="00306442" w:rsidP="00306442">
      <w:pPr>
        <w:ind w:firstLine="397"/>
        <w:jc w:val="both"/>
        <w:rPr>
          <w:sz w:val="28"/>
          <w:szCs w:val="28"/>
        </w:rPr>
      </w:pPr>
      <w:r w:rsidRPr="00306442">
        <w:rPr>
          <w:sz w:val="28"/>
          <w:szCs w:val="28"/>
        </w:rPr>
        <w:t>2.6. В случае несогласия разработчика с заключением по результатам проведенной антикоррупционной экспертизы проекта муниципального акта, разработчик направляет данный проект муниципального акта с приложением заключения по результатам антикоррупционной экспертизы и своего письменного обоснования несогласия в адрес председателя Собрания депутатов для принятия решения.</w:t>
      </w:r>
    </w:p>
    <w:p w:rsidR="00306442" w:rsidRPr="00306442" w:rsidRDefault="00306442" w:rsidP="00306442">
      <w:pPr>
        <w:ind w:firstLine="397"/>
        <w:jc w:val="both"/>
        <w:rPr>
          <w:sz w:val="28"/>
          <w:szCs w:val="28"/>
        </w:rPr>
      </w:pPr>
      <w:r w:rsidRPr="00306442">
        <w:rPr>
          <w:sz w:val="28"/>
          <w:szCs w:val="28"/>
        </w:rPr>
        <w:t>2.7. В случае</w:t>
      </w:r>
      <w:proofErr w:type="gramStart"/>
      <w:r w:rsidRPr="00306442">
        <w:rPr>
          <w:sz w:val="28"/>
          <w:szCs w:val="28"/>
        </w:rPr>
        <w:t>,</w:t>
      </w:r>
      <w:proofErr w:type="gramEnd"/>
      <w:r w:rsidRPr="00306442">
        <w:rPr>
          <w:sz w:val="28"/>
          <w:szCs w:val="28"/>
        </w:rPr>
        <w:t xml:space="preserve"> если по результатам проведения антикоррупционной экспертизы проекта муниципального акта коррупциогенные факторы не были выявлены, проект муниципального акта визируется уполномоченным лицом Собрания депутатов  без составления заключения.</w:t>
      </w:r>
    </w:p>
    <w:p w:rsidR="00306442" w:rsidRPr="00306442" w:rsidRDefault="00306442" w:rsidP="00306442">
      <w:pPr>
        <w:ind w:firstLine="397"/>
        <w:jc w:val="both"/>
        <w:rPr>
          <w:sz w:val="28"/>
          <w:szCs w:val="28"/>
        </w:rPr>
      </w:pPr>
      <w:r w:rsidRPr="00306442">
        <w:rPr>
          <w:sz w:val="28"/>
          <w:szCs w:val="28"/>
        </w:rPr>
        <w:t>2.8. Антикоррупционная экспертиза муниципальных актов Собрания депутатов проводится при мониторинге их применения, в процессе которого осуществляются сбор и обобщение информации о практике применения актов, ее анализ и оценка.</w:t>
      </w:r>
    </w:p>
    <w:p w:rsidR="00306442" w:rsidRPr="00306442" w:rsidRDefault="00306442" w:rsidP="00306442">
      <w:pPr>
        <w:ind w:firstLine="397"/>
        <w:jc w:val="both"/>
        <w:rPr>
          <w:sz w:val="28"/>
          <w:szCs w:val="28"/>
        </w:rPr>
      </w:pPr>
      <w:r w:rsidRPr="00306442">
        <w:rPr>
          <w:sz w:val="28"/>
          <w:szCs w:val="28"/>
        </w:rPr>
        <w:t>2.9. В случае выявления в муниципальном акте коррупциогенных факторов уполномоченное лицо Собрания депутатов проводит антикоррупционную экспертизу в отношении данного акта. По результатам проведения антикоррупционной экспертизы в соответствии с Методикой составляется заключение, в котором отражаются выявленные коррупциогенные факторы с указанием структурных единиц муниципального акта, в которых они содержатся. Заключение по результатам антикоррупционной экспертизы направляется разработчику, подготовившему данный муниципальный акт, для внесения соответствующих изменений, дополнений, либо для признания его утратившим силу.</w:t>
      </w:r>
    </w:p>
    <w:p w:rsidR="00306442" w:rsidRPr="00306442" w:rsidRDefault="00306442" w:rsidP="00306442">
      <w:pPr>
        <w:ind w:firstLine="397"/>
        <w:jc w:val="both"/>
        <w:rPr>
          <w:sz w:val="28"/>
          <w:szCs w:val="28"/>
        </w:rPr>
      </w:pPr>
      <w:r w:rsidRPr="00306442">
        <w:rPr>
          <w:sz w:val="28"/>
          <w:szCs w:val="28"/>
        </w:rPr>
        <w:lastRenderedPageBreak/>
        <w:t>2.10. В случае несогласия разработчик с заключением по результатам проведенной антикоррупционной экспертизы муниципального акта разработчик направляет данный муниципальный а</w:t>
      </w:r>
      <w:proofErr w:type="gramStart"/>
      <w:r w:rsidRPr="00306442">
        <w:rPr>
          <w:sz w:val="28"/>
          <w:szCs w:val="28"/>
        </w:rPr>
        <w:t>кт с пр</w:t>
      </w:r>
      <w:proofErr w:type="gramEnd"/>
      <w:r w:rsidRPr="00306442">
        <w:rPr>
          <w:sz w:val="28"/>
          <w:szCs w:val="28"/>
        </w:rPr>
        <w:t>иложением заключения по результатам антикоррупционной экспертизы и своего письменного обоснования несогласия в адрес председателя Собрания депутатов для принятия решения.</w:t>
      </w:r>
    </w:p>
    <w:p w:rsidR="001745F7" w:rsidRPr="00306442" w:rsidRDefault="001745F7">
      <w:pPr>
        <w:rPr>
          <w:sz w:val="28"/>
          <w:szCs w:val="28"/>
        </w:rPr>
      </w:pPr>
    </w:p>
    <w:sectPr w:rsidR="001745F7" w:rsidRPr="00306442" w:rsidSect="00884AE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248E"/>
    <w:rsid w:val="00091DFC"/>
    <w:rsid w:val="001635F4"/>
    <w:rsid w:val="001745F7"/>
    <w:rsid w:val="00306442"/>
    <w:rsid w:val="00477468"/>
    <w:rsid w:val="00884AE5"/>
    <w:rsid w:val="009F248E"/>
    <w:rsid w:val="00A6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8</cp:revision>
  <cp:lastPrinted>2019-07-08T04:11:00Z</cp:lastPrinted>
  <dcterms:created xsi:type="dcterms:W3CDTF">2019-07-04T01:48:00Z</dcterms:created>
  <dcterms:modified xsi:type="dcterms:W3CDTF">2019-07-08T04:11:00Z</dcterms:modified>
</cp:coreProperties>
</file>