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1F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bookmarkStart w:id="0" w:name="_GoBack"/>
      <w:bookmarkEnd w:id="0"/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-ИНФОРМАЦИОННЫЙ БЮЛЛЕТЕНЬ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БИРОФЕЛЬДСКОГО СЕЛЬСКОГО ПОСЕЛЕНИЯ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БИРОБИДЖАНСКОГО МУНИЦИПАЛЬНОГО РАЙОНА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ЕВРЕЙСКОЙ АВТОНОМНОЙ ОБЛАСТИ</w:t>
      </w:r>
    </w:p>
    <w:p w:rsidR="00C14931" w:rsidRPr="00C14931" w:rsidRDefault="00D57DAD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ОТ 24 июля 2017 № 28</w:t>
      </w:r>
    </w:p>
    <w:p w:rsidR="00C14931" w:rsidRPr="00C14931" w:rsidRDefault="00C14931" w:rsidP="00C14931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2E3100" w:rsidRDefault="00C14931" w:rsidP="00520F0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С.БИРОФЕЛЬД</w:t>
      </w:r>
    </w:p>
    <w:p w:rsidR="002648B3" w:rsidRDefault="002648B3" w:rsidP="00520F0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tbl>
      <w:tblPr>
        <w:tblpPr w:leftFromText="180" w:rightFromText="180" w:vertAnchor="text" w:horzAnchor="page" w:tblpX="393" w:tblpY="416"/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6324"/>
        <w:gridCol w:w="1485"/>
        <w:gridCol w:w="2522"/>
      </w:tblGrid>
      <w:tr w:rsidR="002E3100" w:rsidTr="00057BBF">
        <w:trPr>
          <w:trHeight w:val="557"/>
        </w:trPr>
        <w:tc>
          <w:tcPr>
            <w:tcW w:w="1101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324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057BBF">
              <w:rPr>
                <w:rFonts w:ascii="Times New Roman" w:hAnsi="Times New Roman" w:cs="Times New Roman"/>
                <w:sz w:val="20"/>
                <w:szCs w:val="20"/>
              </w:rPr>
              <w:t xml:space="preserve"> решения</w:t>
            </w:r>
          </w:p>
        </w:tc>
        <w:tc>
          <w:tcPr>
            <w:tcW w:w="1485" w:type="dxa"/>
          </w:tcPr>
          <w:p w:rsidR="002E3100" w:rsidRPr="00AF6CED" w:rsidRDefault="00057BBF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решения</w:t>
            </w:r>
          </w:p>
        </w:tc>
        <w:tc>
          <w:tcPr>
            <w:tcW w:w="2522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Дата принятия</w:t>
            </w:r>
          </w:p>
        </w:tc>
      </w:tr>
      <w:tr w:rsidR="002E3100" w:rsidTr="007B401B">
        <w:trPr>
          <w:trHeight w:val="523"/>
        </w:trPr>
        <w:tc>
          <w:tcPr>
            <w:tcW w:w="1101" w:type="dxa"/>
          </w:tcPr>
          <w:p w:rsidR="002E3100" w:rsidRDefault="007B401B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4" w:type="dxa"/>
          </w:tcPr>
          <w:p w:rsidR="002E3100" w:rsidRPr="00057BBF" w:rsidRDefault="00D57DAD" w:rsidP="00D57DAD">
            <w:pPr>
              <w:jc w:val="both"/>
              <w:rPr>
                <w:sz w:val="20"/>
                <w:szCs w:val="20"/>
              </w:rPr>
            </w:pPr>
            <w:r w:rsidRPr="00D57DAD">
              <w:rPr>
                <w:sz w:val="20"/>
                <w:szCs w:val="20"/>
              </w:rPr>
              <w:t xml:space="preserve">  О внесении изменений в решение Собрания депутатов от 06.04.2016 № 245 «Об утверждении перечня муниципального имущества Бирофельдского сельского поселения Биробиджанского района, Еврейской автономной области для оказания имущественной поддержки субъектам малого и среднего предпринимательства, в целях предоставления его в аренду»</w:t>
            </w:r>
          </w:p>
        </w:tc>
        <w:tc>
          <w:tcPr>
            <w:tcW w:w="1485" w:type="dxa"/>
          </w:tcPr>
          <w:p w:rsidR="002E3100" w:rsidRDefault="00D57DAD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351</w:t>
            </w:r>
          </w:p>
        </w:tc>
        <w:tc>
          <w:tcPr>
            <w:tcW w:w="2522" w:type="dxa"/>
          </w:tcPr>
          <w:p w:rsidR="009D288B" w:rsidRDefault="00D57DAD" w:rsidP="009D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24.07.2017</w:t>
            </w:r>
          </w:p>
        </w:tc>
      </w:tr>
      <w:tr w:rsidR="00D57DAD" w:rsidTr="007B401B">
        <w:trPr>
          <w:trHeight w:val="523"/>
        </w:trPr>
        <w:tc>
          <w:tcPr>
            <w:tcW w:w="1101" w:type="dxa"/>
          </w:tcPr>
          <w:p w:rsidR="00D57DAD" w:rsidRDefault="00D57DAD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4" w:type="dxa"/>
          </w:tcPr>
          <w:p w:rsidR="00D57DAD" w:rsidRPr="00D57DAD" w:rsidRDefault="00D57DAD" w:rsidP="00D57D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57DAD" w:rsidRDefault="00D57DAD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522" w:type="dxa"/>
          </w:tcPr>
          <w:p w:rsidR="00D57DAD" w:rsidRDefault="00D57DAD" w:rsidP="009D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24.07.2017</w:t>
            </w:r>
          </w:p>
        </w:tc>
      </w:tr>
    </w:tbl>
    <w:p w:rsidR="00057BBF" w:rsidRPr="00DE5EEB" w:rsidRDefault="00057BBF" w:rsidP="00057BBF">
      <w:pPr>
        <w:rPr>
          <w:sz w:val="24"/>
          <w:szCs w:val="24"/>
        </w:rPr>
      </w:pPr>
    </w:p>
    <w:p w:rsidR="00057BBF" w:rsidRPr="00DE5EEB" w:rsidRDefault="00057BBF" w:rsidP="00057BBF">
      <w:pPr>
        <w:rPr>
          <w:sz w:val="24"/>
          <w:szCs w:val="24"/>
        </w:rPr>
      </w:pPr>
    </w:p>
    <w:p w:rsidR="00057BBF" w:rsidRPr="00DE5EEB" w:rsidRDefault="00057BBF" w:rsidP="00057BBF">
      <w:pPr>
        <w:autoSpaceDE w:val="0"/>
        <w:autoSpaceDN w:val="0"/>
        <w:adjustRightInd w:val="0"/>
        <w:spacing w:before="100" w:after="100"/>
        <w:rPr>
          <w:sz w:val="24"/>
          <w:szCs w:val="24"/>
        </w:rPr>
      </w:pPr>
    </w:p>
    <w:p w:rsidR="00057BBF" w:rsidRDefault="00057BBF" w:rsidP="00057BBF">
      <w:pPr>
        <w:jc w:val="both"/>
        <w:rPr>
          <w:sz w:val="28"/>
          <w:szCs w:val="28"/>
        </w:rPr>
      </w:pPr>
    </w:p>
    <w:p w:rsidR="00D57DAD" w:rsidRDefault="00D57DAD" w:rsidP="00057BBF">
      <w:pPr>
        <w:jc w:val="both"/>
        <w:rPr>
          <w:sz w:val="28"/>
          <w:szCs w:val="28"/>
        </w:rPr>
      </w:pPr>
    </w:p>
    <w:p w:rsidR="00D57DAD" w:rsidRDefault="00D57DAD" w:rsidP="00057BBF">
      <w:pPr>
        <w:jc w:val="both"/>
        <w:rPr>
          <w:sz w:val="28"/>
          <w:szCs w:val="28"/>
        </w:rPr>
      </w:pPr>
    </w:p>
    <w:p w:rsidR="00D57DAD" w:rsidRPr="00875959" w:rsidRDefault="00D57DAD" w:rsidP="00057BBF">
      <w:pPr>
        <w:jc w:val="both"/>
        <w:rPr>
          <w:sz w:val="28"/>
          <w:szCs w:val="28"/>
        </w:rPr>
      </w:pPr>
    </w:p>
    <w:p w:rsidR="00D57DAD" w:rsidRDefault="00D57DAD" w:rsidP="00D57DAD">
      <w:pPr>
        <w:tabs>
          <w:tab w:val="left" w:pos="6521"/>
        </w:tabs>
        <w:ind w:right="-2"/>
        <w:jc w:val="center"/>
        <w:rPr>
          <w:sz w:val="28"/>
        </w:rPr>
      </w:pPr>
      <w:r>
        <w:rPr>
          <w:sz w:val="28"/>
        </w:rPr>
        <w:t xml:space="preserve">           Муниципальное образование «Бирофельдское сельское поселение»</w:t>
      </w:r>
    </w:p>
    <w:p w:rsidR="00D57DAD" w:rsidRDefault="00D57DAD" w:rsidP="00D57DAD">
      <w:pPr>
        <w:tabs>
          <w:tab w:val="left" w:pos="6521"/>
        </w:tabs>
        <w:ind w:right="-1136"/>
        <w:jc w:val="center"/>
        <w:rPr>
          <w:sz w:val="28"/>
        </w:rPr>
      </w:pPr>
      <w:r>
        <w:rPr>
          <w:sz w:val="28"/>
        </w:rPr>
        <w:t>Биробиджанского муниципального района</w:t>
      </w:r>
    </w:p>
    <w:p w:rsidR="00D57DAD" w:rsidRDefault="00D57DAD" w:rsidP="00D57DAD">
      <w:pPr>
        <w:spacing w:line="480" w:lineRule="auto"/>
        <w:ind w:right="-26"/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D57DAD" w:rsidRDefault="00D57DAD" w:rsidP="00D57DAD">
      <w:pPr>
        <w:pStyle w:val="2"/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ДЕПУТАТОВ</w:t>
      </w:r>
    </w:p>
    <w:p w:rsidR="00D57DAD" w:rsidRDefault="00D57DAD" w:rsidP="00D57DAD">
      <w:pPr>
        <w:pStyle w:val="2"/>
        <w:spacing w:line="480" w:lineRule="auto"/>
        <w:rPr>
          <w:rFonts w:ascii="Times New Roman" w:hAnsi="Times New Roman"/>
          <w:sz w:val="28"/>
          <w:szCs w:val="28"/>
        </w:rPr>
      </w:pPr>
      <w:r w:rsidRPr="00011FBB">
        <w:rPr>
          <w:rFonts w:ascii="Times New Roman" w:hAnsi="Times New Roman"/>
          <w:sz w:val="28"/>
          <w:szCs w:val="28"/>
        </w:rPr>
        <w:t>РЕШЕНИЕ</w:t>
      </w:r>
    </w:p>
    <w:p w:rsidR="00D57DAD" w:rsidRPr="002B6B29" w:rsidRDefault="00D57DAD" w:rsidP="00D57DAD"/>
    <w:p w:rsidR="00D57DAD" w:rsidRPr="00192652" w:rsidRDefault="00D57DAD" w:rsidP="00D57DAD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24.07.</w:t>
      </w:r>
      <w:r w:rsidRPr="00192652">
        <w:rPr>
          <w:sz w:val="28"/>
          <w:szCs w:val="28"/>
        </w:rPr>
        <w:t xml:space="preserve">2017           </w:t>
      </w:r>
      <w:r>
        <w:rPr>
          <w:sz w:val="28"/>
          <w:szCs w:val="28"/>
        </w:rPr>
        <w:t xml:space="preserve">                 </w:t>
      </w:r>
      <w:r w:rsidRPr="001926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192652">
        <w:rPr>
          <w:sz w:val="28"/>
          <w:szCs w:val="28"/>
        </w:rPr>
        <w:t xml:space="preserve">   с. Бирофел</w:t>
      </w:r>
      <w:r>
        <w:rPr>
          <w:sz w:val="28"/>
          <w:szCs w:val="28"/>
        </w:rPr>
        <w:t xml:space="preserve">ьд                                             </w:t>
      </w:r>
      <w:r w:rsidRPr="00192652">
        <w:rPr>
          <w:sz w:val="28"/>
          <w:szCs w:val="28"/>
        </w:rPr>
        <w:t xml:space="preserve">№ </w:t>
      </w:r>
      <w:r>
        <w:rPr>
          <w:sz w:val="28"/>
          <w:szCs w:val="28"/>
        </w:rPr>
        <w:t>351</w:t>
      </w:r>
    </w:p>
    <w:p w:rsidR="00D57DAD" w:rsidRPr="00E80789" w:rsidRDefault="00D57DAD" w:rsidP="00D57DAD">
      <w:pPr>
        <w:tabs>
          <w:tab w:val="center" w:pos="4677"/>
          <w:tab w:val="left" w:pos="8340"/>
        </w:tabs>
        <w:spacing w:line="360" w:lineRule="auto"/>
        <w:rPr>
          <w:sz w:val="26"/>
          <w:szCs w:val="26"/>
        </w:rPr>
      </w:pPr>
    </w:p>
    <w:p w:rsidR="00D57DAD" w:rsidRPr="00D15C0D" w:rsidRDefault="00D57DAD" w:rsidP="00D57DAD">
      <w:pPr>
        <w:jc w:val="both"/>
        <w:rPr>
          <w:sz w:val="28"/>
          <w:szCs w:val="28"/>
        </w:rPr>
      </w:pPr>
      <w:r w:rsidRPr="00D15C0D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 Собрания депутатов от 06.04.2016 № 245 «Об утверждении перечня муниципального имущества Бирофельдского сельского поселения Биробиджанского района, Еврейской автономной области для оказания имущественной поддержки субъектам малого и среднего предпринимательства, в целях предоставления его в аренду»</w:t>
      </w:r>
    </w:p>
    <w:p w:rsidR="00D57DAD" w:rsidRPr="00C82A3C" w:rsidRDefault="00D57DAD" w:rsidP="00D57DAD">
      <w:pPr>
        <w:spacing w:line="360" w:lineRule="auto"/>
        <w:jc w:val="both"/>
        <w:rPr>
          <w:sz w:val="28"/>
          <w:szCs w:val="28"/>
        </w:rPr>
      </w:pPr>
    </w:p>
    <w:p w:rsidR="00D57DAD" w:rsidRPr="00AA5AE1" w:rsidRDefault="00D57DAD" w:rsidP="00D57DAD">
      <w:pPr>
        <w:spacing w:line="360" w:lineRule="auto"/>
        <w:ind w:firstLine="708"/>
        <w:jc w:val="both"/>
        <w:rPr>
          <w:sz w:val="28"/>
          <w:szCs w:val="28"/>
        </w:rPr>
      </w:pPr>
      <w:r w:rsidRPr="00C82A3C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ыми</w:t>
      </w:r>
      <w:r w:rsidRPr="00C82A3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C82A3C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24.07.2007 № 209-ФЗ «О развитии малого и среднего предпринимательства в Российской Федерации», Приказом Минэкономразвития России от 20.04.2016 № 264</w:t>
      </w:r>
      <w:r w:rsidRPr="002324E6">
        <w:t xml:space="preserve"> </w:t>
      </w:r>
      <w:r w:rsidRPr="002324E6">
        <w:rPr>
          <w:sz w:val="28"/>
          <w:szCs w:val="28"/>
        </w:rPr>
        <w:t>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</w:t>
      </w:r>
      <w:r>
        <w:rPr>
          <w:sz w:val="28"/>
          <w:szCs w:val="28"/>
        </w:rPr>
        <w:t xml:space="preserve">, </w:t>
      </w:r>
      <w:r w:rsidRPr="00C82A3C">
        <w:rPr>
          <w:sz w:val="28"/>
          <w:szCs w:val="28"/>
        </w:rPr>
        <w:t>Уставом муниципального образования «Бирофельдское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>,</w:t>
      </w:r>
      <w:r w:rsidRPr="00C82A3C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</w:t>
      </w:r>
      <w:r w:rsidRPr="00AA5AE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сельского поселения</w:t>
      </w:r>
    </w:p>
    <w:p w:rsidR="00D57DAD" w:rsidRPr="00530856" w:rsidRDefault="00D57DAD" w:rsidP="00D57DAD">
      <w:pPr>
        <w:spacing w:line="360" w:lineRule="auto"/>
        <w:ind w:right="-852"/>
        <w:jc w:val="both"/>
        <w:rPr>
          <w:sz w:val="28"/>
          <w:szCs w:val="28"/>
        </w:rPr>
      </w:pPr>
      <w:r w:rsidRPr="00530856">
        <w:rPr>
          <w:sz w:val="28"/>
          <w:szCs w:val="28"/>
        </w:rPr>
        <w:t xml:space="preserve">РЕШИЛО: </w:t>
      </w:r>
      <w:r w:rsidRPr="00530856">
        <w:rPr>
          <w:sz w:val="28"/>
          <w:szCs w:val="28"/>
        </w:rPr>
        <w:tab/>
      </w:r>
    </w:p>
    <w:p w:rsidR="00D57DAD" w:rsidRPr="00D15C0D" w:rsidRDefault="00D57DAD" w:rsidP="00D57DAD">
      <w:pPr>
        <w:spacing w:line="360" w:lineRule="auto"/>
        <w:ind w:right="-85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D15C0D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решение Собрания депутатов от 06.04.2016 № 245 «Об утверждении перечня муниципального имущества Бирофельдского сельского поселения Биробиджанского района, Еврейской автономной области для оказания имущественной поддержки субъектам малого и среднего предпринимательства, в целях предоставления его в аренду»</w:t>
      </w:r>
      <w:r w:rsidRPr="00D15C0D">
        <w:rPr>
          <w:sz w:val="28"/>
          <w:szCs w:val="28"/>
        </w:rPr>
        <w:t xml:space="preserve"> следующие изменения:</w:t>
      </w:r>
    </w:p>
    <w:p w:rsidR="00D57DAD" w:rsidRDefault="00D57DAD" w:rsidP="00D57DAD">
      <w:pPr>
        <w:spacing w:line="360" w:lineRule="auto"/>
        <w:ind w:left="851" w:right="-852" w:firstLine="589"/>
        <w:jc w:val="both"/>
        <w:rPr>
          <w:sz w:val="28"/>
          <w:szCs w:val="28"/>
        </w:rPr>
      </w:pPr>
      <w:r>
        <w:rPr>
          <w:sz w:val="28"/>
          <w:szCs w:val="28"/>
        </w:rPr>
        <w:t>1.1. Перечень муниципального имущества Бирофельдского сельского поселения Биробиджанского района, Еврейской автономной области дополнить строками 3,4;</w:t>
      </w:r>
    </w:p>
    <w:p w:rsidR="00D57DAD" w:rsidRDefault="00D57DAD" w:rsidP="00D57DAD">
      <w:pPr>
        <w:spacing w:line="360" w:lineRule="auto"/>
        <w:ind w:left="851" w:right="-852" w:firstLine="589"/>
        <w:jc w:val="both"/>
        <w:rPr>
          <w:sz w:val="28"/>
          <w:szCs w:val="28"/>
        </w:rPr>
      </w:pPr>
      <w:r>
        <w:rPr>
          <w:sz w:val="28"/>
          <w:szCs w:val="28"/>
        </w:rPr>
        <w:t>- в строке 1 слова «ИП Калинин А.П.» заменить словами «ИП Калинина К.В.»;</w:t>
      </w:r>
    </w:p>
    <w:p w:rsidR="00D57DAD" w:rsidRDefault="00D57DAD" w:rsidP="00D57DAD">
      <w:pPr>
        <w:spacing w:line="360" w:lineRule="auto"/>
        <w:ind w:left="851" w:right="-852" w:firstLine="589"/>
        <w:jc w:val="both"/>
        <w:rPr>
          <w:sz w:val="28"/>
          <w:szCs w:val="28"/>
        </w:rPr>
      </w:pPr>
      <w:r>
        <w:rPr>
          <w:sz w:val="28"/>
          <w:szCs w:val="28"/>
        </w:rPr>
        <w:t>- в строке 1 цифру «25,3» заменить цифрой «20,0»;</w:t>
      </w:r>
    </w:p>
    <w:p w:rsidR="00D57DAD" w:rsidRDefault="00D57DAD" w:rsidP="00D57DAD">
      <w:pPr>
        <w:spacing w:line="360" w:lineRule="auto"/>
        <w:ind w:left="851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постоянную комиссию Собрания депутатов по экономике и социальным вопросам (Завьялову О.М.).</w:t>
      </w:r>
    </w:p>
    <w:p w:rsidR="00D57DAD" w:rsidRDefault="00D57DAD" w:rsidP="00D57DAD">
      <w:pPr>
        <w:spacing w:line="360" w:lineRule="auto"/>
        <w:ind w:left="851" w:right="-852" w:firstLine="709"/>
        <w:jc w:val="both"/>
        <w:rPr>
          <w:sz w:val="26"/>
          <w:szCs w:val="26"/>
        </w:rPr>
      </w:pPr>
      <w:r>
        <w:rPr>
          <w:sz w:val="28"/>
          <w:szCs w:val="28"/>
        </w:rPr>
        <w:t>3. Опубликовать  настоящее  решение   в  «Информационном бюллетене» Бирофельдского сельского поселения Биробиджанского муниципального района.</w:t>
      </w:r>
      <w:r>
        <w:rPr>
          <w:sz w:val="26"/>
          <w:szCs w:val="26"/>
        </w:rPr>
        <w:t xml:space="preserve">    </w:t>
      </w:r>
    </w:p>
    <w:p w:rsidR="00D57DAD" w:rsidRDefault="00D57DAD" w:rsidP="00D57DAD">
      <w:pPr>
        <w:spacing w:line="360" w:lineRule="auto"/>
        <w:ind w:left="851" w:right="-852" w:firstLine="709"/>
        <w:jc w:val="both"/>
        <w:rPr>
          <w:sz w:val="26"/>
          <w:szCs w:val="26"/>
        </w:rPr>
      </w:pPr>
      <w:r w:rsidRPr="0036633A">
        <w:rPr>
          <w:sz w:val="28"/>
          <w:szCs w:val="28"/>
        </w:rPr>
        <w:t xml:space="preserve">4. Настоящее решение вступает в силу </w:t>
      </w:r>
      <w:r>
        <w:rPr>
          <w:sz w:val="28"/>
          <w:szCs w:val="28"/>
        </w:rPr>
        <w:t>после</w:t>
      </w:r>
      <w:r w:rsidRPr="0036633A">
        <w:rPr>
          <w:sz w:val="28"/>
          <w:szCs w:val="28"/>
        </w:rPr>
        <w:t xml:space="preserve"> дня его официального опубликования</w:t>
      </w:r>
      <w:r>
        <w:rPr>
          <w:sz w:val="26"/>
          <w:szCs w:val="26"/>
        </w:rPr>
        <w:t>.</w:t>
      </w:r>
    </w:p>
    <w:p w:rsidR="00D57DAD" w:rsidRDefault="00D57DAD" w:rsidP="00D57DAD">
      <w:pPr>
        <w:spacing w:line="360" w:lineRule="auto"/>
        <w:ind w:left="851" w:right="-852" w:firstLine="709"/>
        <w:jc w:val="both"/>
        <w:rPr>
          <w:sz w:val="26"/>
          <w:szCs w:val="26"/>
        </w:rPr>
      </w:pPr>
    </w:p>
    <w:p w:rsidR="00D57DAD" w:rsidRPr="0036633A" w:rsidRDefault="00D57DAD" w:rsidP="00D57DAD">
      <w:pPr>
        <w:spacing w:line="360" w:lineRule="auto"/>
        <w:ind w:left="851" w:right="-852"/>
        <w:jc w:val="both"/>
        <w:rPr>
          <w:sz w:val="28"/>
          <w:szCs w:val="28"/>
        </w:rPr>
      </w:pPr>
      <w:r w:rsidRPr="00866F8E">
        <w:rPr>
          <w:sz w:val="26"/>
          <w:szCs w:val="26"/>
        </w:rPr>
        <w:t xml:space="preserve"> </w:t>
      </w:r>
      <w:r w:rsidRPr="0036633A">
        <w:rPr>
          <w:sz w:val="28"/>
          <w:szCs w:val="28"/>
        </w:rPr>
        <w:t xml:space="preserve">Глава  сельского поселения                          </w:t>
      </w:r>
      <w:r>
        <w:rPr>
          <w:sz w:val="28"/>
          <w:szCs w:val="28"/>
        </w:rPr>
        <w:t xml:space="preserve"> </w:t>
      </w:r>
      <w:r w:rsidRPr="0036633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36633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36633A">
        <w:rPr>
          <w:sz w:val="28"/>
          <w:szCs w:val="28"/>
        </w:rPr>
        <w:t xml:space="preserve">            М.Ю. Ворон </w:t>
      </w:r>
    </w:p>
    <w:p w:rsidR="00D57DAD" w:rsidRDefault="00D57DAD" w:rsidP="00D57DAD">
      <w:pPr>
        <w:pStyle w:val="a9"/>
        <w:tabs>
          <w:tab w:val="left" w:pos="7371"/>
        </w:tabs>
        <w:ind w:right="-852"/>
        <w:jc w:val="both"/>
        <w:rPr>
          <w:sz w:val="26"/>
          <w:szCs w:val="26"/>
        </w:rPr>
      </w:pPr>
    </w:p>
    <w:p w:rsidR="00D57DAD" w:rsidRDefault="00D57DAD" w:rsidP="00D57DAD">
      <w:pPr>
        <w:pStyle w:val="a9"/>
        <w:tabs>
          <w:tab w:val="left" w:pos="7371"/>
        </w:tabs>
        <w:ind w:right="-992"/>
        <w:jc w:val="both"/>
        <w:rPr>
          <w:sz w:val="26"/>
          <w:szCs w:val="26"/>
        </w:rPr>
        <w:sectPr w:rsidR="00D57DAD" w:rsidSect="00D57DAD">
          <w:headerReference w:type="even" r:id="rId8"/>
          <w:headerReference w:type="default" r:id="rId9"/>
          <w:pgSz w:w="16838" w:h="11906" w:orient="landscape" w:code="9"/>
          <w:pgMar w:top="1701" w:right="1134" w:bottom="849" w:left="1134" w:header="720" w:footer="720" w:gutter="0"/>
          <w:cols w:space="720"/>
          <w:titlePg/>
        </w:sectPr>
      </w:pPr>
    </w:p>
    <w:p w:rsidR="00D57DAD" w:rsidRDefault="00D57DAD" w:rsidP="00D57DAD">
      <w:pPr>
        <w:pStyle w:val="a9"/>
        <w:tabs>
          <w:tab w:val="left" w:pos="7371"/>
        </w:tabs>
        <w:ind w:right="-3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Приложение № 1</w:t>
      </w:r>
    </w:p>
    <w:p w:rsidR="00D57DAD" w:rsidRDefault="00D57DAD" w:rsidP="00D57DAD">
      <w:pPr>
        <w:pStyle w:val="a9"/>
        <w:tabs>
          <w:tab w:val="left" w:pos="7371"/>
        </w:tabs>
        <w:ind w:right="-3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к решению Собрания депутатов</w:t>
      </w:r>
    </w:p>
    <w:p w:rsidR="00D57DAD" w:rsidRDefault="00D57DAD" w:rsidP="00D57DAD">
      <w:pPr>
        <w:pStyle w:val="a9"/>
        <w:tabs>
          <w:tab w:val="left" w:pos="7371"/>
        </w:tabs>
        <w:ind w:right="-3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от________________2017 №____</w:t>
      </w:r>
    </w:p>
    <w:p w:rsidR="00D57DAD" w:rsidRDefault="00D57DAD" w:rsidP="00D57DAD">
      <w:pPr>
        <w:pStyle w:val="a9"/>
        <w:tabs>
          <w:tab w:val="left" w:pos="7371"/>
        </w:tabs>
        <w:ind w:right="-992"/>
        <w:jc w:val="both"/>
        <w:rPr>
          <w:sz w:val="26"/>
          <w:szCs w:val="26"/>
        </w:rPr>
      </w:pPr>
    </w:p>
    <w:tbl>
      <w:tblPr>
        <w:tblW w:w="155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1"/>
        <w:gridCol w:w="495"/>
        <w:gridCol w:w="847"/>
        <w:gridCol w:w="712"/>
        <w:gridCol w:w="567"/>
        <w:gridCol w:w="425"/>
        <w:gridCol w:w="426"/>
        <w:gridCol w:w="283"/>
        <w:gridCol w:w="283"/>
        <w:gridCol w:w="283"/>
        <w:gridCol w:w="284"/>
        <w:gridCol w:w="283"/>
        <w:gridCol w:w="284"/>
        <w:gridCol w:w="426"/>
        <w:gridCol w:w="282"/>
        <w:gridCol w:w="141"/>
        <w:gridCol w:w="95"/>
        <w:gridCol w:w="331"/>
        <w:gridCol w:w="567"/>
        <w:gridCol w:w="424"/>
        <w:gridCol w:w="425"/>
        <w:gridCol w:w="284"/>
        <w:gridCol w:w="357"/>
        <w:gridCol w:w="357"/>
        <w:gridCol w:w="357"/>
        <w:gridCol w:w="357"/>
        <w:gridCol w:w="357"/>
        <w:gridCol w:w="483"/>
        <w:gridCol w:w="283"/>
        <w:gridCol w:w="283"/>
        <w:gridCol w:w="284"/>
        <w:gridCol w:w="283"/>
        <w:gridCol w:w="284"/>
        <w:gridCol w:w="284"/>
        <w:gridCol w:w="283"/>
        <w:gridCol w:w="284"/>
        <w:gridCol w:w="519"/>
        <w:gridCol w:w="284"/>
        <w:gridCol w:w="283"/>
        <w:gridCol w:w="570"/>
        <w:gridCol w:w="287"/>
        <w:gridCol w:w="283"/>
        <w:gridCol w:w="284"/>
      </w:tblGrid>
      <w:tr w:rsidR="00D57DAD" w:rsidRPr="00E805A8" w:rsidTr="00581BE7">
        <w:trPr>
          <w:trHeight w:val="1020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bookmarkStart w:id="1" w:name="RANGE!A1:AQ10"/>
            <w:r w:rsidRPr="00E805A8">
              <w:rPr>
                <w:color w:val="000000"/>
                <w:sz w:val="14"/>
                <w:szCs w:val="14"/>
              </w:rPr>
              <w:t>№ п/п</w:t>
            </w:r>
            <w:bookmarkEnd w:id="1"/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Номер в реестре имущест-ва</w:t>
            </w:r>
            <w:r w:rsidRPr="00E805A8">
              <w:rPr>
                <w:color w:val="000000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Адрес (местоположение) объекта</w:t>
            </w:r>
          </w:p>
        </w:tc>
        <w:tc>
          <w:tcPr>
            <w:tcW w:w="3830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Структурированный адрес объекта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Вид объекта недвижимости; движимое имущество</w:t>
            </w:r>
          </w:p>
        </w:tc>
        <w:tc>
          <w:tcPr>
            <w:tcW w:w="25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Сведения о недвижимом имуществе или его части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Сведения о движимом имуществе</w:t>
            </w:r>
            <w:r w:rsidRPr="00E805A8">
              <w:rPr>
                <w:color w:val="000000"/>
                <w:sz w:val="14"/>
                <w:szCs w:val="14"/>
                <w:vertAlign w:val="superscript"/>
              </w:rPr>
              <w:t>11</w:t>
            </w:r>
          </w:p>
        </w:tc>
        <w:tc>
          <w:tcPr>
            <w:tcW w:w="30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Сведения о праве аренды или безвозмездного пользования имуществом</w:t>
            </w:r>
            <w:r w:rsidRPr="00E805A8">
              <w:rPr>
                <w:color w:val="000000"/>
                <w:sz w:val="14"/>
                <w:szCs w:val="14"/>
                <w:vertAlign w:val="superscript"/>
              </w:rPr>
              <w:t>12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Указать одно из значений:  в перечне  (измен</w:t>
            </w:r>
            <w:r w:rsidRPr="00E805A8">
              <w:rPr>
                <w:color w:val="000000"/>
                <w:sz w:val="14"/>
                <w:szCs w:val="14"/>
              </w:rPr>
              <w:lastRenderedPageBreak/>
              <w:t>ениях в перечни)</w:t>
            </w:r>
          </w:p>
        </w:tc>
        <w:tc>
          <w:tcPr>
            <w:tcW w:w="1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lastRenderedPageBreak/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E805A8">
              <w:rPr>
                <w:color w:val="000000"/>
                <w:sz w:val="14"/>
                <w:szCs w:val="14"/>
                <w:vertAlign w:val="superscript"/>
              </w:rPr>
              <w:t>14</w:t>
            </w:r>
          </w:p>
        </w:tc>
      </w:tr>
      <w:tr w:rsidR="00D57DAD" w:rsidRPr="00E805A8" w:rsidTr="00581BE7">
        <w:trPr>
          <w:trHeight w:val="285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830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Кадастровый номер</w:t>
            </w:r>
            <w:r w:rsidRPr="00E805A8">
              <w:rPr>
                <w:color w:val="000000"/>
                <w:sz w:val="14"/>
                <w:szCs w:val="14"/>
                <w:vertAlign w:val="superscript"/>
              </w:rPr>
              <w:t xml:space="preserve"> 7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Номер части объекта недвижимости согласно сведениям государственного кадастра не</w:t>
            </w:r>
            <w:r w:rsidRPr="00E805A8">
              <w:rPr>
                <w:color w:val="000000"/>
                <w:sz w:val="14"/>
                <w:szCs w:val="14"/>
              </w:rPr>
              <w:lastRenderedPageBreak/>
              <w:t>движимости</w:t>
            </w:r>
            <w:r w:rsidRPr="00E805A8">
              <w:rPr>
                <w:color w:val="000000"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lastRenderedPageBreak/>
              <w:t>Основная характеристика объекта недвижимости</w:t>
            </w:r>
            <w:r w:rsidRPr="00E805A8">
              <w:rPr>
                <w:color w:val="000000"/>
                <w:sz w:val="14"/>
                <w:szCs w:val="14"/>
                <w:vertAlign w:val="superscript"/>
              </w:rPr>
              <w:t>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Наименование объекта учета</w:t>
            </w:r>
            <w:r w:rsidRPr="00E805A8">
              <w:rPr>
                <w:color w:val="000000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226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субъекта малого и среднего предпринимательства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</w:tr>
      <w:tr w:rsidR="00D57DAD" w:rsidRPr="00E805A8" w:rsidTr="00581BE7">
        <w:trPr>
          <w:trHeight w:val="204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Наименова-ние субъекта Российской Федерации</w:t>
            </w:r>
            <w:r w:rsidRPr="00E805A8">
              <w:rPr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Наименование муници- пального района / городского округа / внутри-городского округа территори</w:t>
            </w:r>
            <w:r w:rsidRPr="00E805A8">
              <w:rPr>
                <w:color w:val="000000"/>
                <w:sz w:val="14"/>
                <w:szCs w:val="14"/>
              </w:rPr>
              <w:lastRenderedPageBreak/>
              <w:t>и города федерально-го значения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lastRenderedPageBreak/>
              <w:t>Наименование городского поселения / сельского поселен</w:t>
            </w:r>
            <w:r w:rsidRPr="00E805A8">
              <w:rPr>
                <w:color w:val="000000"/>
                <w:sz w:val="14"/>
                <w:szCs w:val="14"/>
              </w:rPr>
              <w:lastRenderedPageBreak/>
              <w:t>ия/ внутригородского района городского округа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lastRenderedPageBreak/>
              <w:t>Вид населен-ного пункта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Наиме-нование населен-</w:t>
            </w:r>
            <w:r w:rsidRPr="00E805A8">
              <w:rPr>
                <w:color w:val="000000"/>
                <w:sz w:val="14"/>
                <w:szCs w:val="14"/>
              </w:rPr>
              <w:lastRenderedPageBreak/>
              <w:t>ного пункта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lastRenderedPageBreak/>
              <w:t>Тип элемента планировоч</w:t>
            </w:r>
            <w:r w:rsidRPr="00E805A8">
              <w:rPr>
                <w:color w:val="000000"/>
                <w:sz w:val="14"/>
                <w:szCs w:val="14"/>
              </w:rPr>
              <w:lastRenderedPageBreak/>
              <w:t>ной структуры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lastRenderedPageBreak/>
              <w:t xml:space="preserve">Наиме-нование элемента </w:t>
            </w:r>
            <w:r w:rsidRPr="00E805A8">
              <w:rPr>
                <w:color w:val="000000"/>
                <w:sz w:val="14"/>
                <w:szCs w:val="14"/>
              </w:rPr>
              <w:lastRenderedPageBreak/>
              <w:t>плани-ровоч-ной структу-ры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lastRenderedPageBreak/>
              <w:t>Тип элемента улично-дор</w:t>
            </w:r>
            <w:r w:rsidRPr="00E805A8">
              <w:rPr>
                <w:color w:val="000000"/>
                <w:sz w:val="14"/>
                <w:szCs w:val="14"/>
              </w:rPr>
              <w:lastRenderedPageBreak/>
              <w:t>ожной сети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lastRenderedPageBreak/>
              <w:t xml:space="preserve">Наимено-вание элемента </w:t>
            </w:r>
            <w:r w:rsidRPr="00E805A8">
              <w:rPr>
                <w:color w:val="000000"/>
                <w:sz w:val="14"/>
                <w:szCs w:val="14"/>
              </w:rPr>
              <w:lastRenderedPageBreak/>
              <w:t>улично-дорожной сети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lastRenderedPageBreak/>
              <w:t>Номер дома (включая лите</w:t>
            </w:r>
            <w:r w:rsidRPr="00E805A8">
              <w:rPr>
                <w:color w:val="000000"/>
                <w:sz w:val="14"/>
                <w:szCs w:val="14"/>
              </w:rPr>
              <w:lastRenderedPageBreak/>
              <w:t>ру)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 xml:space="preserve">Тип (площадь - для земельных участков, зданий, помещений;  протяженность, объем, площадь, </w:t>
            </w:r>
            <w:r w:rsidRPr="00E805A8">
              <w:rPr>
                <w:color w:val="000000"/>
                <w:sz w:val="14"/>
                <w:szCs w:val="14"/>
              </w:rPr>
              <w:lastRenderedPageBreak/>
              <w:t>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lastRenderedPageBreak/>
              <w:t xml:space="preserve">Фактическое значение/ Проектируемое значение (для </w:t>
            </w:r>
            <w:r w:rsidRPr="00E805A8">
              <w:rPr>
                <w:color w:val="000000"/>
                <w:sz w:val="14"/>
                <w:szCs w:val="14"/>
              </w:rPr>
              <w:lastRenderedPageBreak/>
              <w:t>объектов незавершенного строительства)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lastRenderedPageBreak/>
              <w:t>Единица измерения (для площади - кв. м; для протя</w:t>
            </w:r>
            <w:r w:rsidRPr="00E805A8">
              <w:rPr>
                <w:color w:val="000000"/>
                <w:sz w:val="14"/>
                <w:szCs w:val="14"/>
              </w:rPr>
              <w:lastRenderedPageBreak/>
              <w:t>женности - м; для глубины залегания - м; для объема - куб. м)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Государственный регистрационный знак (при наличии)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Наименование объекта учета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Марка, модель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Год выпуска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Полное наиме-нование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ОГРН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ИНН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Дата заключе-ния догово</w:t>
            </w:r>
            <w:r w:rsidRPr="00E805A8">
              <w:rPr>
                <w:color w:val="000000"/>
                <w:sz w:val="14"/>
                <w:szCs w:val="14"/>
              </w:rPr>
              <w:lastRenderedPageBreak/>
              <w:t>ра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lastRenderedPageBreak/>
              <w:t xml:space="preserve">Дата окончания действия </w:t>
            </w:r>
            <w:r w:rsidRPr="00E805A8">
              <w:rPr>
                <w:color w:val="000000"/>
                <w:sz w:val="14"/>
                <w:szCs w:val="14"/>
              </w:rPr>
              <w:lastRenderedPageBreak/>
              <w:t>договора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lastRenderedPageBreak/>
              <w:t>Полное наиме-нование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ОГРН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ИНН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Дата заключе-ния договора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 xml:space="preserve">Дата окончания действия </w:t>
            </w:r>
            <w:r w:rsidRPr="00E805A8">
              <w:rPr>
                <w:color w:val="000000"/>
                <w:sz w:val="14"/>
                <w:szCs w:val="14"/>
              </w:rPr>
              <w:lastRenderedPageBreak/>
              <w:t>договора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Наименование органа, принявшего документ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Вид документа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Номер</w:t>
            </w:r>
          </w:p>
        </w:tc>
      </w:tr>
      <w:tr w:rsidR="00D57DAD" w:rsidRPr="00E805A8" w:rsidTr="00581BE7">
        <w:trPr>
          <w:trHeight w:val="397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</w:tr>
      <w:tr w:rsidR="00D57DAD" w:rsidRPr="00E805A8" w:rsidTr="00581BE7">
        <w:trPr>
          <w:trHeight w:val="397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</w:tr>
      <w:tr w:rsidR="00D57DAD" w:rsidRPr="00E805A8" w:rsidTr="00581BE7">
        <w:trPr>
          <w:trHeight w:val="114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Номер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Тип (кадастровый, условный, устаревший)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</w:p>
        </w:tc>
      </w:tr>
      <w:tr w:rsidR="00D57DAD" w:rsidRPr="00E805A8" w:rsidTr="00581BE7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43</w:t>
            </w:r>
          </w:p>
        </w:tc>
      </w:tr>
      <w:tr w:rsidR="00D57DAD" w:rsidRPr="00E805A8" w:rsidTr="00581BE7">
        <w:trPr>
          <w:trHeight w:val="126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ЕАО, Биробиджанский р-н, с. Алексеевка, ул. Советская, 9 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ЕАО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Биробиджанский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Бирофельдское сельское поселение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село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Алексеевка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улица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Советская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9 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помещение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площадь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right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кв. 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rPr>
                <w:color w:val="FF0000"/>
                <w:sz w:val="14"/>
                <w:szCs w:val="14"/>
              </w:rPr>
            </w:pPr>
            <w:r w:rsidRPr="00E805A8">
              <w:rPr>
                <w:color w:val="FF0000"/>
                <w:sz w:val="14"/>
                <w:szCs w:val="14"/>
              </w:rPr>
              <w:t xml:space="preserve">  </w:t>
            </w:r>
            <w:r w:rsidRPr="00E805A8">
              <w:rPr>
                <w:sz w:val="14"/>
                <w:szCs w:val="14"/>
              </w:rPr>
              <w:t>79:04:1800005:60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ИП Калинина К.В.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317790100000047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790600012572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right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09.01.2017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right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12.31.2017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В перечне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Собрание депутатов Бирофельдского сельского поселения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Решение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right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06.04.2016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jc w:val="right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245</w:t>
            </w:r>
          </w:p>
        </w:tc>
      </w:tr>
      <w:tr w:rsidR="00D57DAD" w:rsidRPr="00E805A8" w:rsidTr="00581BE7">
        <w:trPr>
          <w:trHeight w:val="147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ЕАО, Биробиджанский р-н, с. Бирофельд, ул. Центральная, 45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ЕАО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Биробиджанский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Бирофельдское сельское поселение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село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Бирофельд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улица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Центральная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помещение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площадь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кв. 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 xml:space="preserve">  79:04:2000008:64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ИП Степанок Г.Н.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316790100054372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790601246118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09.09.2016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09.09.2019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В перечне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Собрание депутатов Бирофельдского сельского поселения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Решение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07.10.2016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269</w:t>
            </w:r>
          </w:p>
        </w:tc>
      </w:tr>
      <w:tr w:rsidR="00D57DAD" w:rsidRPr="00E805A8" w:rsidTr="00581BE7">
        <w:trPr>
          <w:trHeight w:val="147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ЕАО, Биробиджанский р-н, с. Бирофельд, ул. Центральная, 45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ЕАО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Биробиджанский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Бирофельдское сельское пос</w:t>
            </w:r>
            <w:r w:rsidRPr="00E805A8">
              <w:rPr>
                <w:color w:val="000000"/>
                <w:sz w:val="14"/>
                <w:szCs w:val="14"/>
              </w:rPr>
              <w:lastRenderedPageBreak/>
              <w:t>еление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lastRenderedPageBreak/>
              <w:t>село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Бирофельд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улица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Центральн</w:t>
            </w:r>
            <w:r w:rsidRPr="00E805A8">
              <w:rPr>
                <w:color w:val="000000"/>
                <w:sz w:val="14"/>
                <w:szCs w:val="14"/>
              </w:rPr>
              <w:lastRenderedPageBreak/>
              <w:t>ая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lastRenderedPageBreak/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помещение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площадь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кв. 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 xml:space="preserve">  79:04:2000008:64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D57DAD" w:rsidRPr="00E805A8" w:rsidTr="00581BE7">
        <w:trPr>
          <w:trHeight w:val="147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ЕАО, Биробиджанский р-н, с. Бирофельд, ул. Центральная, 45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ЕАО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Биробиджанский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Бирофельдское сельское поселение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село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Бирофельд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улица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Центральная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помещение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площадь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кв. 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 xml:space="preserve">  79:04:2000008:64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D57DAD" w:rsidRPr="00E805A8" w:rsidRDefault="00D57DAD" w:rsidP="00581BE7">
            <w:pPr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E805A8" w:rsidRDefault="00D57DAD" w:rsidP="00581BE7">
            <w:pPr>
              <w:jc w:val="center"/>
              <w:rPr>
                <w:color w:val="000000"/>
                <w:sz w:val="14"/>
                <w:szCs w:val="14"/>
              </w:rPr>
            </w:pPr>
            <w:r w:rsidRPr="00E805A8">
              <w:rPr>
                <w:color w:val="000000"/>
                <w:sz w:val="14"/>
                <w:szCs w:val="14"/>
              </w:rPr>
              <w:t> </w:t>
            </w:r>
          </w:p>
        </w:tc>
      </w:tr>
    </w:tbl>
    <w:p w:rsidR="00D57DAD" w:rsidRDefault="00D57DAD" w:rsidP="00D57DAD">
      <w:pPr>
        <w:pStyle w:val="a9"/>
        <w:tabs>
          <w:tab w:val="left" w:pos="7371"/>
        </w:tabs>
        <w:ind w:right="-992"/>
        <w:jc w:val="both"/>
        <w:rPr>
          <w:sz w:val="26"/>
          <w:szCs w:val="26"/>
        </w:rPr>
      </w:pPr>
    </w:p>
    <w:p w:rsidR="00D57DAD" w:rsidRPr="00E26D66" w:rsidRDefault="00D57DAD" w:rsidP="00D57DAD">
      <w:pPr>
        <w:pStyle w:val="afc"/>
        <w:rPr>
          <w:sz w:val="20"/>
          <w:szCs w:val="20"/>
        </w:rPr>
      </w:pPr>
      <w:r w:rsidRPr="00E26D66">
        <w:rPr>
          <w:sz w:val="20"/>
          <w:szCs w:val="20"/>
        </w:rPr>
        <w:t>Муниципальное образование «Бирофельдское сельское поселение»</w:t>
      </w:r>
    </w:p>
    <w:p w:rsidR="00D57DAD" w:rsidRPr="00E26D66" w:rsidRDefault="00D57DAD" w:rsidP="00D57DAD">
      <w:pPr>
        <w:jc w:val="center"/>
        <w:rPr>
          <w:sz w:val="20"/>
          <w:szCs w:val="20"/>
        </w:rPr>
      </w:pPr>
      <w:r w:rsidRPr="00E26D66">
        <w:rPr>
          <w:sz w:val="20"/>
          <w:szCs w:val="20"/>
        </w:rPr>
        <w:t>Биробиджанского муниципального района</w:t>
      </w:r>
    </w:p>
    <w:p w:rsidR="00D57DAD" w:rsidRPr="00E26D66" w:rsidRDefault="00D57DAD" w:rsidP="00D57DAD">
      <w:pPr>
        <w:jc w:val="center"/>
        <w:rPr>
          <w:sz w:val="20"/>
          <w:szCs w:val="20"/>
        </w:rPr>
      </w:pPr>
      <w:r w:rsidRPr="00E26D66">
        <w:rPr>
          <w:sz w:val="20"/>
          <w:szCs w:val="20"/>
        </w:rPr>
        <w:t>Еврейской автономной области</w:t>
      </w:r>
    </w:p>
    <w:p w:rsidR="00D57DAD" w:rsidRPr="00E26D66" w:rsidRDefault="00D57DAD" w:rsidP="00D57DAD">
      <w:pPr>
        <w:jc w:val="center"/>
        <w:rPr>
          <w:sz w:val="20"/>
          <w:szCs w:val="20"/>
        </w:rPr>
      </w:pPr>
    </w:p>
    <w:p w:rsidR="00D57DAD" w:rsidRPr="00D57DAD" w:rsidRDefault="00D57DAD" w:rsidP="00D57DAD">
      <w:pPr>
        <w:pStyle w:val="1"/>
        <w:rPr>
          <w:sz w:val="20"/>
          <w:szCs w:val="20"/>
          <w:lang w:val="ru-RU"/>
        </w:rPr>
      </w:pPr>
      <w:r w:rsidRPr="00D57DAD">
        <w:rPr>
          <w:sz w:val="20"/>
          <w:szCs w:val="20"/>
          <w:lang w:val="ru-RU"/>
        </w:rPr>
        <w:t>СОБРАНИЕ ДЕПУТАТОВ</w:t>
      </w:r>
    </w:p>
    <w:p w:rsidR="00D57DAD" w:rsidRPr="00D57DAD" w:rsidRDefault="00D57DAD" w:rsidP="00D57DAD">
      <w:pPr>
        <w:rPr>
          <w:sz w:val="20"/>
          <w:szCs w:val="20"/>
        </w:rPr>
      </w:pPr>
    </w:p>
    <w:p w:rsidR="00D57DAD" w:rsidRPr="00E26D66" w:rsidRDefault="00D57DAD" w:rsidP="00D57DAD">
      <w:pPr>
        <w:jc w:val="center"/>
        <w:rPr>
          <w:sz w:val="20"/>
          <w:szCs w:val="20"/>
        </w:rPr>
      </w:pPr>
      <w:r w:rsidRPr="00E26D66">
        <w:rPr>
          <w:sz w:val="20"/>
          <w:szCs w:val="20"/>
        </w:rPr>
        <w:t>РЕШЕНИЕ</w:t>
      </w:r>
    </w:p>
    <w:p w:rsidR="00D57DAD" w:rsidRPr="00E26D66" w:rsidRDefault="00D57DAD" w:rsidP="00D57DAD">
      <w:pPr>
        <w:rPr>
          <w:sz w:val="20"/>
          <w:szCs w:val="20"/>
        </w:rPr>
      </w:pPr>
      <w:r w:rsidRPr="00E26D66">
        <w:rPr>
          <w:sz w:val="20"/>
          <w:szCs w:val="20"/>
        </w:rPr>
        <w:t>24.07.2017                                                                                                        № 350</w:t>
      </w:r>
    </w:p>
    <w:p w:rsidR="00D57DAD" w:rsidRPr="00E26D66" w:rsidRDefault="00D57DAD" w:rsidP="00D57DAD">
      <w:pPr>
        <w:jc w:val="center"/>
        <w:rPr>
          <w:sz w:val="20"/>
          <w:szCs w:val="20"/>
        </w:rPr>
      </w:pPr>
      <w:r w:rsidRPr="00E26D66">
        <w:rPr>
          <w:sz w:val="20"/>
          <w:szCs w:val="20"/>
        </w:rPr>
        <w:t>с. Бирофельд</w:t>
      </w:r>
    </w:p>
    <w:p w:rsidR="00D57DAD" w:rsidRPr="00E26D66" w:rsidRDefault="00D57DAD" w:rsidP="00D57DAD">
      <w:pPr>
        <w:jc w:val="center"/>
        <w:rPr>
          <w:sz w:val="20"/>
          <w:szCs w:val="20"/>
        </w:rPr>
      </w:pPr>
    </w:p>
    <w:p w:rsidR="00D57DAD" w:rsidRPr="00E26D66" w:rsidRDefault="00D57DAD" w:rsidP="00D57D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26D66">
        <w:rPr>
          <w:sz w:val="20"/>
          <w:szCs w:val="20"/>
        </w:rPr>
        <w:lastRenderedPageBreak/>
        <w:t>О внесении дополнений и изменений в решение Собрания депутатов от 28.12.2016 № 295 «О бюджете Бирофельдского сельского поселения Биробиджанского    муниципального района Еврейской автономной области на 2017 год и плановый период 2018-2019 годов»</w:t>
      </w:r>
    </w:p>
    <w:p w:rsidR="00D57DAD" w:rsidRPr="00E26D66" w:rsidRDefault="00D57DAD" w:rsidP="00D57DAD">
      <w:pPr>
        <w:jc w:val="both"/>
        <w:rPr>
          <w:sz w:val="20"/>
          <w:szCs w:val="20"/>
        </w:rPr>
      </w:pPr>
      <w:r w:rsidRPr="00E26D66">
        <w:rPr>
          <w:sz w:val="20"/>
          <w:szCs w:val="20"/>
        </w:rPr>
        <w:t xml:space="preserve"> </w:t>
      </w:r>
    </w:p>
    <w:p w:rsidR="00D57DAD" w:rsidRPr="00E26D66" w:rsidRDefault="00D57DAD" w:rsidP="00D57DAD">
      <w:pPr>
        <w:spacing w:line="360" w:lineRule="auto"/>
        <w:jc w:val="both"/>
        <w:rPr>
          <w:sz w:val="20"/>
          <w:szCs w:val="20"/>
        </w:rPr>
      </w:pPr>
      <w:r w:rsidRPr="00E26D66">
        <w:rPr>
          <w:sz w:val="20"/>
          <w:szCs w:val="20"/>
        </w:rPr>
        <w:tab/>
        <w:t>В соответствии с Бюджетным кодексом Российской Федерации и Уставом муниципального образования  «Бирофельдское сельское поселение» Биробиджанского муниципального района Еврейской автономной области Собрание депутатов</w:t>
      </w:r>
    </w:p>
    <w:p w:rsidR="00D57DAD" w:rsidRPr="00E26D66" w:rsidRDefault="00D57DAD" w:rsidP="00D57DAD">
      <w:pPr>
        <w:spacing w:line="360" w:lineRule="auto"/>
        <w:jc w:val="both"/>
        <w:rPr>
          <w:sz w:val="20"/>
          <w:szCs w:val="20"/>
        </w:rPr>
      </w:pPr>
      <w:r w:rsidRPr="00E26D66">
        <w:rPr>
          <w:sz w:val="20"/>
          <w:szCs w:val="20"/>
        </w:rPr>
        <w:t>РЕШИЛО:</w:t>
      </w:r>
    </w:p>
    <w:p w:rsidR="00D57DAD" w:rsidRPr="00E26D66" w:rsidRDefault="00D57DAD" w:rsidP="00D57DA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26D66">
        <w:rPr>
          <w:sz w:val="20"/>
          <w:szCs w:val="20"/>
        </w:rPr>
        <w:tab/>
        <w:t>1. Внести в решение Собрания депутатов от 28.12.2016 № 295 «О бюджете Бирофельдского сельского поселения Биробиджанского    муниципального района Еврейской автономной области на 2017 год и плановый период 2018-2019 годов» (с изменениями от 19.01.2017 № 303; от 27.02.2017 № 312, от 10.03.2017 № 317, от 25.05.2017 № 326) следующие  изменения:</w:t>
      </w:r>
    </w:p>
    <w:p w:rsidR="00D57DAD" w:rsidRPr="00E26D66" w:rsidRDefault="00D57DAD" w:rsidP="00D57DA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26D66">
        <w:rPr>
          <w:sz w:val="20"/>
          <w:szCs w:val="20"/>
        </w:rPr>
        <w:t xml:space="preserve">          1.1.  Утвердить в новой редакции прилагаемые:</w:t>
      </w:r>
    </w:p>
    <w:p w:rsidR="00D57DAD" w:rsidRPr="00E26D66" w:rsidRDefault="00D57DAD" w:rsidP="00D57DAD">
      <w:pPr>
        <w:spacing w:line="360" w:lineRule="auto"/>
        <w:ind w:firstLine="709"/>
        <w:jc w:val="both"/>
        <w:rPr>
          <w:sz w:val="20"/>
          <w:szCs w:val="20"/>
        </w:rPr>
      </w:pPr>
      <w:r w:rsidRPr="00E26D66">
        <w:rPr>
          <w:sz w:val="20"/>
          <w:szCs w:val="20"/>
        </w:rPr>
        <w:t>- перечень главных администраторов доходов бюджета Бирофельдского сельского поселения на 2017 год и плановый период 2018 и 2019 годов согласно приложению 1</w:t>
      </w:r>
      <w:r w:rsidRPr="00E26D66">
        <w:rPr>
          <w:color w:val="FF0000"/>
          <w:sz w:val="20"/>
          <w:szCs w:val="20"/>
        </w:rPr>
        <w:t xml:space="preserve"> </w:t>
      </w:r>
      <w:r w:rsidRPr="00E26D66">
        <w:rPr>
          <w:sz w:val="20"/>
          <w:szCs w:val="20"/>
        </w:rPr>
        <w:t>к настоящему решению</w:t>
      </w:r>
      <w:r w:rsidRPr="00D57DAD">
        <w:rPr>
          <w:sz w:val="20"/>
          <w:szCs w:val="20"/>
        </w:rPr>
        <w:t>;</w:t>
      </w:r>
    </w:p>
    <w:p w:rsidR="00D57DAD" w:rsidRPr="00E26D66" w:rsidRDefault="00D57DAD" w:rsidP="00D57DAD">
      <w:pPr>
        <w:spacing w:line="360" w:lineRule="auto"/>
        <w:ind w:firstLine="709"/>
        <w:jc w:val="both"/>
        <w:rPr>
          <w:sz w:val="20"/>
          <w:szCs w:val="20"/>
        </w:rPr>
      </w:pPr>
      <w:r w:rsidRPr="00E26D66">
        <w:rPr>
          <w:sz w:val="20"/>
          <w:szCs w:val="20"/>
        </w:rPr>
        <w:t>- ведомственную структуру расходов бюджета Бирофельдского сельского поселения на 2017 год согласно приложению 4 к настоящему решению;</w:t>
      </w:r>
    </w:p>
    <w:p w:rsidR="00D57DAD" w:rsidRPr="00E26D66" w:rsidRDefault="00D57DAD" w:rsidP="00D57DAD">
      <w:pPr>
        <w:spacing w:line="360" w:lineRule="auto"/>
        <w:ind w:firstLine="709"/>
        <w:jc w:val="both"/>
        <w:rPr>
          <w:sz w:val="20"/>
          <w:szCs w:val="20"/>
        </w:rPr>
      </w:pPr>
      <w:r w:rsidRPr="00E26D66">
        <w:rPr>
          <w:sz w:val="20"/>
          <w:szCs w:val="20"/>
        </w:rPr>
        <w:t>-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 видам расходов на 2017 год согласно приложению 6 к настоящему решению;</w:t>
      </w:r>
    </w:p>
    <w:p w:rsidR="00D57DAD" w:rsidRPr="00E26D66" w:rsidRDefault="00D57DAD" w:rsidP="00D57DAD">
      <w:pPr>
        <w:spacing w:line="360" w:lineRule="auto"/>
        <w:ind w:firstLine="709"/>
        <w:jc w:val="both"/>
        <w:rPr>
          <w:sz w:val="20"/>
          <w:szCs w:val="20"/>
        </w:rPr>
      </w:pPr>
      <w:r w:rsidRPr="00E26D66">
        <w:rPr>
          <w:sz w:val="20"/>
          <w:szCs w:val="20"/>
        </w:rPr>
        <w:t>-распределение бюджетных ассигнований по   целевым статьям (муниципальным программам и непрограммным направлениям деятельности) группам и подгруппам  видам расходов  на 2017 год согласно приложению 8 к настоящему решению.</w:t>
      </w:r>
    </w:p>
    <w:p w:rsidR="00D57DAD" w:rsidRPr="00E26D66" w:rsidRDefault="00D57DAD" w:rsidP="00D57DAD">
      <w:pPr>
        <w:spacing w:line="360" w:lineRule="auto"/>
        <w:jc w:val="both"/>
        <w:rPr>
          <w:sz w:val="20"/>
          <w:szCs w:val="20"/>
        </w:rPr>
      </w:pPr>
      <w:r w:rsidRPr="00E26D66">
        <w:rPr>
          <w:sz w:val="20"/>
          <w:szCs w:val="20"/>
        </w:rPr>
        <w:t xml:space="preserve">           </w:t>
      </w:r>
      <w:r w:rsidRPr="00E26D66">
        <w:rPr>
          <w:b/>
          <w:bCs/>
          <w:color w:val="000000"/>
          <w:sz w:val="20"/>
          <w:szCs w:val="20"/>
        </w:rPr>
        <w:t xml:space="preserve"> </w:t>
      </w:r>
      <w:r w:rsidRPr="00E26D66">
        <w:rPr>
          <w:sz w:val="20"/>
          <w:szCs w:val="20"/>
        </w:rPr>
        <w:t>2. Контроль за исполнением настоящего решения возложить на постоянную комиссию Собрания депутатов по бюджету, налогам и сборам (Дмитриев Н.В.)</w:t>
      </w:r>
    </w:p>
    <w:p w:rsidR="00D57DAD" w:rsidRPr="00E26D66" w:rsidRDefault="00D57DAD" w:rsidP="00D57DAD">
      <w:pPr>
        <w:spacing w:line="360" w:lineRule="auto"/>
        <w:ind w:firstLine="709"/>
        <w:jc w:val="both"/>
        <w:rPr>
          <w:sz w:val="20"/>
          <w:szCs w:val="20"/>
        </w:rPr>
      </w:pPr>
      <w:r w:rsidRPr="00E26D66">
        <w:rPr>
          <w:sz w:val="20"/>
          <w:szCs w:val="20"/>
        </w:rPr>
        <w:t>3. Опубликовать настоящее решение в Информационном бюллетене Бирофельдского сельского поселения Биробиджанского муниципального района.</w:t>
      </w:r>
    </w:p>
    <w:p w:rsidR="00D57DAD" w:rsidRPr="00E26D66" w:rsidRDefault="00D57DAD" w:rsidP="00D57DAD">
      <w:pPr>
        <w:spacing w:line="360" w:lineRule="auto"/>
        <w:ind w:firstLine="720"/>
        <w:jc w:val="both"/>
        <w:rPr>
          <w:sz w:val="20"/>
          <w:szCs w:val="20"/>
        </w:rPr>
      </w:pPr>
      <w:r w:rsidRPr="00E26D66">
        <w:rPr>
          <w:sz w:val="20"/>
          <w:szCs w:val="20"/>
        </w:rPr>
        <w:lastRenderedPageBreak/>
        <w:t>4. Настоящее решение вступает в силу после дня его официального опубликования.</w:t>
      </w:r>
    </w:p>
    <w:p w:rsidR="00D57DAD" w:rsidRPr="00E26D66" w:rsidRDefault="00D57DAD" w:rsidP="00D57DAD">
      <w:pPr>
        <w:spacing w:line="360" w:lineRule="auto"/>
        <w:jc w:val="both"/>
        <w:rPr>
          <w:sz w:val="20"/>
          <w:szCs w:val="20"/>
        </w:rPr>
      </w:pPr>
    </w:p>
    <w:p w:rsidR="00D57DAD" w:rsidRPr="00E26D66" w:rsidRDefault="00D57DAD" w:rsidP="00D57DAD">
      <w:pPr>
        <w:spacing w:line="360" w:lineRule="auto"/>
        <w:jc w:val="both"/>
        <w:rPr>
          <w:sz w:val="20"/>
          <w:szCs w:val="20"/>
        </w:rPr>
      </w:pPr>
      <w:r w:rsidRPr="00E26D66">
        <w:rPr>
          <w:sz w:val="20"/>
          <w:szCs w:val="20"/>
        </w:rPr>
        <w:t>Глава сельского поселения                                                               М.Ю.Ворон</w:t>
      </w:r>
    </w:p>
    <w:tbl>
      <w:tblPr>
        <w:tblW w:w="20500" w:type="dxa"/>
        <w:tblLook w:val="04A0" w:firstRow="1" w:lastRow="0" w:firstColumn="1" w:lastColumn="0" w:noHBand="0" w:noVBand="1"/>
      </w:tblPr>
      <w:tblGrid>
        <w:gridCol w:w="440"/>
        <w:gridCol w:w="760"/>
        <w:gridCol w:w="1000"/>
        <w:gridCol w:w="1344"/>
        <w:gridCol w:w="851"/>
        <w:gridCol w:w="1275"/>
        <w:gridCol w:w="1985"/>
        <w:gridCol w:w="3118"/>
        <w:gridCol w:w="1843"/>
        <w:gridCol w:w="3385"/>
        <w:gridCol w:w="222"/>
        <w:gridCol w:w="580"/>
        <w:gridCol w:w="1639"/>
        <w:gridCol w:w="222"/>
        <w:gridCol w:w="918"/>
        <w:gridCol w:w="918"/>
      </w:tblGrid>
      <w:tr w:rsidR="00D57DAD" w:rsidRPr="00D57DAD" w:rsidTr="00D57DAD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G51"/>
            <w:bookmarkEnd w:id="2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1 к решению Собрания депутатов "О бюджете Бирофельдского сельского поселения Биробиджанского муниципального района Еврейской автономной области на 2017 год и плановый период 2018 и 2019 годов"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31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9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7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главных администраторов доходов бюджета Бирофельдского сельского поселения   Биробиджанского муниципального района Еврейской автономной области  на 2017 год и на плановый период 2018-2019 годов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514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404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главных администраторов - органов государственной власти  доходов бюджета сельского поселения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111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главного админист-ратора поступле-ний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 бюджета сельского поселения</w:t>
            </w:r>
          </w:p>
        </w:tc>
        <w:tc>
          <w:tcPr>
            <w:tcW w:w="1404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5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 xml:space="preserve"> 1 03 02230 01 0000 110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9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.1.2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1 03 02240 01 0000 110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.1.3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 xml:space="preserve"> 1 03 02250 01 0000 110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.1.4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 xml:space="preserve"> 1 03 02260 01 0000 110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Федеральная налоговая служба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9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.2.1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12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.2.2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 xml:space="preserve"> 1 01 02020 01 0000 110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7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.2.3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 xml:space="preserve"> 1 01 02030 01 0000 110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.2.4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 xml:space="preserve"> 1 05 03010 01 0000 110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.2.5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 xml:space="preserve"> 1 06 01030 10 0000 110 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 по ставкам,  применяемым  к объектам налогообложения, расположенным в границах сельских поселений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.2.6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 xml:space="preserve"> 1 06 06033 10 0000 110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.2.7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 xml:space="preserve"> 1 06 06043 10 0000 110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615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.3.1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.3.2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9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.3.3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 предприятий, в том числе  казенных)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.3.4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.3.5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2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1 13 02995 10 0000 130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.3.6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2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1 14 02053 10 0000 410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.3.7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1 16 18050 10 0000 140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7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.3.8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1 16 21050 10 0000 140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.3.9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1 16 90050 10 0000 140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.3.10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.3.11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.3.12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2 02 15001 10 0000 151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.3.13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2 02 15002 10 0000 151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7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.3.14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2 02 20041 10 0000 151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.3.15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2 02 20051 10 0000 151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реализацию федеральных целевый программ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.3.16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2 02 25519 10 0000 151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9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.3.17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2 02 25558 10 0000 151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 xml:space="preserve"> Субсидии бюджетам сельских поселений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.3.18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2 02 29999 10 0000 151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.3.19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2 02 35118 10 0000 151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.3.20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2 02 30024 10 0000 151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.3.21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2 02 40014 10 0000 151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.3.22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2 02 49999 10 0000 151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.3.23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2 04 05099 10 0000 180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.3.24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2 07 05030 10 0000 180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8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.3.25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2 08 05000 10 0000 180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казенное учреждение "Поселенческий Дом культуры с.Бирофельд" муниципального образования "Бирофельдское сельское поселение" Биробиджанского муниципального района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.4.1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113 01995 10 0000 130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.4.2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1 13 02995 10 0000 130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.4.3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690"/>
        </w:trPr>
        <w:tc>
          <w:tcPr>
            <w:tcW w:w="186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&lt;*&gt;- Администратором поступлений по группе доходов "2 00 00000 00 0000 000 - Безвозмездные поступления", не указанных в таблице, является Администрация Бирофельдского сельского поселения Биробиджанского муниципального района Еврейской автономной области.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1290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K6:AD189"/>
            <w:bookmarkEnd w:id="3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855"/>
        </w:trPr>
        <w:tc>
          <w:tcPr>
            <w:tcW w:w="160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Бирофельдского сельского поселения      Биробиджанского муниципального района ЕАО на 2017год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315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15"/>
        </w:trPr>
        <w:tc>
          <w:tcPr>
            <w:tcW w:w="3544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НА 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870"/>
        </w:trPr>
        <w:tc>
          <w:tcPr>
            <w:tcW w:w="3544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РЗ,ПР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3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255"/>
        </w:trPr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45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126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00.00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12 885 596,84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555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5 266 220,86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840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1 215 839,00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855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1 215 839,00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525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71  1 00  00000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1 215 839,00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7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71  1 00  00110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1 215 839,00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1455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71  1 00  00110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1 215 839,00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765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71  1 00  00110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1 215 839,00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117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799 526,00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810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799 526,00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0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799 526,00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795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  органов местного самоуправления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799526,00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1410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799 526,00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6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799 526,00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108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3 206 049,86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795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3 206 049,86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75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3 205 049,86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780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2 267 408,00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136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2 267 408,00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81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2 267 408,00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585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937 641,86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1365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108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795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909 485,11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909 485,11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51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20 806,75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555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20 806,75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60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114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переданных государственных полномочий  по применению  законодательства об административных правонарушениях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73 2 00 21270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795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73 2 00 21270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81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73 2 00 21270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465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870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7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465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73 3 00 00190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795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73 3 00 00190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81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73 3 00 00190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57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73 3 00 00190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525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73 3 00 00190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48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76 900,00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405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735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720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78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73 2 00 51180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1350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73 2 00 51180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72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73 2 00 51180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51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81 585,00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735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 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930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 на территории МО "Бирофельдское сельское поселение» на 2016-2020 годы"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93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"Проведение мероприятий по ограничению доступа огня к жилой части Бирофельдского сельского поселения"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ограничению доступа огня к жилой части  сельского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02 0 02 70000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90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02 0 02 70000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825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02 0 02 70000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45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748 133,96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57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Сельское хозяйство и рыбаловство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347 200,00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1470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«Создание и обустройство двух комбинированных спортивных и детских игровых площадок в с.Бирофельд, Биробиджанского муниципального района, Еврейской автономной области на 2016 – 2017 годы».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.04.05.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1410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и обустройство двух комбинированных спортивных и детских игровых площадок в с.Бирофельд» в рамках</w:t>
            </w:r>
            <w:r w:rsidRPr="00D57DA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.04.05.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870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обустройство двух комбинированных спортивных и детских игровых площадок в с.Бирофельд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.04.05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07 0 01 00180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84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.04.05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07 0 01 00180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825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.04.05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07 0 01 00180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1110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.04.05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R0180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81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.04.05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R0180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87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.04.05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R0180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780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810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1350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73 2 00 02100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87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73 2 00 02100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795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73 2 00 02100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420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Дорожное хозяйство (дорожные фонды)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399 933,96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1065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сети автомобильных дорог общего пользования местного значения в  МО "Бирофельдское сельское поселение" на 2017-2020 годы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399 933,96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138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"Совершенствование и сохранность существующей сети автомобильных дорог общего пользования местного значения, улучшение инженерного обустройства для обеспечения безопасности дорожного движения"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399 933,96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825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эксплуатационного содержания автомобильных дорог общего пользования местного значения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01 0 01 20100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399 933,96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3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01 0 01 20100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399 933,96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825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01 0 01 20100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399 933,96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570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национальной экономики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1365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программа    «Развития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2016-2020 годы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990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825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06 0 02 10390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825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06 0 02 10390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825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06 0 02 10390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54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359 025,00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54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870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780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73 3 00 00000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780"/>
        </w:trPr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73 3 00 03100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78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73 3 00 03100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78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73 3 00 03100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1170"/>
        </w:trPr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73 3 00 40834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78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73 3 00 40834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855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73 3 00 40834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705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284 025,00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108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сети автомобильных дорог общего пользования местного значения в  МО "Бирофельдское сельское поселение" на 2017-2020 годы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765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«Содержание автомобильных дорог общего пользования местного значения»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705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Содержание автомобильных дорог общего пользования местного значения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01 0 02 20101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705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01 0 02 20101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705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01 0 02 20101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1005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программа"Благоустройство территории МО "Бирофельдское сельское поселение" на 2016-2020 годы"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244 025,00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51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"Совершенствование системы уличного освещения"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123 510,00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525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уличного освещения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03 0 01 70510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123 510,00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735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03 0 01 70510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123 510,00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03 0 01 70510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123 510,00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39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Мероприятие "Организация и содержание мест захоронений"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20 515,00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525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03 0 02 70520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03 0 02 70520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20 515,00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03 0 02 70520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20 515,00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435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Мероприятие"Озеленение населенных пунктов поселения"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555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населенных пунктов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03 0 03 70530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03 0 03 70530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03 0 03 70530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495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"Прочие мероприятия по благоустройству"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435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03 0 04 70540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03 0 04 70540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03 0 04 70540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6 159 501,22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6 159 501,22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"Культура МО "Бирофельдское сельское поселение" на 2016-2020 годы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6 159 501,22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 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1 196 800,00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казенных  учреждений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1 196 800,00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942 361,00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942 361,00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254 439,00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254 439,00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4 661 770,84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казеных  учреждений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4 651 170,84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3 718 811,22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3 718 811,22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897 859,62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897 859,62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132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04 0 02 55580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04 0 02 55580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04 0 02 55580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"Мероприятия в сфере культуры"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04 0 03 21050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04 0 03 21050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04 0 03 21050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"Текущий ремонт объектов культурного наследия"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1 930,38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объектов культурного насления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04 0 04 21010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04 0 04 21010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1 930,38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04 0 04 21010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1 930,38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1800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«Укрепление материально-технического обеспечения учреждений культуры, находящихся на территории сельских поселений, проведение ремонтных работ учреждений культурно-досугового типа » в рамках Государственной программы Еврейской автономной области «Культура Еврейской автономной области»             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04 0 05 00000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129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05 R5580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825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05 R5580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05 R5580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1425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«Укрепление материально-технического обеспечения, проведение ремонтных работ библиотек»  в рамках  Государственной программы Еврейской автономной области «Культура Еврейской автономной области»       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04 0 06 00000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04 0 06 R5190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04 0 06 R5190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04 0 06 R5190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15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86 400,00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555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86 400,00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75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86 400,00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900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480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495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00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525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525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Физическая культура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117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2016-2020 годы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3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"Физкультурно-спортивные мероприятия"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1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05 0 04 22320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81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05 0 04 22320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84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05 0 04 22320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78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104 830,80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495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104 830,80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75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104 830,80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84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104830,80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1395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73 3 00 60130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104830,80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48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73 3 00 60130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104 830,80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450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73 3 00 60130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104 830,80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gridAfter w:val="4"/>
          <w:wAfter w:w="3697" w:type="dxa"/>
          <w:trHeight w:val="690"/>
        </w:trPr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12 885 596,84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7DAD" w:rsidRDefault="00D57DAD" w:rsidP="00D57DAD">
      <w:pPr>
        <w:pStyle w:val="a9"/>
        <w:tabs>
          <w:tab w:val="left" w:pos="7371"/>
        </w:tabs>
        <w:ind w:right="-992"/>
        <w:jc w:val="both"/>
        <w:rPr>
          <w:sz w:val="26"/>
          <w:szCs w:val="26"/>
        </w:rPr>
      </w:pPr>
    </w:p>
    <w:tbl>
      <w:tblPr>
        <w:tblW w:w="15821" w:type="dxa"/>
        <w:tblLook w:val="04A0" w:firstRow="1" w:lastRow="0" w:firstColumn="1" w:lastColumn="0" w:noHBand="0" w:noVBand="1"/>
      </w:tblPr>
      <w:tblGrid>
        <w:gridCol w:w="4678"/>
        <w:gridCol w:w="2977"/>
        <w:gridCol w:w="2835"/>
        <w:gridCol w:w="2911"/>
        <w:gridCol w:w="1840"/>
        <w:gridCol w:w="580"/>
      </w:tblGrid>
      <w:tr w:rsidR="00D57DAD" w:rsidRPr="00D57DAD" w:rsidTr="00D57DAD">
        <w:trPr>
          <w:trHeight w:val="126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1065"/>
        </w:trPr>
        <w:tc>
          <w:tcPr>
            <w:tcW w:w="15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ЕАО на 2017 год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36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15"/>
        </w:trPr>
        <w:tc>
          <w:tcPr>
            <w:tcW w:w="46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НА  ГОД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600"/>
        </w:trPr>
        <w:tc>
          <w:tcPr>
            <w:tcW w:w="46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РЗ, ПР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5 266 220,86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2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1 215 839,00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5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1 215 839,00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465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1 215 839,00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675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71 1 00 00110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1 215 839,00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1275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71 1 00 00110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1 215 839,00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95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71 1 00 00110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1 215 839,00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99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799 526,00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6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799 526,00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57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799 526,00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35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72 1 00 00110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799 526,00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1335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72 1 00 00110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799 526,00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9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72 1 00 00110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799 526,00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103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3 206 049,86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3 206 049,86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3 205 049,86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65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73 1 00 00110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2 267 408,00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1365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73 1 00 00110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2 267 408,00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73 1 00 00110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2 267 408,00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5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73 1 00 00190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937 641,86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126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73 1 00 00190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73 1 00 00190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5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73 1 00 00190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909 485,11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5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73 1 00 00190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909 485,11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5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73 1 00 00190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20 806,75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5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73 1 00 00190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20 806,75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73 2 00 00000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73 2 00 21270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73 2 00 21270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6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73 2 00 21270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44 806,00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44 806,00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44 806,00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73 3 00 00190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44 806,00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8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73 3 00 00190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84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73 3 00 00190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73 3 00 00190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4 806,00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73 3 00 00190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4 806,00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76 900,00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55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5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88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73 2 00 51180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147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73 2 00 51180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9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73 2 00 51180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81 585,00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82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  чрезвычайных ситуаций природного и техногенного характера, гражданская оборона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81 585,00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"Пожарная безопасность на территории МО "Бирофельдское сельское поселение" на 2016-2020 годы"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02 0 00 00000 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81 585,00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84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"Проведение мероприятий по ограничению доступа огня к жилой части Бирофельдского сельского поселения"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02 0 02 00000 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81 585,00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64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ограничению доступа огня к жилой части  сельского поселения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02 0 02 70000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81 585,00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9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02 0 02 70000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81 585,00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02 0 02 70000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81 585,00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4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748 133,96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4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рыбаловство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129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«Создание и обустройство двух комбинированных спортивных и детских игровых площадок в с.Бирофельд, Биробиджанского муниципального района, Еврейской автономной области на 2016 – 2017 годы».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.04.05.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1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и обустройство двух комбинированных спортивных и детских игровых площадок в с.Бирофельд» в рамках</w:t>
            </w:r>
            <w:r w:rsidRPr="00D57DA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.04.05.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645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обустройство двух комбинированных спортивных и детских игровых площадок в с.Бирофельд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07 0 01 00180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07 0 01 00180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6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07 0 01 00180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9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R0180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61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R0180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6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R0180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6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73 2 00 00000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144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73 2 00 02100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73 2 00 02100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5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73 2 00 02100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5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399 933,96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109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сети автомобильных дорог общего пользования местного значения в  МО "Бирофельдское сельское поселение" на 2017-2020 годы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399 933,96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13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"Совершенствование и сохранность существующей сети автомобильных дорог общего пользования местного значения, улучшение инженерного обустройства для обеспечения безопасности дорожного движения"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399 933,96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8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эксплуатационного содержания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01 0 01 20100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399 933,96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88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01 0 01 20100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399 933,96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01 0 01 20100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399 933,96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675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национальной экономики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15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программа    «Развития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2016-2020 годы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915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945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06 0 02 10390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06 0 02 10390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5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06 0 02 10390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359 025,00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8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6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Непрограмные мероприятия органов местного самоуправления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51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73 3 00 03100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6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73 3 00 03100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6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73 3 00 03100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6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73 3 00 40834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73 3 00 40834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105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73 3 00 40834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73 3 00 40834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6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73 3 00 40834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284 025,00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сети автомобильных дорог общего пользования местного значения в  МО "Бирофельдское сельское поселение" на 2017-2020 годы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6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«Содержание автомобильных дорог общего пользования местного значения»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52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01 0 02 20101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9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01 0 02 20101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9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01 0 02 20101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8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программа"Благоустройство территории МО "Бирофельдское сельское поселение" на 2016-2020 годы"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244 025,00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58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"Совершенствование системы уличного освещения"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123 510,00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уличного освещения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03 0 01 70510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123 510,00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5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03 0 01 70510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123 510,00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84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03 0 01 70510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123 510,00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54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Мероприятие "Организация и содержание мест захоронений"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20 515,00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58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03 0 02 70520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20515,0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10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03 0 02 70520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20 515,00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10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03 0 02 70520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20 515,00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5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Мероприятие"Озеленение населенных пунктов поселения"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5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населенных пунктов поселения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03 0 03 70530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8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03 0 03 70530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03 0 03 70530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6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"Прочие мероприятия по благоустройству"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5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03 0 04 70540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9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03 0 04 70540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03 0 04 70540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6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6 159 501,22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6 159 501,22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"Культура МО "Бирофельдское сельское поселение" на 2016-2020 годы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6 159 501,22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1035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1 196 800,00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2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04 0 01 00590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1 196 800,00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1395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04 0 01 00590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942 361,00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555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04 0 01 00590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942 361,00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6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04 0 01 00590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254 439,00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04 0 01 00590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254 439,00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5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4 661 770,84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8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4 651 170,84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147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3 718 811,22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51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3 718 811,22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88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897 859,62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8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897 859,62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5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5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12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04 0 02 55580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8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04 0 02 55580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675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04 0 02 55580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58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"Мероприятия в сфере культуры"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5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04 0 03 21050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04 0 03 21050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04 0 03 21050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54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"Текущий ремонт объектов культурного наследия"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1 930,38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04 0 04 21010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1 930,38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04 0 04 21010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1 930,38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04 0 04 21010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1 930,38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15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«Укрепление материально-технического обеспечения учреждений культуры, находящихся на территории сельских поселений, проведение ремонтных работ учреждений культурно-досугового типа » в рамках Государственной программы Еврейской автономной области «Культура Еврейской автономной области»   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04 0 05 00000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144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05 R5580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05 R5580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825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05 R5580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13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«Укрепление материально-технического обеспечения, проведение ремонтных работ библиотек»  в рамках  Государственной программы Еврейской автономной области «Культура Еврейской автономной области»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04 0 06 00000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20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04 0 06 R5190     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04 0 06 R5190     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2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04 0 06 R5190     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495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86 400,00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52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86 400,00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8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86 400,00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Непрограмные мероприятия органов местного самоуправления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86 400,00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4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73 3 00 01000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5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73 3 00 01000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54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73 3 00 01000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49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4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10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2016-2020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6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"Физкультурно-спортивные мероприятия"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54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05 0 04 22320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8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05 0 04 22320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8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05 0 04 22320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104 830,80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5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104 830,80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104 830,80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7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Непрограмные мероприятия органов местного самоуправления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73 3 00 00000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104 830,80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14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73 3 00 60130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104 830,80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6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73 3 00 60130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104 830,80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73 3 00 60130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104 830,80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12 885 596,84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D57DAD" w:rsidRDefault="00D57DAD" w:rsidP="00D57DAD">
      <w:pPr>
        <w:pStyle w:val="a9"/>
        <w:tabs>
          <w:tab w:val="left" w:pos="7371"/>
        </w:tabs>
        <w:ind w:right="-992"/>
        <w:jc w:val="both"/>
        <w:rPr>
          <w:sz w:val="26"/>
          <w:szCs w:val="26"/>
        </w:rPr>
      </w:pPr>
    </w:p>
    <w:tbl>
      <w:tblPr>
        <w:tblW w:w="17660" w:type="dxa"/>
        <w:tblLook w:val="04A0" w:firstRow="1" w:lastRow="0" w:firstColumn="1" w:lastColumn="0" w:noHBand="0" w:noVBand="1"/>
      </w:tblPr>
      <w:tblGrid>
        <w:gridCol w:w="6804"/>
        <w:gridCol w:w="3119"/>
        <w:gridCol w:w="2126"/>
        <w:gridCol w:w="5031"/>
        <w:gridCol w:w="580"/>
      </w:tblGrid>
      <w:tr w:rsidR="00D57DAD" w:rsidRPr="00D57DAD" w:rsidTr="00D57DAD">
        <w:trPr>
          <w:trHeight w:val="12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AD" w:rsidRPr="00D57DAD" w:rsidTr="00D57DAD">
        <w:trPr>
          <w:trHeight w:val="1245"/>
        </w:trPr>
        <w:tc>
          <w:tcPr>
            <w:tcW w:w="1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 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ЕАО на 2017 год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15"/>
        </w:trPr>
        <w:tc>
          <w:tcPr>
            <w:tcW w:w="68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НА  ГОД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600"/>
        </w:trPr>
        <w:tc>
          <w:tcPr>
            <w:tcW w:w="68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50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AD" w:rsidRPr="00D57DAD" w:rsidTr="00D57DAD">
        <w:trPr>
          <w:trHeight w:val="975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"Развитие сети автомобильных дорог общего пользования местного значения в МО "Бирофельдское сельское поселение" на 2017-2020 годы"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439 933,96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114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"Совершенствование и сохранность существующей сети автомобильных дорог общего пользования местного значения, улучшение инженерного обустройства для обеспечения безопасности дорожного движения"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01 0 01 00000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399 933,96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84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эксплуатационного содержания автомобильных дорог общего пользования местного значения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01 0 01 20100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399 933,96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70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01 0 01 20100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399 933,96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01 0 01 20100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399 933,96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«Содержание автомобильных дорог общего пользования местного значения»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01 0 02 00000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60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01 0 02 20101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58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01 0 02 20101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6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01 0 02 20101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82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"Пожарная безопасность на территории МО "Бирофельдское сельское поселение" на 2016-2020 годы"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02 0 00 00000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81 585,00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84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"Проведение мероприятий по ограничению доступа огня к жилой части Бирофельдского сельского поселения"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02 0 02 00000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81 585,00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6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ограничению доступа огня к жилой части сельского поселения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02 0 02 70000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81 585,00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6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02 0 02 70000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81 585,00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6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02 0 02 70000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81 585,00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78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"Благоустройство территории МО "Бирофельдское сельское поселение" на 2016-2020 годы"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244 025,00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6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"Совершенствование системы уличного освещения"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03 0 01 00000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123 510,00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6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уличного освещения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03 0 01 70510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123 510,00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6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03 0 01 70510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123 510,00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6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03 0 01 70510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123 510,00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54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"Организация и содержание мест захоронений"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03 0 02 00000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20 515,00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6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03 0 02 70520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20515,00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6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03 0 02 70520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20 515,00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6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03 0 02 70520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20 515,00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6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"Озеленение населенных пунктов поселения""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03 0 03 00000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6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населенных пунктов поселения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03 0 03 70530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6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03 0 03 70530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6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03 0 03 70530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6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"Прочие мероприятия по благоустройству"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03 0 04 00000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84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03 0 04 70540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03 0 04 70540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4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03 0 04 70540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9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"Культура МО "Бирофельдское сельское поселение" на 2016-2020 годы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6 159 501,22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810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04 0 01 00000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1 196 800,00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45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04 0 01 00590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1 196 800,00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1185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04 0 01 00590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942 361,00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45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04 0 01 00590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942 361,00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4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04 0 01 00590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254 439,00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4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04 0 01 00590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254 439,00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81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04 0 02 00000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4 661 770,84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45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04 0 02 00590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4 651 170,84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1125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04 0 02 00590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3 718 811,22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45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04 0 02 00590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3 718 811,22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4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04 0 02 00590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897 859,62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4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04 0 02 00590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897 859,62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4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04 0 02 00590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34 500,00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4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04 0 02 00590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34 500,00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114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04 0 02 55580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4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04 0 02 55580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45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04 0 02 55580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4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"Мероприятия в сфере культуры"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04 0 03 00000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4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04 0 03 21050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4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04 0 03 21050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4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04 0 03 21050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4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"Текущий ремонт объектов культурного наследия"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04 0 04 00000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1 930,38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4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04 0 04 21010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1 930,38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70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04 0 04 21010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1 930,38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52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04 0 04 21010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1 930,38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156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«Укрепление материально-технического обеспечения учреждений культуры, находящихся на территории сельских поселений, проведение ремонтных работ учреждений культурно-досугового типа » в рамках Государственной программы Еврейской автономной области «Культура Еврейской автономной области»             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04 0 05 00000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1230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05 R5580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7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05 R5580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60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05 R5580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109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«Укрепление материально-технического обеспечения, проведение ремонтных работ библиотек»  в рамках  Государственной программы Еврейской автономной области «Культура Еврейской автономной области»       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04 0 06 00000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62 800,00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45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отрасли культуры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04 0 06 R5190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62 800,00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04 0 06 R5190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62 800,00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4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04 0 06 R5190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62 800,00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88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2016-2020 годы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7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"Физкультурно-спортивные мероприятия"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05 0 04 00000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55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05 0 04 22320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58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05 0 04 22320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55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05 0 04 22320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11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Муниципальное программа    «Развития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2016-2020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84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06 0 02 00000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840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06 0 02 10390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55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06 0 02 10390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06 0 02 10390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1170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«Создание и обустройство двух комбинированных спортивных и детских игровых площадок в с.Бирофельд, Биробиджанского муниципального района, Еврейской автономной области на 2016 – 2017 годы».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340 000,00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106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«Создание и обустройство двух комбинированных спортивных и детских игровых площадок в с.Бирофельд» в рамках</w:t>
            </w:r>
            <w:r w:rsidRPr="00D57DA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07 0 01 00000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8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обустройство двух комбинированных спортивных и детских игровых площадок в с.Бирофельд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07 0 01 00180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07 0 01 00180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07 0 01 00180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8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01 R0180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15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01 R0180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01 R0180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525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71 0 00 00000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1 215 839,00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30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71 1 00 00000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1 215 839,00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570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71 1 00 00110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1 215 839,00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1305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71 1 00 00110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1 215 839,00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555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71 1 00 00110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1 215 839,00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57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72 0 00 00000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799 526,00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72 1 00 00000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799 526,00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510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72 1 00 00110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799 526,00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1155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72 1 00 00110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799 526,00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72 1 00 00110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799 526,00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76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73 0 00 00000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3 601 186,66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54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73 1 00 00000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3 205 049,86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570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73 1 00 00110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2 267 408,00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1170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73 1 00 00110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2 267 408,00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4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73 1 00 00110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2 267 408,00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4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73 1 00 00190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937 641,86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1215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73 1 00 00190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7 350,00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4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73 1 00 00190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7 350,00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6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73 1 00 00190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909 485,11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7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73 1 00 00190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909 485,11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52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73 1 00 00190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20 806,75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55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73 1 00 00190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20 806,75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9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73 2 00 00000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85 100,00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9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73 2 00 21270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73 2 00 21270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52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73 2 00 21270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130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73 2 00 02100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52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73 2 00 02100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52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73 2 00 02100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85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73 2 00 51180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76 900,00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1260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73 2 00 51180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76 900,00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52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73 2 00 51180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76 900,00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79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311 036,80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57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73 3 00 00190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44 806,00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55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73 3 00 00190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73 3 00 00190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73 3 00 00190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4 806,00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73 3 00 00190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4 806,00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57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73 3 00 01000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86 400,00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6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73 3 00 01000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86 400,00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58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73 3 00 01000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86 400,00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45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73 3 00 03110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54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73 3 00 03110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54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73 3 00 03110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84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73 3 00 40834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58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73 3 00 40834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6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73 3 00 40834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142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соглашениями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73 3 00 60130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104 830,80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7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73 3 00 60130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104 830,80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73 3 00 60130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104 830,80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AD" w:rsidRPr="00D57DAD" w:rsidTr="00D57DAD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расходов: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57D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12 885 596,84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AD" w:rsidRPr="00D57DAD" w:rsidRDefault="00D57DAD" w:rsidP="00D5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D57DAD" w:rsidRDefault="00D57DAD" w:rsidP="00D57DAD">
      <w:pPr>
        <w:pStyle w:val="a9"/>
        <w:tabs>
          <w:tab w:val="left" w:pos="7371"/>
        </w:tabs>
        <w:ind w:right="-992"/>
        <w:jc w:val="both"/>
        <w:rPr>
          <w:sz w:val="26"/>
          <w:szCs w:val="26"/>
        </w:rPr>
      </w:pPr>
    </w:p>
    <w:p w:rsidR="00D57DAD" w:rsidRDefault="00D57DAD" w:rsidP="00D57DAD">
      <w:pPr>
        <w:pStyle w:val="a9"/>
        <w:tabs>
          <w:tab w:val="left" w:pos="7371"/>
        </w:tabs>
        <w:ind w:right="-992"/>
        <w:jc w:val="both"/>
        <w:rPr>
          <w:sz w:val="26"/>
          <w:szCs w:val="26"/>
        </w:rPr>
      </w:pPr>
    </w:p>
    <w:p w:rsidR="00D57DAD" w:rsidRPr="000804B3" w:rsidRDefault="00D57DAD" w:rsidP="00D57DAD">
      <w:pPr>
        <w:jc w:val="center"/>
      </w:pPr>
      <w:r w:rsidRPr="000804B3">
        <w:t>Пояснительная записка к решению Собрания депутатов</w:t>
      </w:r>
    </w:p>
    <w:p w:rsidR="00D57DAD" w:rsidRPr="000804B3" w:rsidRDefault="00D57DAD" w:rsidP="00D57DAD">
      <w:pPr>
        <w:jc w:val="center"/>
      </w:pPr>
      <w:r w:rsidRPr="000804B3">
        <w:t xml:space="preserve">«О внесении дополнений и изменений в решение Собрания депутатов от 28.12.2016 № 295 «О   бюджете Бирофельдского сельского поселения Биробиджанского    муниципального района Еврейской автономной области на 2017 год и плановый период 2018 и 2019 годов» </w:t>
      </w:r>
    </w:p>
    <w:p w:rsidR="00D57DAD" w:rsidRPr="000804B3" w:rsidRDefault="00D57DAD" w:rsidP="00D57DAD"/>
    <w:p w:rsidR="00D57DAD" w:rsidRPr="000804B3" w:rsidRDefault="00D57DAD" w:rsidP="00D57DAD">
      <w:pPr>
        <w:pStyle w:val="a9"/>
        <w:spacing w:line="276" w:lineRule="auto"/>
        <w:ind w:firstLine="709"/>
        <w:jc w:val="both"/>
      </w:pPr>
      <w:r w:rsidRPr="000804B3">
        <w:t xml:space="preserve"> Внесение изменений в решение Собрания депутатов  «О   бюджете Бирофельдского сельского поселения Биробиджанского    муниципального района Еврейской автономной области на 2017 год и плановый период 2018 и 2019 годов» вызвано необходимостью уточнения расходной части бюджета.</w:t>
      </w:r>
    </w:p>
    <w:p w:rsidR="00D57DAD" w:rsidRPr="000804B3" w:rsidRDefault="00D57DAD" w:rsidP="00D57DAD">
      <w:pPr>
        <w:jc w:val="both"/>
      </w:pPr>
    </w:p>
    <w:p w:rsidR="00D57DAD" w:rsidRDefault="00D57DAD" w:rsidP="00D57DAD">
      <w:pPr>
        <w:ind w:firstLine="709"/>
        <w:jc w:val="both"/>
      </w:pPr>
      <w:r>
        <w:t>В р</w:t>
      </w:r>
      <w:r w:rsidRPr="000804B3">
        <w:t>асходн</w:t>
      </w:r>
      <w:r>
        <w:t>ую</w:t>
      </w:r>
      <w:r w:rsidRPr="000804B3">
        <w:t xml:space="preserve"> часть бюджета на 2017 год  внесены следующие  изменения:</w:t>
      </w:r>
    </w:p>
    <w:p w:rsidR="00D57DAD" w:rsidRPr="000804B3" w:rsidRDefault="00D57DAD" w:rsidP="00D57DAD">
      <w:pPr>
        <w:ind w:right="99"/>
        <w:jc w:val="both"/>
      </w:pPr>
    </w:p>
    <w:p w:rsidR="00D57DAD" w:rsidRPr="000804B3" w:rsidRDefault="00D57DAD" w:rsidP="00D57DAD">
      <w:pPr>
        <w:rPr>
          <w:u w:val="single"/>
        </w:rPr>
      </w:pPr>
      <w:r>
        <w:rPr>
          <w:u w:val="single"/>
        </w:rPr>
        <w:t xml:space="preserve">            </w:t>
      </w:r>
      <w:r w:rsidRPr="000804B3">
        <w:rPr>
          <w:u w:val="single"/>
        </w:rPr>
        <w:t>Раздел 01 «Общегосударственные вопросы»:</w:t>
      </w:r>
    </w:p>
    <w:p w:rsidR="00D57DAD" w:rsidRPr="000804B3" w:rsidRDefault="00D57DAD" w:rsidP="00D57DAD">
      <w:pPr>
        <w:jc w:val="both"/>
      </w:pPr>
      <w:r>
        <w:t xml:space="preserve">   </w:t>
      </w:r>
      <w:r w:rsidRPr="000804B3">
        <w:t xml:space="preserve"> - увеличены расходы по коду</w:t>
      </w:r>
      <w:r>
        <w:t xml:space="preserve"> </w:t>
      </w:r>
      <w:r w:rsidRPr="000804B3">
        <w:t>0104 73 1 00 00190</w:t>
      </w:r>
      <w:r>
        <w:t xml:space="preserve"> 850 на сумму + 20 000,00 рублей </w:t>
      </w:r>
      <w:r w:rsidRPr="00C52B7A">
        <w:t xml:space="preserve">(на оплату </w:t>
      </w:r>
      <w:r>
        <w:t>административного штрафа</w:t>
      </w:r>
      <w:r w:rsidRPr="00C52B7A">
        <w:t>)</w:t>
      </w:r>
    </w:p>
    <w:p w:rsidR="00D57DAD" w:rsidRPr="000804B3" w:rsidRDefault="00D57DAD" w:rsidP="00D57DAD">
      <w:pPr>
        <w:jc w:val="both"/>
      </w:pPr>
      <w:r w:rsidRPr="000804B3">
        <w:t xml:space="preserve">    - уменьшены расходы по коду 0104 73 1 00 00190 240 на сумму </w:t>
      </w:r>
      <w:r>
        <w:t>– 2</w:t>
      </w:r>
      <w:r w:rsidRPr="000804B3">
        <w:t>0</w:t>
      </w:r>
      <w:r>
        <w:t xml:space="preserve"> </w:t>
      </w:r>
      <w:r w:rsidRPr="000804B3">
        <w:t>000,00</w:t>
      </w:r>
      <w:r>
        <w:t xml:space="preserve"> рублей</w:t>
      </w:r>
      <w:r w:rsidRPr="000804B3">
        <w:t xml:space="preserve"> </w:t>
      </w:r>
      <w:r>
        <w:t>(коммунальные услуги)</w:t>
      </w:r>
      <w:r w:rsidRPr="000804B3">
        <w:t xml:space="preserve">. </w:t>
      </w:r>
    </w:p>
    <w:p w:rsidR="00D57DAD" w:rsidRDefault="00D57DAD" w:rsidP="00D57DAD">
      <w:pPr>
        <w:jc w:val="both"/>
        <w:rPr>
          <w:u w:val="single"/>
        </w:rPr>
      </w:pPr>
      <w:r w:rsidRPr="000804B3">
        <w:t xml:space="preserve">   </w:t>
      </w:r>
      <w:r>
        <w:rPr>
          <w:u w:val="single"/>
        </w:rPr>
        <w:t>Раздел 05  «Жилищно-коммунальное хозяйство»:</w:t>
      </w:r>
    </w:p>
    <w:p w:rsidR="00D57DAD" w:rsidRDefault="00D57DAD" w:rsidP="00D57DAD">
      <w:pPr>
        <w:jc w:val="both"/>
      </w:pPr>
      <w:r w:rsidRPr="008121C6">
        <w:t xml:space="preserve">- </w:t>
      </w:r>
      <w:r w:rsidRPr="000804B3">
        <w:t>уменьшены</w:t>
      </w:r>
      <w:r w:rsidRPr="008121C6">
        <w:t xml:space="preserve"> </w:t>
      </w:r>
      <w:r>
        <w:t xml:space="preserve"> расходы по коду 0503 03 003 70530 240 на сумму - 2 000,00 рублей (озеленение);</w:t>
      </w:r>
    </w:p>
    <w:p w:rsidR="00D57DAD" w:rsidRDefault="00D57DAD" w:rsidP="00D57DAD">
      <w:pPr>
        <w:jc w:val="both"/>
      </w:pPr>
      <w:r w:rsidRPr="008121C6">
        <w:t xml:space="preserve">- </w:t>
      </w:r>
      <w:r w:rsidRPr="000804B3">
        <w:t>уменьшены</w:t>
      </w:r>
      <w:r w:rsidRPr="008121C6">
        <w:t xml:space="preserve"> </w:t>
      </w:r>
      <w:r>
        <w:t xml:space="preserve"> расходы по коду 0503 03 002 70520 240 на сумму – 4 485,00 (организация и содержание мест захоронения) рублей;</w:t>
      </w:r>
    </w:p>
    <w:p w:rsidR="00D57DAD" w:rsidRPr="008121C6" w:rsidRDefault="00D57DAD" w:rsidP="00D57DAD">
      <w:pPr>
        <w:jc w:val="both"/>
      </w:pPr>
      <w:r w:rsidRPr="000804B3">
        <w:t>- увеличены расходы по коду</w:t>
      </w:r>
      <w:r>
        <w:t xml:space="preserve"> 0503 03 004 70540 240 +17 000,00 (на выплату внештатной заработной платы, приобретение хозматериалов  по благоустройству детских площадок)</w:t>
      </w:r>
    </w:p>
    <w:p w:rsidR="00D57DAD" w:rsidRPr="000804B3" w:rsidRDefault="00D57DAD" w:rsidP="00D57DAD">
      <w:pPr>
        <w:ind w:firstLine="709"/>
        <w:jc w:val="both"/>
      </w:pPr>
    </w:p>
    <w:p w:rsidR="00D57DAD" w:rsidRPr="008121C6" w:rsidRDefault="00D57DAD" w:rsidP="00D57DAD">
      <w:pPr>
        <w:jc w:val="both"/>
        <w:rPr>
          <w:rFonts w:ascii="Arial" w:hAnsi="Arial" w:cs="Arial"/>
        </w:rPr>
      </w:pPr>
      <w:r w:rsidRPr="000804B3">
        <w:t xml:space="preserve">            </w:t>
      </w:r>
      <w:r w:rsidRPr="000804B3">
        <w:rPr>
          <w:u w:val="single"/>
        </w:rPr>
        <w:t xml:space="preserve">Раздел 08 «Культура»  </w:t>
      </w:r>
    </w:p>
    <w:p w:rsidR="00D57DAD" w:rsidRPr="000804B3" w:rsidRDefault="00D57DAD" w:rsidP="00D57DAD">
      <w:pPr>
        <w:jc w:val="center"/>
      </w:pPr>
    </w:p>
    <w:p w:rsidR="00D57DAD" w:rsidRDefault="00D57DAD" w:rsidP="00D57DAD">
      <w:pPr>
        <w:ind w:left="-360" w:right="819"/>
        <w:jc w:val="both"/>
      </w:pPr>
      <w:r w:rsidRPr="000804B3">
        <w:t xml:space="preserve">      </w:t>
      </w:r>
      <w:r>
        <w:t xml:space="preserve">   </w:t>
      </w:r>
      <w:r w:rsidRPr="000804B3">
        <w:t xml:space="preserve">  - увеличены расходы по коду 0</w:t>
      </w:r>
      <w:r>
        <w:t>801 04 0 03 21050 240 на сумму + 10 000,00 рублей (на проведение культурный мероприятий)</w:t>
      </w:r>
    </w:p>
    <w:p w:rsidR="00D57DAD" w:rsidRDefault="00D57DAD" w:rsidP="00D57DAD">
      <w:pPr>
        <w:ind w:left="-360" w:right="819"/>
        <w:jc w:val="both"/>
      </w:pPr>
      <w:r>
        <w:t xml:space="preserve">           </w:t>
      </w:r>
      <w:r w:rsidRPr="000804B3">
        <w:t>- уменьшены расходы по коду 0801 04 0 0</w:t>
      </w:r>
      <w:r>
        <w:t>2</w:t>
      </w:r>
      <w:r w:rsidRPr="000804B3">
        <w:t xml:space="preserve"> </w:t>
      </w:r>
      <w:r>
        <w:t>00590 240</w:t>
      </w:r>
      <w:r w:rsidRPr="000804B3">
        <w:t xml:space="preserve">  на сумму </w:t>
      </w:r>
      <w:r>
        <w:t xml:space="preserve">– 12 445,38 </w:t>
      </w:r>
      <w:r w:rsidRPr="000804B3">
        <w:t>рублей</w:t>
      </w:r>
      <w:r>
        <w:t xml:space="preserve"> (коммунальные услуги);</w:t>
      </w:r>
    </w:p>
    <w:p w:rsidR="00D57DAD" w:rsidRPr="000804B3" w:rsidRDefault="00D57DAD" w:rsidP="00D57DAD">
      <w:pPr>
        <w:jc w:val="both"/>
      </w:pPr>
      <w:r w:rsidRPr="008121C6">
        <w:t xml:space="preserve">- </w:t>
      </w:r>
      <w:r w:rsidRPr="000804B3">
        <w:t>уменьшены</w:t>
      </w:r>
      <w:r w:rsidRPr="008121C6">
        <w:t xml:space="preserve"> </w:t>
      </w:r>
      <w:r>
        <w:t xml:space="preserve"> расходы по коду 0801 04 004 21010 240 – 8 069,62 рублей (сохранение объектов культурного наследия)</w:t>
      </w:r>
      <w:r w:rsidRPr="000804B3">
        <w:t>.</w:t>
      </w:r>
    </w:p>
    <w:p w:rsidR="00D57DAD" w:rsidRDefault="00D57DAD" w:rsidP="00D57DAD">
      <w:pPr>
        <w:ind w:left="-360" w:right="819"/>
        <w:jc w:val="both"/>
      </w:pPr>
    </w:p>
    <w:p w:rsidR="00D57DAD" w:rsidRPr="000804B3" w:rsidRDefault="00D57DAD" w:rsidP="00D57DAD">
      <w:pPr>
        <w:ind w:right="816" w:firstLine="352"/>
        <w:jc w:val="both"/>
      </w:pPr>
      <w:r>
        <w:t>Из перечня главных администраторов доходов бюджета сельского поселения исключить код 615 1 14 06013 10 0000 430 доходы от продажи земельных участков, государственная собственность  на которые не разграничена и которые расположены в границах сельских поселений (согласно изменениям в БК РФ)</w:t>
      </w:r>
    </w:p>
    <w:p w:rsidR="007A4E36" w:rsidRDefault="007A4E36" w:rsidP="007A4E36">
      <w:pPr>
        <w:spacing w:line="240" w:lineRule="auto"/>
        <w:rPr>
          <w:sz w:val="24"/>
          <w:szCs w:val="24"/>
        </w:rPr>
      </w:pPr>
    </w:p>
    <w:p w:rsidR="00D57DAD" w:rsidRPr="00057BBF" w:rsidRDefault="00D57DAD" w:rsidP="007A4E36">
      <w:pPr>
        <w:spacing w:line="240" w:lineRule="auto"/>
        <w:rPr>
          <w:sz w:val="24"/>
          <w:szCs w:val="24"/>
        </w:rPr>
      </w:pPr>
    </w:p>
    <w:p w:rsidR="00302AB2" w:rsidRPr="00057BBF" w:rsidRDefault="00984814" w:rsidP="007A4E36">
      <w:pPr>
        <w:spacing w:line="240" w:lineRule="auto"/>
        <w:rPr>
          <w:sz w:val="24"/>
          <w:szCs w:val="24"/>
        </w:rPr>
      </w:pPr>
      <w:r w:rsidRPr="00057B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Информационный бюллетень Биробиджанского муниципального района </w:t>
      </w:r>
    </w:p>
    <w:p w:rsidR="00984814" w:rsidRPr="00057BBF" w:rsidRDefault="00984814" w:rsidP="009848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7B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Учредитель – представительный орган Бирофельдского сельского поселения Собрание депутатов сельского поселения. Главный редактор Ворон М.Ю. </w:t>
      </w:r>
    </w:p>
    <w:p w:rsidR="00984814" w:rsidRPr="00057BBF" w:rsidRDefault="00D5585C" w:rsidP="009848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7B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 подписания в </w:t>
      </w:r>
      <w:r w:rsidR="00057BBF" w:rsidRPr="00057BBF">
        <w:rPr>
          <w:rFonts w:ascii="Times New Roman" w:eastAsia="Calibri" w:hAnsi="Times New Roman" w:cs="Times New Roman"/>
          <w:sz w:val="24"/>
          <w:szCs w:val="24"/>
          <w:lang w:eastAsia="ru-RU"/>
        </w:rPr>
        <w:t>печать 24.07</w:t>
      </w:r>
      <w:r w:rsidR="00984814" w:rsidRPr="00057BBF">
        <w:rPr>
          <w:rFonts w:ascii="Times New Roman" w:eastAsia="Calibri" w:hAnsi="Times New Roman" w:cs="Times New Roman"/>
          <w:sz w:val="24"/>
          <w:szCs w:val="24"/>
          <w:lang w:eastAsia="ru-RU"/>
        </w:rPr>
        <w:t>.2017 15-00 часов. Тираж 6 экз. Распространяется бесплатно. Адрес редакции: ЕАО, Биробиджанский район, село Бирофельд, улица Центральная, 45.</w:t>
      </w:r>
    </w:p>
    <w:p w:rsidR="00C14931" w:rsidRPr="00057BBF" w:rsidRDefault="00C14931" w:rsidP="00C149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14931" w:rsidRPr="00057BBF" w:rsidSect="00D57DA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F4F" w:rsidRDefault="007F0F4F">
      <w:pPr>
        <w:spacing w:after="0" w:line="240" w:lineRule="auto"/>
      </w:pPr>
      <w:r>
        <w:separator/>
      </w:r>
    </w:p>
  </w:endnote>
  <w:endnote w:type="continuationSeparator" w:id="0">
    <w:p w:rsidR="007F0F4F" w:rsidRDefault="007F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01" w:rsidRDefault="008A1B0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01" w:rsidRDefault="008A1B0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01" w:rsidRDefault="008A1B0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F4F" w:rsidRDefault="007F0F4F">
      <w:pPr>
        <w:spacing w:after="0" w:line="240" w:lineRule="auto"/>
      </w:pPr>
      <w:r>
        <w:separator/>
      </w:r>
    </w:p>
  </w:footnote>
  <w:footnote w:type="continuationSeparator" w:id="0">
    <w:p w:rsidR="007F0F4F" w:rsidRDefault="007F0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AD" w:rsidRDefault="00D57DAD">
    <w:pPr>
      <w:pStyle w:val="ac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DAD" w:rsidRDefault="00D57DA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AD" w:rsidRDefault="00D57DAD">
    <w:pPr>
      <w:pStyle w:val="ac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48C9">
      <w:rPr>
        <w:rStyle w:val="a6"/>
        <w:noProof/>
      </w:rPr>
      <w:t>4</w:t>
    </w:r>
    <w:r>
      <w:rPr>
        <w:rStyle w:val="a6"/>
      </w:rPr>
      <w:fldChar w:fldCharType="end"/>
    </w:r>
  </w:p>
  <w:p w:rsidR="00D57DAD" w:rsidRDefault="00D57DA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01" w:rsidRDefault="008A1B01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01" w:rsidRDefault="008A1B0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AA28F8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76592B"/>
    <w:multiLevelType w:val="hybridMultilevel"/>
    <w:tmpl w:val="280E1572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AE0B1F"/>
    <w:multiLevelType w:val="hybridMultilevel"/>
    <w:tmpl w:val="F76A5418"/>
    <w:lvl w:ilvl="0" w:tplc="1890D10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78F30B2"/>
    <w:multiLevelType w:val="hybridMultilevel"/>
    <w:tmpl w:val="D52E04EC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7" w15:restartNumberingAfterBreak="0">
    <w:nsid w:val="0C665D06"/>
    <w:multiLevelType w:val="hybridMultilevel"/>
    <w:tmpl w:val="35A8E73C"/>
    <w:lvl w:ilvl="0" w:tplc="91223EF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931B17"/>
    <w:multiLevelType w:val="hybridMultilevel"/>
    <w:tmpl w:val="DBAE3EB2"/>
    <w:lvl w:ilvl="0" w:tplc="B0622F4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C307F3"/>
    <w:multiLevelType w:val="hybridMultilevel"/>
    <w:tmpl w:val="C1A2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B65D7"/>
    <w:multiLevelType w:val="hybridMultilevel"/>
    <w:tmpl w:val="B3322678"/>
    <w:lvl w:ilvl="0" w:tplc="261C5444">
      <w:start w:val="1"/>
      <w:numFmt w:val="decimal"/>
      <w:lvlText w:val="%1."/>
      <w:lvlJc w:val="left"/>
      <w:pPr>
        <w:tabs>
          <w:tab w:val="num" w:pos="2070"/>
        </w:tabs>
        <w:ind w:left="2070" w:hanging="99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A37461A"/>
    <w:multiLevelType w:val="hybridMultilevel"/>
    <w:tmpl w:val="380226D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05E40"/>
    <w:multiLevelType w:val="hybridMultilevel"/>
    <w:tmpl w:val="2C20360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3577F"/>
    <w:multiLevelType w:val="multilevel"/>
    <w:tmpl w:val="C94846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4" w15:restartNumberingAfterBreak="0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907967"/>
    <w:multiLevelType w:val="hybridMultilevel"/>
    <w:tmpl w:val="687AA41E"/>
    <w:lvl w:ilvl="0" w:tplc="CCE298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7FA180F"/>
    <w:multiLevelType w:val="hybridMultilevel"/>
    <w:tmpl w:val="486CE0DA"/>
    <w:lvl w:ilvl="0" w:tplc="356486F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7" w15:restartNumberingAfterBreak="0">
    <w:nsid w:val="66D84594"/>
    <w:multiLevelType w:val="hybridMultilevel"/>
    <w:tmpl w:val="E50223EC"/>
    <w:lvl w:ilvl="0" w:tplc="6018F7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8BC4638"/>
    <w:multiLevelType w:val="hybridMultilevel"/>
    <w:tmpl w:val="92BE0082"/>
    <w:lvl w:ilvl="0" w:tplc="B336B69E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839454AA">
      <w:numFmt w:val="none"/>
      <w:lvlText w:val=""/>
      <w:lvlJc w:val="left"/>
      <w:pPr>
        <w:tabs>
          <w:tab w:val="num" w:pos="360"/>
        </w:tabs>
      </w:pPr>
    </w:lvl>
    <w:lvl w:ilvl="2" w:tplc="6EFC54BA">
      <w:numFmt w:val="none"/>
      <w:lvlText w:val=""/>
      <w:lvlJc w:val="left"/>
      <w:pPr>
        <w:tabs>
          <w:tab w:val="num" w:pos="360"/>
        </w:tabs>
      </w:pPr>
    </w:lvl>
    <w:lvl w:ilvl="3" w:tplc="D3B2106A">
      <w:numFmt w:val="none"/>
      <w:lvlText w:val=""/>
      <w:lvlJc w:val="left"/>
      <w:pPr>
        <w:tabs>
          <w:tab w:val="num" w:pos="360"/>
        </w:tabs>
      </w:pPr>
    </w:lvl>
    <w:lvl w:ilvl="4" w:tplc="F18E57F6">
      <w:numFmt w:val="none"/>
      <w:lvlText w:val=""/>
      <w:lvlJc w:val="left"/>
      <w:pPr>
        <w:tabs>
          <w:tab w:val="num" w:pos="360"/>
        </w:tabs>
      </w:pPr>
    </w:lvl>
    <w:lvl w:ilvl="5" w:tplc="F06E3CEA">
      <w:numFmt w:val="none"/>
      <w:lvlText w:val=""/>
      <w:lvlJc w:val="left"/>
      <w:pPr>
        <w:tabs>
          <w:tab w:val="num" w:pos="360"/>
        </w:tabs>
      </w:pPr>
    </w:lvl>
    <w:lvl w:ilvl="6" w:tplc="5F1AE5D6">
      <w:numFmt w:val="none"/>
      <w:lvlText w:val=""/>
      <w:lvlJc w:val="left"/>
      <w:pPr>
        <w:tabs>
          <w:tab w:val="num" w:pos="360"/>
        </w:tabs>
      </w:pPr>
    </w:lvl>
    <w:lvl w:ilvl="7" w:tplc="FF4C89E2">
      <w:numFmt w:val="none"/>
      <w:lvlText w:val=""/>
      <w:lvlJc w:val="left"/>
      <w:pPr>
        <w:tabs>
          <w:tab w:val="num" w:pos="360"/>
        </w:tabs>
      </w:pPr>
    </w:lvl>
    <w:lvl w:ilvl="8" w:tplc="1290896C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9080968"/>
    <w:multiLevelType w:val="hybridMultilevel"/>
    <w:tmpl w:val="99D29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F53974"/>
    <w:multiLevelType w:val="hybridMultilevel"/>
    <w:tmpl w:val="AEE05D66"/>
    <w:lvl w:ilvl="0" w:tplc="A3DA5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1"/>
  </w:num>
  <w:num w:numId="5">
    <w:abstractNumId w:val="6"/>
  </w:num>
  <w:num w:numId="6">
    <w:abstractNumId w:val="2"/>
  </w:num>
  <w:num w:numId="7">
    <w:abstractNumId w:val="16"/>
  </w:num>
  <w:num w:numId="8">
    <w:abstractNumId w:val="19"/>
  </w:num>
  <w:num w:numId="9">
    <w:abstractNumId w:val="18"/>
  </w:num>
  <w:num w:numId="10">
    <w:abstractNumId w:val="10"/>
  </w:num>
  <w:num w:numId="11">
    <w:abstractNumId w:val="3"/>
  </w:num>
  <w:num w:numId="12">
    <w:abstractNumId w:val="8"/>
  </w:num>
  <w:num w:numId="13">
    <w:abstractNumId w:val="15"/>
  </w:num>
  <w:num w:numId="14">
    <w:abstractNumId w:val="17"/>
  </w:num>
  <w:num w:numId="15">
    <w:abstractNumId w:val="7"/>
  </w:num>
  <w:num w:numId="16">
    <w:abstractNumId w:val="13"/>
  </w:num>
  <w:num w:numId="17">
    <w:abstractNumId w:val="9"/>
  </w:num>
  <w:num w:numId="1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49"/>
    <w:rsid w:val="00020B37"/>
    <w:rsid w:val="000216F8"/>
    <w:rsid w:val="00057BBF"/>
    <w:rsid w:val="000768BD"/>
    <w:rsid w:val="0009068D"/>
    <w:rsid w:val="000A2C66"/>
    <w:rsid w:val="000D0249"/>
    <w:rsid w:val="000D4F09"/>
    <w:rsid w:val="000D5400"/>
    <w:rsid w:val="000E5DBA"/>
    <w:rsid w:val="000F17A7"/>
    <w:rsid w:val="00127FCB"/>
    <w:rsid w:val="00183C85"/>
    <w:rsid w:val="00207F5E"/>
    <w:rsid w:val="00221686"/>
    <w:rsid w:val="00253A27"/>
    <w:rsid w:val="00256CDC"/>
    <w:rsid w:val="00257E6B"/>
    <w:rsid w:val="002648B3"/>
    <w:rsid w:val="002757AB"/>
    <w:rsid w:val="002A2BCC"/>
    <w:rsid w:val="002B5AEC"/>
    <w:rsid w:val="002C419E"/>
    <w:rsid w:val="002C6508"/>
    <w:rsid w:val="002E3100"/>
    <w:rsid w:val="00302AB2"/>
    <w:rsid w:val="00372419"/>
    <w:rsid w:val="00373C66"/>
    <w:rsid w:val="003A2A25"/>
    <w:rsid w:val="003C2335"/>
    <w:rsid w:val="003D3384"/>
    <w:rsid w:val="00442D49"/>
    <w:rsid w:val="00452E0C"/>
    <w:rsid w:val="00480A1E"/>
    <w:rsid w:val="0049691F"/>
    <w:rsid w:val="004B2B5C"/>
    <w:rsid w:val="00520F02"/>
    <w:rsid w:val="00535BCB"/>
    <w:rsid w:val="005423C1"/>
    <w:rsid w:val="005439B6"/>
    <w:rsid w:val="00571B7B"/>
    <w:rsid w:val="005B109F"/>
    <w:rsid w:val="005C2DF9"/>
    <w:rsid w:val="005C42E6"/>
    <w:rsid w:val="005F22A2"/>
    <w:rsid w:val="00606C8E"/>
    <w:rsid w:val="0065759F"/>
    <w:rsid w:val="006C7690"/>
    <w:rsid w:val="006E0DD3"/>
    <w:rsid w:val="006E70DB"/>
    <w:rsid w:val="006F4B11"/>
    <w:rsid w:val="006F792E"/>
    <w:rsid w:val="00714420"/>
    <w:rsid w:val="0078366E"/>
    <w:rsid w:val="00791479"/>
    <w:rsid w:val="00794895"/>
    <w:rsid w:val="007A4E36"/>
    <w:rsid w:val="007B401B"/>
    <w:rsid w:val="007E2DF0"/>
    <w:rsid w:val="007E4403"/>
    <w:rsid w:val="007F0F4F"/>
    <w:rsid w:val="008541AF"/>
    <w:rsid w:val="0086505D"/>
    <w:rsid w:val="008A169B"/>
    <w:rsid w:val="008A1B01"/>
    <w:rsid w:val="0091324B"/>
    <w:rsid w:val="009164D0"/>
    <w:rsid w:val="00944900"/>
    <w:rsid w:val="00984814"/>
    <w:rsid w:val="00985BB1"/>
    <w:rsid w:val="009D288B"/>
    <w:rsid w:val="009D5776"/>
    <w:rsid w:val="00A01564"/>
    <w:rsid w:val="00A1168C"/>
    <w:rsid w:val="00A17FA4"/>
    <w:rsid w:val="00A303E9"/>
    <w:rsid w:val="00A31211"/>
    <w:rsid w:val="00A32A63"/>
    <w:rsid w:val="00A366D6"/>
    <w:rsid w:val="00A41DEC"/>
    <w:rsid w:val="00A75D46"/>
    <w:rsid w:val="00AC29EA"/>
    <w:rsid w:val="00AE0CF7"/>
    <w:rsid w:val="00AE458A"/>
    <w:rsid w:val="00AF06B7"/>
    <w:rsid w:val="00AF6CED"/>
    <w:rsid w:val="00B26BBB"/>
    <w:rsid w:val="00B5474E"/>
    <w:rsid w:val="00B64DB6"/>
    <w:rsid w:val="00B6531C"/>
    <w:rsid w:val="00B82DBF"/>
    <w:rsid w:val="00B848C9"/>
    <w:rsid w:val="00B90A8C"/>
    <w:rsid w:val="00BD2DC4"/>
    <w:rsid w:val="00BD4E86"/>
    <w:rsid w:val="00BF0EEA"/>
    <w:rsid w:val="00C048B2"/>
    <w:rsid w:val="00C14931"/>
    <w:rsid w:val="00C16A0C"/>
    <w:rsid w:val="00C46B71"/>
    <w:rsid w:val="00C517EF"/>
    <w:rsid w:val="00C62A43"/>
    <w:rsid w:val="00C802D3"/>
    <w:rsid w:val="00C85D0F"/>
    <w:rsid w:val="00C9152F"/>
    <w:rsid w:val="00CA301E"/>
    <w:rsid w:val="00CC4C47"/>
    <w:rsid w:val="00CE192F"/>
    <w:rsid w:val="00D328B4"/>
    <w:rsid w:val="00D34AD3"/>
    <w:rsid w:val="00D5585C"/>
    <w:rsid w:val="00D57DAD"/>
    <w:rsid w:val="00D6687C"/>
    <w:rsid w:val="00DA3E51"/>
    <w:rsid w:val="00DB0126"/>
    <w:rsid w:val="00DC4586"/>
    <w:rsid w:val="00DD4702"/>
    <w:rsid w:val="00E01F49"/>
    <w:rsid w:val="00E10025"/>
    <w:rsid w:val="00E27219"/>
    <w:rsid w:val="00E7358B"/>
    <w:rsid w:val="00E94173"/>
    <w:rsid w:val="00EA7664"/>
    <w:rsid w:val="00EB2A6D"/>
    <w:rsid w:val="00EC7F22"/>
    <w:rsid w:val="00F45F1B"/>
    <w:rsid w:val="00F6740C"/>
    <w:rsid w:val="00F73369"/>
    <w:rsid w:val="00F75975"/>
    <w:rsid w:val="00F9776A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402E40-7403-4492-8E7B-AA5D2437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21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D66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28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5439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221686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211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ConsTitle">
    <w:name w:val="ConsTitle"/>
    <w:rsid w:val="00A31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F6CE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unhideWhenUsed/>
    <w:rsid w:val="00C9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52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2E3100"/>
  </w:style>
  <w:style w:type="character" w:customStyle="1" w:styleId="WW8Num1z0">
    <w:name w:val="WW8Num1z0"/>
    <w:rsid w:val="002E3100"/>
    <w:rPr>
      <w:rFonts w:hint="default"/>
    </w:rPr>
  </w:style>
  <w:style w:type="character" w:customStyle="1" w:styleId="WW8Num1z1">
    <w:name w:val="WW8Num1z1"/>
    <w:rsid w:val="002E3100"/>
  </w:style>
  <w:style w:type="character" w:customStyle="1" w:styleId="WW8Num1z2">
    <w:name w:val="WW8Num1z2"/>
    <w:rsid w:val="002E3100"/>
  </w:style>
  <w:style w:type="character" w:customStyle="1" w:styleId="WW8Num1z3">
    <w:name w:val="WW8Num1z3"/>
    <w:rsid w:val="002E3100"/>
  </w:style>
  <w:style w:type="character" w:customStyle="1" w:styleId="WW8Num1z4">
    <w:name w:val="WW8Num1z4"/>
    <w:rsid w:val="002E3100"/>
  </w:style>
  <w:style w:type="character" w:customStyle="1" w:styleId="WW8Num1z5">
    <w:name w:val="WW8Num1z5"/>
    <w:rsid w:val="002E3100"/>
  </w:style>
  <w:style w:type="character" w:customStyle="1" w:styleId="WW8Num1z6">
    <w:name w:val="WW8Num1z6"/>
    <w:rsid w:val="002E3100"/>
  </w:style>
  <w:style w:type="character" w:customStyle="1" w:styleId="WW8Num1z7">
    <w:name w:val="WW8Num1z7"/>
    <w:rsid w:val="002E3100"/>
  </w:style>
  <w:style w:type="character" w:customStyle="1" w:styleId="WW8Num1z8">
    <w:name w:val="WW8Num1z8"/>
    <w:rsid w:val="002E3100"/>
  </w:style>
  <w:style w:type="character" w:customStyle="1" w:styleId="12">
    <w:name w:val="Основной шрифт абзаца1"/>
    <w:rsid w:val="002E3100"/>
  </w:style>
  <w:style w:type="character" w:styleId="a6">
    <w:name w:val="page number"/>
    <w:basedOn w:val="12"/>
    <w:rsid w:val="002E3100"/>
  </w:style>
  <w:style w:type="character" w:styleId="a7">
    <w:name w:val="Hyperlink"/>
    <w:basedOn w:val="12"/>
    <w:uiPriority w:val="99"/>
    <w:rsid w:val="002E3100"/>
    <w:rPr>
      <w:color w:val="0000FF"/>
      <w:u w:val="single"/>
    </w:rPr>
  </w:style>
  <w:style w:type="character" w:customStyle="1" w:styleId="Absatz-Standardschriftart">
    <w:name w:val="Absatz-Standardschriftart"/>
    <w:rsid w:val="002E3100"/>
  </w:style>
  <w:style w:type="character" w:customStyle="1" w:styleId="a8">
    <w:name w:val="Знак Знак"/>
    <w:rsid w:val="002E3100"/>
    <w:rPr>
      <w:rFonts w:ascii="Consolas" w:eastAsia="Calibri" w:hAnsi="Consolas" w:cs="Consolas"/>
      <w:sz w:val="21"/>
      <w:szCs w:val="21"/>
      <w:lang w:val="ru-RU" w:eastAsia="ar-SA" w:bidi="ar-SA"/>
    </w:rPr>
  </w:style>
  <w:style w:type="paragraph" w:customStyle="1" w:styleId="13">
    <w:name w:val="Заголовок1"/>
    <w:basedOn w:val="a"/>
    <w:next w:val="a9"/>
    <w:rsid w:val="002E310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rsid w:val="002E31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2E3100"/>
    <w:rPr>
      <w:rFonts w:cs="Mangal"/>
    </w:rPr>
  </w:style>
  <w:style w:type="paragraph" w:customStyle="1" w:styleId="14">
    <w:name w:val="Название1"/>
    <w:basedOn w:val="a"/>
    <w:rsid w:val="002E31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2E31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E31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header"/>
    <w:basedOn w:val="a"/>
    <w:link w:val="ad"/>
    <w:rsid w:val="002E31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2E31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rsid w:val="002E31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Normal (Web)"/>
    <w:basedOn w:val="a"/>
    <w:link w:val="af"/>
    <w:rsid w:val="002E31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2E310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E3100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paragraph" w:customStyle="1" w:styleId="Textbodyindent">
    <w:name w:val="Text body indent"/>
    <w:basedOn w:val="Standard"/>
    <w:rsid w:val="002E3100"/>
    <w:pPr>
      <w:spacing w:after="120"/>
      <w:ind w:left="283"/>
    </w:pPr>
  </w:style>
  <w:style w:type="paragraph" w:customStyle="1" w:styleId="16">
    <w:name w:val="Текст1"/>
    <w:basedOn w:val="a"/>
    <w:rsid w:val="002E3100"/>
    <w:pPr>
      <w:suppressAutoHyphens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customStyle="1" w:styleId="21">
    <w:name w:val="Текст2"/>
    <w:basedOn w:val="a"/>
    <w:rsid w:val="002E3100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Textbody">
    <w:name w:val="Text body"/>
    <w:basedOn w:val="Standard"/>
    <w:rsid w:val="002E3100"/>
    <w:pPr>
      <w:spacing w:after="120"/>
    </w:pPr>
  </w:style>
  <w:style w:type="paragraph" w:customStyle="1" w:styleId="af0">
    <w:name w:val="Содержимое таблицы"/>
    <w:basedOn w:val="a"/>
    <w:rsid w:val="002E31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2E3100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2E3100"/>
  </w:style>
  <w:style w:type="paragraph" w:styleId="af3">
    <w:name w:val="footer"/>
    <w:basedOn w:val="a"/>
    <w:link w:val="af4"/>
    <w:uiPriority w:val="99"/>
    <w:rsid w:val="002E3100"/>
    <w:pPr>
      <w:suppressLineNumbers/>
      <w:tabs>
        <w:tab w:val="center" w:pos="4844"/>
        <w:tab w:val="right" w:pos="968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5">
    <w:name w:val="Table Grid"/>
    <w:basedOn w:val="a1"/>
    <w:rsid w:val="002E310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66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2"/>
    <w:semiHidden/>
    <w:rsid w:val="00D6687C"/>
  </w:style>
  <w:style w:type="paragraph" w:customStyle="1" w:styleId="17">
    <w:name w:val="Абзац списка1"/>
    <w:basedOn w:val="a"/>
    <w:rsid w:val="00D6687C"/>
    <w:pPr>
      <w:spacing w:after="0"/>
      <w:ind w:left="720" w:firstLine="709"/>
      <w:jc w:val="both"/>
    </w:pPr>
    <w:rPr>
      <w:rFonts w:ascii="Calibri" w:eastAsia="Times New Roman" w:hAnsi="Calibri" w:cs="Calibri"/>
      <w:lang w:val="en-US"/>
    </w:rPr>
  </w:style>
  <w:style w:type="character" w:styleId="af6">
    <w:name w:val="Strong"/>
    <w:qFormat/>
    <w:rsid w:val="00D6687C"/>
    <w:rPr>
      <w:b/>
      <w:bCs/>
    </w:rPr>
  </w:style>
  <w:style w:type="character" w:customStyle="1" w:styleId="18">
    <w:name w:val="Название книги1"/>
    <w:rsid w:val="00D6687C"/>
    <w:rPr>
      <w:b/>
      <w:bCs/>
      <w:smallCaps/>
      <w:spacing w:val="5"/>
    </w:rPr>
  </w:style>
  <w:style w:type="paragraph" w:customStyle="1" w:styleId="31">
    <w:name w:val="Стиль3"/>
    <w:basedOn w:val="a"/>
    <w:link w:val="32"/>
    <w:rsid w:val="00D6687C"/>
    <w:pPr>
      <w:spacing w:before="200" w:after="0"/>
      <w:ind w:firstLine="709"/>
      <w:jc w:val="center"/>
      <w:outlineLvl w:val="1"/>
    </w:pPr>
    <w:rPr>
      <w:rFonts w:ascii="Calibri" w:eastAsia="Times New Roman" w:hAnsi="Calibri" w:cs="Calibri"/>
      <w:b/>
      <w:bCs/>
      <w:sz w:val="26"/>
      <w:szCs w:val="26"/>
      <w:lang w:val="en-US"/>
    </w:rPr>
  </w:style>
  <w:style w:type="character" w:customStyle="1" w:styleId="32">
    <w:name w:val="Стиль3 Знак"/>
    <w:link w:val="31"/>
    <w:rsid w:val="00D6687C"/>
    <w:rPr>
      <w:rFonts w:ascii="Calibri" w:eastAsia="Times New Roman" w:hAnsi="Calibri" w:cs="Calibri"/>
      <w:b/>
      <w:bCs/>
      <w:sz w:val="26"/>
      <w:szCs w:val="26"/>
      <w:lang w:val="en-US"/>
    </w:rPr>
  </w:style>
  <w:style w:type="character" w:customStyle="1" w:styleId="ConsPlusNormal0">
    <w:name w:val="ConsPlusNormal Знак"/>
    <w:link w:val="ConsPlusNormal"/>
    <w:locked/>
    <w:rsid w:val="00D6687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u">
    <w:name w:val="u"/>
    <w:basedOn w:val="a"/>
    <w:rsid w:val="00D6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D6687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D668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Базовый"/>
    <w:rsid w:val="00D6687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table" w:customStyle="1" w:styleId="19">
    <w:name w:val="Сетка таблицы1"/>
    <w:basedOn w:val="a1"/>
    <w:next w:val="af5"/>
    <w:rsid w:val="00D6687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9"/>
    <w:rsid w:val="0022168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3">
    <w:name w:val="Нет списка3"/>
    <w:next w:val="a2"/>
    <w:semiHidden/>
    <w:rsid w:val="00221686"/>
  </w:style>
  <w:style w:type="table" w:customStyle="1" w:styleId="23">
    <w:name w:val="Сетка таблицы2"/>
    <w:basedOn w:val="a1"/>
    <w:next w:val="af5"/>
    <w:rsid w:val="00221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бычный (веб) Знак"/>
    <w:basedOn w:val="a0"/>
    <w:link w:val="ae"/>
    <w:rsid w:val="002216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B90A8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90A8C"/>
  </w:style>
  <w:style w:type="character" w:styleId="af9">
    <w:name w:val="FollowedHyperlink"/>
    <w:basedOn w:val="a0"/>
    <w:uiPriority w:val="99"/>
    <w:semiHidden/>
    <w:unhideWhenUsed/>
    <w:rsid w:val="00BD4E86"/>
    <w:rPr>
      <w:color w:val="800080"/>
      <w:u w:val="single"/>
    </w:rPr>
  </w:style>
  <w:style w:type="paragraph" w:customStyle="1" w:styleId="font5">
    <w:name w:val="font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D4E8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D4E8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BD4E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BD4E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BD4E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BD4E8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BD4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BD4E8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BD4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BD4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BD4E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BD4E8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D4E86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BD4E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BD4E8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BD4E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D4E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D4E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BD4E8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D4E8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D4E8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BD4E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D4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D4E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D4E8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D4E8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D4E8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BD4E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D4E8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4">
    <w:name w:val="xl184"/>
    <w:basedOn w:val="a"/>
    <w:rsid w:val="00BD4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D4E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D4E8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D4E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D4E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D4E86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7">
    <w:name w:val="xl20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8">
    <w:name w:val="xl20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BD4E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D4E8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7">
    <w:name w:val="xl217"/>
    <w:basedOn w:val="a"/>
    <w:rsid w:val="00BD4E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8">
    <w:name w:val="xl218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9">
    <w:name w:val="xl219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BD4E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BD4E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">
    <w:name w:val="xl222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3">
    <w:name w:val="xl223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BD4E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7">
    <w:name w:val="xl227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8">
    <w:name w:val="xl228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9">
    <w:name w:val="xl229"/>
    <w:basedOn w:val="a"/>
    <w:rsid w:val="00BD4E8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0">
    <w:name w:val="xl230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AF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5439B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439B6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semiHidden/>
    <w:rsid w:val="005439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9D28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l231">
    <w:name w:val="xl231"/>
    <w:basedOn w:val="a"/>
    <w:rsid w:val="00DD47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2">
    <w:name w:val="xl232"/>
    <w:basedOn w:val="a"/>
    <w:rsid w:val="00DD470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3">
    <w:name w:val="xl233"/>
    <w:basedOn w:val="a"/>
    <w:rsid w:val="00DD47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"/>
    <w:rsid w:val="00DD470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DD4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DD470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DD47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8">
    <w:name w:val="xl238"/>
    <w:basedOn w:val="a"/>
    <w:rsid w:val="00DD470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DD4702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DD47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DD47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DD470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3">
    <w:name w:val="xl243"/>
    <w:basedOn w:val="a"/>
    <w:rsid w:val="00DD4702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DD4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45">
    <w:name w:val="xl245"/>
    <w:basedOn w:val="a"/>
    <w:rsid w:val="00DD470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46">
    <w:name w:val="xl246"/>
    <w:basedOn w:val="a"/>
    <w:rsid w:val="008A1B0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news-date-time">
    <w:name w:val="news-date-time"/>
    <w:basedOn w:val="a0"/>
    <w:rsid w:val="000F17A7"/>
  </w:style>
  <w:style w:type="paragraph" w:styleId="26">
    <w:name w:val="Body Text Indent 2"/>
    <w:basedOn w:val="a"/>
    <w:link w:val="27"/>
    <w:uiPriority w:val="99"/>
    <w:unhideWhenUsed/>
    <w:rsid w:val="000F17A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0F17A7"/>
  </w:style>
  <w:style w:type="paragraph" w:styleId="afa">
    <w:name w:val="Body Text Indent"/>
    <w:basedOn w:val="a"/>
    <w:link w:val="afb"/>
    <w:uiPriority w:val="99"/>
    <w:unhideWhenUsed/>
    <w:rsid w:val="00E27219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E27219"/>
  </w:style>
  <w:style w:type="paragraph" w:styleId="afc">
    <w:name w:val="Title"/>
    <w:basedOn w:val="a"/>
    <w:link w:val="afd"/>
    <w:qFormat/>
    <w:rsid w:val="009132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d">
    <w:name w:val="Заголовок Знак"/>
    <w:basedOn w:val="a0"/>
    <w:link w:val="afc"/>
    <w:uiPriority w:val="99"/>
    <w:rsid w:val="009132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132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 Знак Знак Знак Знак Знак"/>
    <w:basedOn w:val="a"/>
    <w:uiPriority w:val="99"/>
    <w:rsid w:val="0091324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91324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msonormal0">
    <w:name w:val="msonormal"/>
    <w:basedOn w:val="a"/>
    <w:rsid w:val="00BF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E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f">
    <w:basedOn w:val="a"/>
    <w:next w:val="afc"/>
    <w:qFormat/>
    <w:rsid w:val="00057B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057B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nt7">
    <w:name w:val="font7"/>
    <w:basedOn w:val="a"/>
    <w:rsid w:val="00D57DA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9B922-312D-49E9-BFC4-B7CFB61D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12344</Words>
  <Characters>70362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2017-07-24T05:50:00Z</cp:lastPrinted>
  <dcterms:created xsi:type="dcterms:W3CDTF">2017-07-24T06:03:00Z</dcterms:created>
  <dcterms:modified xsi:type="dcterms:W3CDTF">2017-07-24T06:03:00Z</dcterms:modified>
</cp:coreProperties>
</file>