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0064B7"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22 мая 2017 № 22</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0064B7" w:rsidRDefault="000064B7" w:rsidP="000064B7">
            <w:pPr>
              <w:jc w:val="both"/>
              <w:rPr>
                <w:sz w:val="24"/>
                <w:szCs w:val="24"/>
              </w:rPr>
            </w:pPr>
            <w:r w:rsidRPr="00D86459">
              <w:rPr>
                <w:sz w:val="24"/>
                <w:szCs w:val="24"/>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2017</w:t>
            </w:r>
            <w:r>
              <w:rPr>
                <w:sz w:val="24"/>
                <w:szCs w:val="24"/>
              </w:rPr>
              <w:t xml:space="preserve"> года</w:t>
            </w:r>
          </w:p>
        </w:tc>
        <w:tc>
          <w:tcPr>
            <w:tcW w:w="1485" w:type="dxa"/>
          </w:tcPr>
          <w:p w:rsidR="002E3100" w:rsidRDefault="000064B7" w:rsidP="00660F61">
            <w:pPr>
              <w:rPr>
                <w:rFonts w:ascii="Times New Roman" w:hAnsi="Times New Roman" w:cs="Times New Roman"/>
                <w:sz w:val="20"/>
                <w:szCs w:val="20"/>
              </w:rPr>
            </w:pPr>
            <w:r>
              <w:rPr>
                <w:rFonts w:ascii="Times New Roman" w:hAnsi="Times New Roman" w:cs="Times New Roman"/>
                <w:sz w:val="20"/>
                <w:szCs w:val="20"/>
              </w:rPr>
              <w:t>61</w:t>
            </w:r>
          </w:p>
        </w:tc>
        <w:tc>
          <w:tcPr>
            <w:tcW w:w="2522" w:type="dxa"/>
          </w:tcPr>
          <w:p w:rsidR="009D288B" w:rsidRDefault="000064B7" w:rsidP="00633057">
            <w:pPr>
              <w:rPr>
                <w:rFonts w:ascii="Times New Roman" w:hAnsi="Times New Roman" w:cs="Times New Roman"/>
                <w:sz w:val="20"/>
                <w:szCs w:val="20"/>
              </w:rPr>
            </w:pPr>
            <w:r>
              <w:rPr>
                <w:rFonts w:ascii="Times New Roman" w:hAnsi="Times New Roman" w:cs="Times New Roman"/>
                <w:sz w:val="20"/>
                <w:szCs w:val="20"/>
              </w:rPr>
              <w:t>11.04.2017</w:t>
            </w:r>
          </w:p>
        </w:tc>
      </w:tr>
      <w:tr w:rsidR="004F69CF" w:rsidTr="007B401B">
        <w:trPr>
          <w:trHeight w:val="523"/>
        </w:trPr>
        <w:tc>
          <w:tcPr>
            <w:tcW w:w="1101" w:type="dxa"/>
          </w:tcPr>
          <w:p w:rsidR="004F69CF" w:rsidRDefault="004F69CF"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4F69CF" w:rsidRPr="00D86459" w:rsidRDefault="004F69CF" w:rsidP="000064B7">
            <w:pPr>
              <w:jc w:val="both"/>
              <w:rPr>
                <w:sz w:val="24"/>
                <w:szCs w:val="24"/>
              </w:rPr>
            </w:pPr>
            <w:r>
              <w:rPr>
                <w:sz w:val="24"/>
                <w:szCs w:val="24"/>
              </w:rPr>
              <w:t>Заключение</w:t>
            </w:r>
          </w:p>
        </w:tc>
        <w:tc>
          <w:tcPr>
            <w:tcW w:w="1485" w:type="dxa"/>
          </w:tcPr>
          <w:p w:rsidR="004F69CF" w:rsidRDefault="004F69CF" w:rsidP="00660F61">
            <w:pPr>
              <w:rPr>
                <w:rFonts w:ascii="Times New Roman" w:hAnsi="Times New Roman" w:cs="Times New Roman"/>
                <w:sz w:val="20"/>
                <w:szCs w:val="20"/>
              </w:rPr>
            </w:pPr>
          </w:p>
        </w:tc>
        <w:tc>
          <w:tcPr>
            <w:tcW w:w="2522" w:type="dxa"/>
          </w:tcPr>
          <w:p w:rsidR="004F69CF" w:rsidRDefault="004F69CF" w:rsidP="00633057">
            <w:pPr>
              <w:rPr>
                <w:rFonts w:ascii="Times New Roman" w:hAnsi="Times New Roman" w:cs="Times New Roman"/>
                <w:sz w:val="20"/>
                <w:szCs w:val="20"/>
              </w:rPr>
            </w:pPr>
          </w:p>
        </w:tc>
      </w:tr>
      <w:tr w:rsidR="00DA123B" w:rsidTr="007B401B">
        <w:trPr>
          <w:trHeight w:val="523"/>
        </w:trPr>
        <w:tc>
          <w:tcPr>
            <w:tcW w:w="1101" w:type="dxa"/>
          </w:tcPr>
          <w:p w:rsidR="00DA123B" w:rsidRDefault="00DA123B"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DA123B" w:rsidRPr="00DA123B" w:rsidRDefault="00DA123B" w:rsidP="00DA123B">
            <w:pPr>
              <w:jc w:val="both"/>
              <w:rPr>
                <w:rFonts w:ascii="Times New Roman" w:hAnsi="Times New Roman"/>
                <w:sz w:val="24"/>
                <w:szCs w:val="24"/>
              </w:rPr>
            </w:pPr>
            <w:r w:rsidRPr="001C123E">
              <w:rPr>
                <w:rFonts w:ascii="Times New Roman" w:hAnsi="Times New Roman"/>
                <w:sz w:val="24"/>
                <w:szCs w:val="24"/>
              </w:rPr>
              <w:t>О признании утратившим силу постановления адми</w:t>
            </w:r>
            <w:r>
              <w:rPr>
                <w:rFonts w:ascii="Times New Roman" w:hAnsi="Times New Roman"/>
                <w:sz w:val="24"/>
                <w:szCs w:val="24"/>
              </w:rPr>
              <w:t xml:space="preserve">нистрации сельского поселения  </w:t>
            </w:r>
          </w:p>
        </w:tc>
        <w:tc>
          <w:tcPr>
            <w:tcW w:w="1485" w:type="dxa"/>
          </w:tcPr>
          <w:p w:rsidR="00DA123B" w:rsidRDefault="00DA123B" w:rsidP="00660F61">
            <w:pPr>
              <w:rPr>
                <w:rFonts w:ascii="Times New Roman" w:hAnsi="Times New Roman" w:cs="Times New Roman"/>
                <w:sz w:val="20"/>
                <w:szCs w:val="20"/>
              </w:rPr>
            </w:pPr>
            <w:r>
              <w:rPr>
                <w:rFonts w:ascii="Times New Roman" w:hAnsi="Times New Roman" w:cs="Times New Roman"/>
                <w:sz w:val="20"/>
                <w:szCs w:val="20"/>
              </w:rPr>
              <w:t>67</w:t>
            </w:r>
          </w:p>
        </w:tc>
        <w:tc>
          <w:tcPr>
            <w:tcW w:w="2522" w:type="dxa"/>
          </w:tcPr>
          <w:p w:rsidR="00DA123B" w:rsidRDefault="00DA123B" w:rsidP="00633057">
            <w:pPr>
              <w:rPr>
                <w:rFonts w:ascii="Times New Roman" w:hAnsi="Times New Roman" w:cs="Times New Roman"/>
                <w:sz w:val="20"/>
                <w:szCs w:val="20"/>
              </w:rPr>
            </w:pPr>
            <w:r>
              <w:rPr>
                <w:rFonts w:ascii="Times New Roman" w:hAnsi="Times New Roman" w:cs="Times New Roman"/>
                <w:sz w:val="20"/>
                <w:szCs w:val="20"/>
              </w:rPr>
              <w:t>03.05.2017</w:t>
            </w:r>
          </w:p>
        </w:tc>
      </w:tr>
      <w:tr w:rsidR="00DA123B" w:rsidTr="007B401B">
        <w:trPr>
          <w:trHeight w:val="523"/>
        </w:trPr>
        <w:tc>
          <w:tcPr>
            <w:tcW w:w="1101" w:type="dxa"/>
          </w:tcPr>
          <w:p w:rsidR="00DA123B" w:rsidRDefault="00DA123B"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DA123B" w:rsidRPr="001C123E" w:rsidRDefault="000D7AF8" w:rsidP="000D7AF8">
            <w:pPr>
              <w:jc w:val="both"/>
              <w:rPr>
                <w:rFonts w:ascii="Times New Roman" w:hAnsi="Times New Roman"/>
                <w:sz w:val="24"/>
                <w:szCs w:val="24"/>
              </w:rPr>
            </w:pPr>
            <w:r w:rsidRPr="00D84E4B">
              <w:rPr>
                <w:rFonts w:ascii="Times New Roman" w:hAnsi="Times New Roman"/>
                <w:sz w:val="24"/>
                <w:szCs w:val="24"/>
              </w:rPr>
              <w:t xml:space="preserve">О признании утратившим силу постановления администрации сельского поселения </w:t>
            </w:r>
          </w:p>
        </w:tc>
        <w:tc>
          <w:tcPr>
            <w:tcW w:w="1485" w:type="dxa"/>
          </w:tcPr>
          <w:p w:rsidR="00DA123B" w:rsidRDefault="000D7AF8" w:rsidP="00660F61">
            <w:pPr>
              <w:rPr>
                <w:rFonts w:ascii="Times New Roman" w:hAnsi="Times New Roman" w:cs="Times New Roman"/>
                <w:sz w:val="20"/>
                <w:szCs w:val="20"/>
              </w:rPr>
            </w:pPr>
            <w:r>
              <w:rPr>
                <w:rFonts w:ascii="Times New Roman" w:hAnsi="Times New Roman" w:cs="Times New Roman"/>
                <w:sz w:val="20"/>
                <w:szCs w:val="20"/>
              </w:rPr>
              <w:t>70</w:t>
            </w:r>
          </w:p>
        </w:tc>
        <w:tc>
          <w:tcPr>
            <w:tcW w:w="2522" w:type="dxa"/>
          </w:tcPr>
          <w:p w:rsidR="00DA123B" w:rsidRDefault="000D7AF8" w:rsidP="00633057">
            <w:pPr>
              <w:rPr>
                <w:rFonts w:ascii="Times New Roman" w:hAnsi="Times New Roman" w:cs="Times New Roman"/>
                <w:sz w:val="20"/>
                <w:szCs w:val="20"/>
              </w:rPr>
            </w:pPr>
            <w:r>
              <w:rPr>
                <w:rFonts w:ascii="Times New Roman" w:hAnsi="Times New Roman" w:cs="Times New Roman"/>
                <w:sz w:val="20"/>
                <w:szCs w:val="20"/>
              </w:rPr>
              <w:t>05.05.20147</w:t>
            </w:r>
          </w:p>
        </w:tc>
      </w:tr>
      <w:tr w:rsidR="000D7AF8" w:rsidTr="007B401B">
        <w:trPr>
          <w:trHeight w:val="523"/>
        </w:trPr>
        <w:tc>
          <w:tcPr>
            <w:tcW w:w="1101" w:type="dxa"/>
          </w:tcPr>
          <w:p w:rsidR="000D7AF8" w:rsidRDefault="000D7AF8"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0D7AF8" w:rsidRPr="00D84E4B" w:rsidRDefault="000A200F" w:rsidP="000D7AF8">
            <w:pPr>
              <w:jc w:val="both"/>
              <w:rPr>
                <w:rFonts w:ascii="Times New Roman" w:hAnsi="Times New Roman"/>
                <w:sz w:val="24"/>
                <w:szCs w:val="24"/>
              </w:rPr>
            </w:pPr>
            <w:r w:rsidRPr="006E4752">
              <w:rPr>
                <w:rFonts w:ascii="Times New Roman" w:hAnsi="Times New Roman"/>
                <w:sz w:val="24"/>
                <w:szCs w:val="24"/>
              </w:rPr>
              <w:t>О признании утратившими силу некоторых муниципальных правовых актов Бирофельдского</w:t>
            </w:r>
            <w:r>
              <w:rPr>
                <w:rFonts w:ascii="Times New Roman" w:hAnsi="Times New Roman"/>
                <w:sz w:val="24"/>
                <w:szCs w:val="24"/>
              </w:rPr>
              <w:t xml:space="preserve"> сельского поселения </w:t>
            </w:r>
          </w:p>
        </w:tc>
        <w:tc>
          <w:tcPr>
            <w:tcW w:w="1485" w:type="dxa"/>
          </w:tcPr>
          <w:p w:rsidR="000D7AF8" w:rsidRDefault="000A200F" w:rsidP="00660F61">
            <w:pPr>
              <w:rPr>
                <w:rFonts w:ascii="Times New Roman" w:hAnsi="Times New Roman" w:cs="Times New Roman"/>
                <w:sz w:val="20"/>
                <w:szCs w:val="20"/>
              </w:rPr>
            </w:pPr>
            <w:r>
              <w:rPr>
                <w:rFonts w:ascii="Times New Roman" w:hAnsi="Times New Roman" w:cs="Times New Roman"/>
                <w:sz w:val="20"/>
                <w:szCs w:val="20"/>
              </w:rPr>
              <w:t>68</w:t>
            </w:r>
          </w:p>
        </w:tc>
        <w:tc>
          <w:tcPr>
            <w:tcW w:w="2522" w:type="dxa"/>
          </w:tcPr>
          <w:p w:rsidR="000D7AF8" w:rsidRDefault="000A200F" w:rsidP="00633057">
            <w:pPr>
              <w:rPr>
                <w:rFonts w:ascii="Times New Roman" w:hAnsi="Times New Roman" w:cs="Times New Roman"/>
                <w:sz w:val="20"/>
                <w:szCs w:val="20"/>
              </w:rPr>
            </w:pPr>
            <w:r>
              <w:rPr>
                <w:rFonts w:ascii="Times New Roman" w:hAnsi="Times New Roman" w:cs="Times New Roman"/>
                <w:sz w:val="20"/>
                <w:szCs w:val="20"/>
              </w:rPr>
              <w:t>05.05.2017</w:t>
            </w:r>
          </w:p>
          <w:p w:rsidR="000A200F" w:rsidRDefault="000A200F" w:rsidP="00633057">
            <w:pPr>
              <w:rPr>
                <w:rFonts w:ascii="Times New Roman" w:hAnsi="Times New Roman" w:cs="Times New Roman"/>
                <w:sz w:val="20"/>
                <w:szCs w:val="20"/>
              </w:rPr>
            </w:pPr>
          </w:p>
        </w:tc>
      </w:tr>
      <w:tr w:rsidR="000A200F" w:rsidTr="007B401B">
        <w:trPr>
          <w:trHeight w:val="523"/>
        </w:trPr>
        <w:tc>
          <w:tcPr>
            <w:tcW w:w="1101" w:type="dxa"/>
          </w:tcPr>
          <w:p w:rsidR="000A200F" w:rsidRDefault="000A200F"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2E51AF" w:rsidRPr="00335250" w:rsidRDefault="002E51AF" w:rsidP="002E51AF">
            <w:pPr>
              <w:jc w:val="both"/>
              <w:rPr>
                <w:sz w:val="24"/>
                <w:szCs w:val="24"/>
              </w:rPr>
            </w:pPr>
            <w:r w:rsidRPr="00335250">
              <w:rPr>
                <w:sz w:val="24"/>
                <w:szCs w:val="24"/>
              </w:rPr>
              <w:t xml:space="preserve">О внесении изменений в реестр муниципальной собственности муниципального </w:t>
            </w:r>
            <w:proofErr w:type="gramStart"/>
            <w:r w:rsidRPr="00335250">
              <w:rPr>
                <w:sz w:val="24"/>
                <w:szCs w:val="24"/>
              </w:rPr>
              <w:t>образования  «</w:t>
            </w:r>
            <w:proofErr w:type="gramEnd"/>
            <w:r w:rsidRPr="00335250">
              <w:rPr>
                <w:sz w:val="24"/>
                <w:szCs w:val="24"/>
              </w:rPr>
              <w:t>Бирофельдское сельское поселение» утвержденный решением Собрани</w:t>
            </w:r>
            <w:r>
              <w:rPr>
                <w:sz w:val="24"/>
                <w:szCs w:val="24"/>
              </w:rPr>
              <w:t>я депутатов от 07.07.2015 № 188</w:t>
            </w:r>
          </w:p>
          <w:p w:rsidR="000A200F" w:rsidRPr="006E4752" w:rsidRDefault="000A200F" w:rsidP="000D7AF8">
            <w:pPr>
              <w:jc w:val="both"/>
              <w:rPr>
                <w:rFonts w:ascii="Times New Roman" w:hAnsi="Times New Roman"/>
                <w:sz w:val="24"/>
                <w:szCs w:val="24"/>
              </w:rPr>
            </w:pPr>
          </w:p>
        </w:tc>
        <w:tc>
          <w:tcPr>
            <w:tcW w:w="1485" w:type="dxa"/>
          </w:tcPr>
          <w:p w:rsidR="000A200F" w:rsidRDefault="002E51AF" w:rsidP="00660F61">
            <w:pPr>
              <w:rPr>
                <w:rFonts w:ascii="Times New Roman" w:hAnsi="Times New Roman" w:cs="Times New Roman"/>
                <w:sz w:val="20"/>
                <w:szCs w:val="20"/>
              </w:rPr>
            </w:pPr>
            <w:r>
              <w:rPr>
                <w:rFonts w:ascii="Times New Roman" w:hAnsi="Times New Roman" w:cs="Times New Roman"/>
                <w:sz w:val="20"/>
                <w:szCs w:val="20"/>
              </w:rPr>
              <w:t>69</w:t>
            </w:r>
          </w:p>
        </w:tc>
        <w:tc>
          <w:tcPr>
            <w:tcW w:w="2522" w:type="dxa"/>
          </w:tcPr>
          <w:p w:rsidR="000A200F" w:rsidRDefault="002E51AF" w:rsidP="00633057">
            <w:pPr>
              <w:rPr>
                <w:rFonts w:ascii="Times New Roman" w:hAnsi="Times New Roman" w:cs="Times New Roman"/>
                <w:sz w:val="20"/>
                <w:szCs w:val="20"/>
              </w:rPr>
            </w:pPr>
            <w:r>
              <w:rPr>
                <w:rFonts w:ascii="Times New Roman" w:hAnsi="Times New Roman" w:cs="Times New Roman"/>
                <w:sz w:val="20"/>
                <w:szCs w:val="20"/>
              </w:rPr>
              <w:t>05.05.2017</w:t>
            </w:r>
          </w:p>
        </w:tc>
      </w:tr>
      <w:tr w:rsidR="002E51AF" w:rsidTr="007B401B">
        <w:trPr>
          <w:trHeight w:val="523"/>
        </w:trPr>
        <w:tc>
          <w:tcPr>
            <w:tcW w:w="1101" w:type="dxa"/>
          </w:tcPr>
          <w:p w:rsidR="002E51AF" w:rsidRDefault="002E51AF" w:rsidP="002E51AF">
            <w:pPr>
              <w:jc w:val="center"/>
              <w:rPr>
                <w:rFonts w:ascii="Times New Roman" w:hAnsi="Times New Roman" w:cs="Times New Roman"/>
                <w:sz w:val="20"/>
                <w:szCs w:val="20"/>
              </w:rPr>
            </w:pPr>
            <w:r>
              <w:rPr>
                <w:rFonts w:ascii="Times New Roman" w:hAnsi="Times New Roman" w:cs="Times New Roman"/>
                <w:sz w:val="20"/>
                <w:szCs w:val="20"/>
              </w:rPr>
              <w:t>7</w:t>
            </w:r>
          </w:p>
        </w:tc>
        <w:tc>
          <w:tcPr>
            <w:tcW w:w="6324" w:type="dxa"/>
          </w:tcPr>
          <w:p w:rsidR="002E51AF" w:rsidRPr="00A76E16" w:rsidRDefault="00A76E16" w:rsidP="00A76E16">
            <w:pPr>
              <w:pStyle w:val="ConsTitle"/>
              <w:widowControl/>
              <w:ind w:right="0"/>
              <w:rPr>
                <w:rFonts w:ascii="Times New Roman" w:hAnsi="Times New Roman" w:cs="Times New Roman"/>
                <w:b w:val="0"/>
                <w:sz w:val="22"/>
                <w:szCs w:val="22"/>
              </w:rPr>
            </w:pPr>
            <w:r w:rsidRPr="00655B80">
              <w:rPr>
                <w:rFonts w:ascii="Times New Roman" w:hAnsi="Times New Roman" w:cs="Times New Roman"/>
                <w:b w:val="0"/>
                <w:sz w:val="22"/>
                <w:szCs w:val="22"/>
              </w:rPr>
              <w:t>О мерах по укреплению пожарной безопасности в населенных пунктах Бирофельдского сельского поселения на весенний  период 2017 год</w:t>
            </w:r>
          </w:p>
        </w:tc>
        <w:tc>
          <w:tcPr>
            <w:tcW w:w="1485" w:type="dxa"/>
          </w:tcPr>
          <w:p w:rsidR="002E51AF" w:rsidRDefault="00A76E16" w:rsidP="002E51AF">
            <w:pPr>
              <w:jc w:val="center"/>
              <w:rPr>
                <w:rFonts w:ascii="Times New Roman" w:hAnsi="Times New Roman" w:cs="Times New Roman"/>
                <w:sz w:val="20"/>
                <w:szCs w:val="20"/>
              </w:rPr>
            </w:pPr>
            <w:r>
              <w:rPr>
                <w:rFonts w:ascii="Times New Roman" w:hAnsi="Times New Roman" w:cs="Times New Roman"/>
                <w:sz w:val="20"/>
                <w:szCs w:val="20"/>
              </w:rPr>
              <w:t>63</w:t>
            </w:r>
          </w:p>
        </w:tc>
        <w:tc>
          <w:tcPr>
            <w:tcW w:w="2522" w:type="dxa"/>
          </w:tcPr>
          <w:p w:rsidR="002E51AF" w:rsidRDefault="00A76E16" w:rsidP="002E51AF">
            <w:pPr>
              <w:jc w:val="center"/>
              <w:rPr>
                <w:rFonts w:ascii="Times New Roman" w:hAnsi="Times New Roman" w:cs="Times New Roman"/>
                <w:sz w:val="20"/>
                <w:szCs w:val="20"/>
              </w:rPr>
            </w:pPr>
            <w:r>
              <w:rPr>
                <w:rFonts w:ascii="Times New Roman" w:hAnsi="Times New Roman" w:cs="Times New Roman"/>
                <w:sz w:val="20"/>
                <w:szCs w:val="20"/>
              </w:rPr>
              <w:t>13.04.2017</w:t>
            </w:r>
          </w:p>
        </w:tc>
      </w:tr>
      <w:tr w:rsidR="002E51AF" w:rsidTr="007B401B">
        <w:trPr>
          <w:trHeight w:val="523"/>
        </w:trPr>
        <w:tc>
          <w:tcPr>
            <w:tcW w:w="1101" w:type="dxa"/>
          </w:tcPr>
          <w:p w:rsidR="002E51AF" w:rsidRDefault="002E51AF" w:rsidP="002E3100">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6324" w:type="dxa"/>
          </w:tcPr>
          <w:p w:rsidR="002E51AF" w:rsidRPr="00A76E16" w:rsidRDefault="00A76E16" w:rsidP="00A76E16">
            <w:pPr>
              <w:spacing w:line="240" w:lineRule="auto"/>
              <w:jc w:val="both"/>
              <w:rPr>
                <w:rFonts w:ascii="Times New Roman" w:hAnsi="Times New Roman"/>
              </w:rPr>
            </w:pPr>
            <w:r w:rsidRPr="00E378EF">
              <w:rPr>
                <w:rFonts w:ascii="Times New Roman" w:hAnsi="Times New Roman"/>
              </w:rPr>
              <w:t>Об организации пожарно-профилактической работы в жилом секторе и на объектах с массовым пребыванием людей на территории Бирофельдского сельского поселения</w:t>
            </w:r>
          </w:p>
        </w:tc>
        <w:tc>
          <w:tcPr>
            <w:tcW w:w="1485" w:type="dxa"/>
          </w:tcPr>
          <w:p w:rsidR="002E51AF" w:rsidRDefault="00A76E16" w:rsidP="002E51AF">
            <w:pPr>
              <w:jc w:val="center"/>
              <w:rPr>
                <w:rFonts w:ascii="Times New Roman" w:hAnsi="Times New Roman" w:cs="Times New Roman"/>
                <w:sz w:val="20"/>
                <w:szCs w:val="20"/>
              </w:rPr>
            </w:pPr>
            <w:r>
              <w:rPr>
                <w:rFonts w:ascii="Times New Roman" w:hAnsi="Times New Roman" w:cs="Times New Roman"/>
                <w:sz w:val="20"/>
                <w:szCs w:val="20"/>
              </w:rPr>
              <w:t>64</w:t>
            </w:r>
          </w:p>
        </w:tc>
        <w:tc>
          <w:tcPr>
            <w:tcW w:w="2522" w:type="dxa"/>
          </w:tcPr>
          <w:p w:rsidR="002E51AF" w:rsidRDefault="00A76E16" w:rsidP="002E51AF">
            <w:pPr>
              <w:jc w:val="center"/>
              <w:rPr>
                <w:rFonts w:ascii="Times New Roman" w:hAnsi="Times New Roman" w:cs="Times New Roman"/>
                <w:sz w:val="20"/>
                <w:szCs w:val="20"/>
              </w:rPr>
            </w:pPr>
            <w:r>
              <w:rPr>
                <w:rFonts w:ascii="Times New Roman" w:hAnsi="Times New Roman" w:cs="Times New Roman"/>
                <w:sz w:val="20"/>
                <w:szCs w:val="20"/>
              </w:rPr>
              <w:t>20.04.2017</w:t>
            </w:r>
          </w:p>
        </w:tc>
      </w:tr>
      <w:tr w:rsidR="00A76E16" w:rsidTr="007B401B">
        <w:trPr>
          <w:trHeight w:val="523"/>
        </w:trPr>
        <w:tc>
          <w:tcPr>
            <w:tcW w:w="1101" w:type="dxa"/>
          </w:tcPr>
          <w:p w:rsidR="00A76E16" w:rsidRDefault="00A76E16" w:rsidP="002E3100">
            <w:pPr>
              <w:jc w:val="center"/>
              <w:rPr>
                <w:rFonts w:ascii="Times New Roman" w:hAnsi="Times New Roman" w:cs="Times New Roman"/>
                <w:sz w:val="20"/>
                <w:szCs w:val="20"/>
              </w:rPr>
            </w:pPr>
            <w:r>
              <w:rPr>
                <w:rFonts w:ascii="Times New Roman" w:hAnsi="Times New Roman" w:cs="Times New Roman"/>
                <w:sz w:val="20"/>
                <w:szCs w:val="20"/>
              </w:rPr>
              <w:t>9</w:t>
            </w:r>
          </w:p>
        </w:tc>
        <w:tc>
          <w:tcPr>
            <w:tcW w:w="6324" w:type="dxa"/>
          </w:tcPr>
          <w:p w:rsidR="00A76E16" w:rsidRPr="00E378EF" w:rsidRDefault="00A76E16" w:rsidP="00A76E16">
            <w:pPr>
              <w:spacing w:line="240" w:lineRule="auto"/>
              <w:jc w:val="both"/>
              <w:rPr>
                <w:rFonts w:ascii="Times New Roman" w:hAnsi="Times New Roman"/>
              </w:rPr>
            </w:pPr>
            <w:r w:rsidRPr="002A339C">
              <w:rPr>
                <w:rFonts w:ascii="Times New Roman" w:hAnsi="Times New Roman"/>
              </w:rPr>
              <w:t>Об организации  общественного контроля за обеспечением пожарной безопасности на территории Бирофельдского сельского поселения</w:t>
            </w:r>
          </w:p>
        </w:tc>
        <w:tc>
          <w:tcPr>
            <w:tcW w:w="1485" w:type="dxa"/>
          </w:tcPr>
          <w:p w:rsidR="00A76E16" w:rsidRDefault="00A76E16" w:rsidP="002E51AF">
            <w:pPr>
              <w:jc w:val="center"/>
              <w:rPr>
                <w:rFonts w:ascii="Times New Roman" w:hAnsi="Times New Roman" w:cs="Times New Roman"/>
                <w:sz w:val="20"/>
                <w:szCs w:val="20"/>
              </w:rPr>
            </w:pPr>
            <w:r>
              <w:rPr>
                <w:rFonts w:ascii="Times New Roman" w:hAnsi="Times New Roman" w:cs="Times New Roman"/>
                <w:sz w:val="20"/>
                <w:szCs w:val="20"/>
              </w:rPr>
              <w:t>65</w:t>
            </w:r>
          </w:p>
        </w:tc>
        <w:tc>
          <w:tcPr>
            <w:tcW w:w="2522" w:type="dxa"/>
          </w:tcPr>
          <w:p w:rsidR="00A76E16" w:rsidRDefault="00A76E16" w:rsidP="002E51AF">
            <w:pPr>
              <w:jc w:val="center"/>
              <w:rPr>
                <w:rFonts w:ascii="Times New Roman" w:hAnsi="Times New Roman" w:cs="Times New Roman"/>
                <w:sz w:val="20"/>
                <w:szCs w:val="20"/>
              </w:rPr>
            </w:pPr>
            <w:r>
              <w:rPr>
                <w:rFonts w:ascii="Times New Roman" w:hAnsi="Times New Roman" w:cs="Times New Roman"/>
                <w:sz w:val="20"/>
                <w:szCs w:val="20"/>
              </w:rPr>
              <w:t>21.04.2017</w:t>
            </w:r>
          </w:p>
        </w:tc>
      </w:tr>
      <w:tr w:rsidR="00A76E16" w:rsidTr="007B401B">
        <w:trPr>
          <w:trHeight w:val="523"/>
        </w:trPr>
        <w:tc>
          <w:tcPr>
            <w:tcW w:w="1101" w:type="dxa"/>
          </w:tcPr>
          <w:p w:rsidR="00A76E16" w:rsidRDefault="00A76E16" w:rsidP="002E3100">
            <w:pPr>
              <w:jc w:val="center"/>
              <w:rPr>
                <w:rFonts w:ascii="Times New Roman" w:hAnsi="Times New Roman" w:cs="Times New Roman"/>
                <w:sz w:val="20"/>
                <w:szCs w:val="20"/>
              </w:rPr>
            </w:pPr>
            <w:r>
              <w:rPr>
                <w:rFonts w:ascii="Times New Roman" w:hAnsi="Times New Roman" w:cs="Times New Roman"/>
                <w:sz w:val="20"/>
                <w:szCs w:val="20"/>
              </w:rPr>
              <w:t>10</w:t>
            </w:r>
          </w:p>
        </w:tc>
        <w:tc>
          <w:tcPr>
            <w:tcW w:w="6324" w:type="dxa"/>
          </w:tcPr>
          <w:p w:rsidR="00A76E16" w:rsidRPr="00A76E16" w:rsidRDefault="00A76E16" w:rsidP="00A76E16">
            <w:pPr>
              <w:jc w:val="both"/>
              <w:rPr>
                <w:rFonts w:ascii="Times New Roman" w:hAnsi="Times New Roman"/>
              </w:rPr>
            </w:pPr>
            <w:r w:rsidRPr="00A76E16">
              <w:rPr>
                <w:rFonts w:ascii="Times New Roman" w:hAnsi="Times New Roman"/>
              </w:rPr>
              <w:t>О  прекращении отопительного периода 2016-2017 года  здания Дома культуры- филиал  с. Опытное Поле и здания Дома культуры - филиал с. Алексеевка</w:t>
            </w:r>
          </w:p>
        </w:tc>
        <w:tc>
          <w:tcPr>
            <w:tcW w:w="1485" w:type="dxa"/>
          </w:tcPr>
          <w:p w:rsidR="00A76E16" w:rsidRDefault="00A76E16" w:rsidP="002E51AF">
            <w:pPr>
              <w:jc w:val="center"/>
              <w:rPr>
                <w:rFonts w:ascii="Times New Roman" w:hAnsi="Times New Roman" w:cs="Times New Roman"/>
                <w:sz w:val="20"/>
                <w:szCs w:val="20"/>
              </w:rPr>
            </w:pPr>
            <w:r>
              <w:rPr>
                <w:rFonts w:ascii="Times New Roman" w:hAnsi="Times New Roman" w:cs="Times New Roman"/>
                <w:sz w:val="20"/>
                <w:szCs w:val="20"/>
              </w:rPr>
              <w:t>66</w:t>
            </w:r>
          </w:p>
        </w:tc>
        <w:tc>
          <w:tcPr>
            <w:tcW w:w="2522" w:type="dxa"/>
          </w:tcPr>
          <w:p w:rsidR="00A76E16" w:rsidRDefault="00A76E16" w:rsidP="002E51AF">
            <w:pPr>
              <w:jc w:val="center"/>
              <w:rPr>
                <w:rFonts w:ascii="Times New Roman" w:hAnsi="Times New Roman" w:cs="Times New Roman"/>
                <w:sz w:val="20"/>
                <w:szCs w:val="20"/>
              </w:rPr>
            </w:pPr>
            <w:r>
              <w:rPr>
                <w:rFonts w:ascii="Times New Roman" w:hAnsi="Times New Roman" w:cs="Times New Roman"/>
                <w:sz w:val="20"/>
                <w:szCs w:val="20"/>
              </w:rPr>
              <w:t>28.04.20017</w:t>
            </w:r>
          </w:p>
        </w:tc>
      </w:tr>
      <w:tr w:rsidR="00A76E16" w:rsidTr="007B401B">
        <w:trPr>
          <w:trHeight w:val="523"/>
        </w:trPr>
        <w:tc>
          <w:tcPr>
            <w:tcW w:w="1101" w:type="dxa"/>
          </w:tcPr>
          <w:p w:rsidR="00A76E16" w:rsidRDefault="00A76E16" w:rsidP="002E3100">
            <w:pPr>
              <w:jc w:val="center"/>
              <w:rPr>
                <w:rFonts w:ascii="Times New Roman" w:hAnsi="Times New Roman" w:cs="Times New Roman"/>
                <w:sz w:val="20"/>
                <w:szCs w:val="20"/>
              </w:rPr>
            </w:pPr>
            <w:r>
              <w:rPr>
                <w:rFonts w:ascii="Times New Roman" w:hAnsi="Times New Roman" w:cs="Times New Roman"/>
                <w:sz w:val="20"/>
                <w:szCs w:val="20"/>
              </w:rPr>
              <w:t>11</w:t>
            </w:r>
          </w:p>
        </w:tc>
        <w:tc>
          <w:tcPr>
            <w:tcW w:w="6324" w:type="dxa"/>
          </w:tcPr>
          <w:p w:rsidR="00A76E16" w:rsidRPr="00F9086B" w:rsidRDefault="00F9086B" w:rsidP="00F9086B">
            <w:pPr>
              <w:spacing w:line="240" w:lineRule="auto"/>
              <w:jc w:val="both"/>
            </w:pPr>
            <w:r w:rsidRPr="00E1653B">
              <w:t xml:space="preserve">Об утверждении Порядка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w:t>
            </w:r>
          </w:p>
        </w:tc>
        <w:tc>
          <w:tcPr>
            <w:tcW w:w="1485" w:type="dxa"/>
          </w:tcPr>
          <w:p w:rsidR="00A76E16" w:rsidRDefault="00F9086B" w:rsidP="002E51AF">
            <w:pPr>
              <w:jc w:val="center"/>
              <w:rPr>
                <w:rFonts w:ascii="Times New Roman" w:hAnsi="Times New Roman" w:cs="Times New Roman"/>
                <w:sz w:val="20"/>
                <w:szCs w:val="20"/>
              </w:rPr>
            </w:pPr>
            <w:r>
              <w:rPr>
                <w:rFonts w:ascii="Times New Roman" w:hAnsi="Times New Roman" w:cs="Times New Roman"/>
                <w:sz w:val="20"/>
                <w:szCs w:val="20"/>
              </w:rPr>
              <w:t>60</w:t>
            </w:r>
          </w:p>
        </w:tc>
        <w:tc>
          <w:tcPr>
            <w:tcW w:w="2522" w:type="dxa"/>
          </w:tcPr>
          <w:p w:rsidR="00A76E16" w:rsidRDefault="00F9086B" w:rsidP="002E51AF">
            <w:pPr>
              <w:jc w:val="center"/>
              <w:rPr>
                <w:rFonts w:ascii="Times New Roman" w:hAnsi="Times New Roman" w:cs="Times New Roman"/>
                <w:sz w:val="20"/>
                <w:szCs w:val="20"/>
              </w:rPr>
            </w:pPr>
            <w:r>
              <w:rPr>
                <w:rFonts w:ascii="Times New Roman" w:hAnsi="Times New Roman" w:cs="Times New Roman"/>
                <w:sz w:val="20"/>
                <w:szCs w:val="20"/>
              </w:rPr>
              <w:t>07.04.2017</w:t>
            </w:r>
          </w:p>
        </w:tc>
      </w:tr>
    </w:tbl>
    <w:p w:rsidR="00BD33BF" w:rsidRDefault="00BD33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BD33BF" w:rsidRDefault="00BD33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D7AF8" w:rsidRDefault="000D7AF8"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A200F" w:rsidRPr="00A01564" w:rsidRDefault="000A200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A76E16" w:rsidRDefault="00A76E16" w:rsidP="000064B7">
      <w:pPr>
        <w:pStyle w:val="afc"/>
        <w:rPr>
          <w:sz w:val="24"/>
          <w:szCs w:val="24"/>
        </w:rPr>
      </w:pPr>
    </w:p>
    <w:p w:rsidR="000064B7" w:rsidRPr="00D86459" w:rsidRDefault="000064B7" w:rsidP="000064B7">
      <w:pPr>
        <w:pStyle w:val="afc"/>
        <w:rPr>
          <w:sz w:val="24"/>
          <w:szCs w:val="24"/>
        </w:rPr>
      </w:pPr>
      <w:r w:rsidRPr="00D86459">
        <w:rPr>
          <w:sz w:val="24"/>
          <w:szCs w:val="24"/>
        </w:rPr>
        <w:t>Муниципальное образование «Бирофельдское сельское поселение» Биробиджанского муниципального района</w:t>
      </w:r>
    </w:p>
    <w:p w:rsidR="000064B7" w:rsidRPr="00D86459" w:rsidRDefault="000064B7" w:rsidP="000064B7">
      <w:pPr>
        <w:jc w:val="center"/>
        <w:rPr>
          <w:sz w:val="24"/>
          <w:szCs w:val="24"/>
        </w:rPr>
      </w:pPr>
      <w:r>
        <w:rPr>
          <w:sz w:val="24"/>
          <w:szCs w:val="24"/>
        </w:rPr>
        <w:t>Еврейской автономной области</w:t>
      </w:r>
    </w:p>
    <w:p w:rsidR="000064B7" w:rsidRPr="00D86459" w:rsidRDefault="000064B7" w:rsidP="000064B7">
      <w:pPr>
        <w:jc w:val="center"/>
        <w:rPr>
          <w:sz w:val="24"/>
          <w:szCs w:val="24"/>
        </w:rPr>
      </w:pPr>
      <w:proofErr w:type="gramStart"/>
      <w:r w:rsidRPr="00D86459">
        <w:rPr>
          <w:sz w:val="24"/>
          <w:szCs w:val="24"/>
        </w:rPr>
        <w:t xml:space="preserve">АДМИНИСТРАЦИЯ  </w:t>
      </w:r>
      <w:r>
        <w:rPr>
          <w:sz w:val="24"/>
          <w:szCs w:val="24"/>
        </w:rPr>
        <w:t>СЕЛЬСКОГО</w:t>
      </w:r>
      <w:proofErr w:type="gramEnd"/>
      <w:r>
        <w:rPr>
          <w:sz w:val="24"/>
          <w:szCs w:val="24"/>
        </w:rPr>
        <w:t xml:space="preserve"> ПОСЕЛЕНИЯ</w:t>
      </w:r>
    </w:p>
    <w:p w:rsidR="000064B7" w:rsidRPr="00D86459" w:rsidRDefault="000064B7" w:rsidP="000064B7">
      <w:pPr>
        <w:jc w:val="center"/>
        <w:rPr>
          <w:sz w:val="24"/>
          <w:szCs w:val="24"/>
        </w:rPr>
      </w:pPr>
      <w:r>
        <w:rPr>
          <w:sz w:val="24"/>
          <w:szCs w:val="24"/>
        </w:rPr>
        <w:t>ПОСТАНОВЛЕНИЕ</w:t>
      </w:r>
    </w:p>
    <w:p w:rsidR="000064B7" w:rsidRPr="00D86459" w:rsidRDefault="000064B7" w:rsidP="000064B7">
      <w:pPr>
        <w:tabs>
          <w:tab w:val="left" w:pos="8760"/>
        </w:tabs>
        <w:rPr>
          <w:sz w:val="24"/>
          <w:szCs w:val="24"/>
        </w:rPr>
      </w:pPr>
      <w:r w:rsidRPr="00D86459">
        <w:rPr>
          <w:sz w:val="24"/>
          <w:szCs w:val="24"/>
        </w:rPr>
        <w:t xml:space="preserve">11.04.2017                                                                                                   </w:t>
      </w:r>
      <w:proofErr w:type="gramStart"/>
      <w:r w:rsidRPr="00D86459">
        <w:rPr>
          <w:sz w:val="24"/>
          <w:szCs w:val="24"/>
        </w:rPr>
        <w:t>№  61</w:t>
      </w:r>
      <w:proofErr w:type="gramEnd"/>
      <w:r>
        <w:rPr>
          <w:sz w:val="24"/>
          <w:szCs w:val="24"/>
        </w:rPr>
        <w:t xml:space="preserve">                         </w:t>
      </w:r>
      <w:r w:rsidRPr="00D86459">
        <w:rPr>
          <w:sz w:val="24"/>
          <w:szCs w:val="24"/>
        </w:rPr>
        <w:t>с. Бирофельд</w:t>
      </w:r>
    </w:p>
    <w:p w:rsidR="000064B7" w:rsidRPr="00D86459" w:rsidRDefault="000064B7" w:rsidP="000064B7">
      <w:pPr>
        <w:jc w:val="both"/>
        <w:rPr>
          <w:sz w:val="24"/>
          <w:szCs w:val="24"/>
        </w:rPr>
      </w:pPr>
      <w:r w:rsidRPr="00D86459">
        <w:rPr>
          <w:sz w:val="24"/>
          <w:szCs w:val="24"/>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2017</w:t>
      </w:r>
      <w:r>
        <w:rPr>
          <w:sz w:val="24"/>
          <w:szCs w:val="24"/>
        </w:rPr>
        <w:t xml:space="preserve"> года</w:t>
      </w:r>
    </w:p>
    <w:p w:rsidR="000064B7" w:rsidRPr="00D86459" w:rsidRDefault="000064B7" w:rsidP="000064B7">
      <w:pPr>
        <w:spacing w:line="360" w:lineRule="auto"/>
        <w:ind w:firstLine="720"/>
        <w:jc w:val="both"/>
        <w:rPr>
          <w:sz w:val="24"/>
          <w:szCs w:val="24"/>
        </w:rPr>
      </w:pPr>
      <w:r w:rsidRPr="00D86459">
        <w:rPr>
          <w:sz w:val="24"/>
          <w:szCs w:val="24"/>
        </w:rPr>
        <w:t>В соответствии с п. 5 ст. 264.2 Бюджетного кодекса Российской Федерации, на основании Устава муниципального образования «Бирофельдское сельское поселение» администрация сельского поселения</w:t>
      </w:r>
    </w:p>
    <w:p w:rsidR="000064B7" w:rsidRPr="00D86459" w:rsidRDefault="000064B7" w:rsidP="000064B7">
      <w:pPr>
        <w:spacing w:line="360" w:lineRule="auto"/>
        <w:rPr>
          <w:sz w:val="24"/>
          <w:szCs w:val="24"/>
        </w:rPr>
      </w:pPr>
      <w:r w:rsidRPr="00D86459">
        <w:rPr>
          <w:sz w:val="24"/>
          <w:szCs w:val="24"/>
        </w:rPr>
        <w:lastRenderedPageBreak/>
        <w:t>ПОСТАНОВЛЯЕТ:</w:t>
      </w:r>
    </w:p>
    <w:p w:rsidR="000064B7" w:rsidRPr="00D86459" w:rsidRDefault="000064B7" w:rsidP="000064B7">
      <w:pPr>
        <w:spacing w:line="360" w:lineRule="auto"/>
        <w:jc w:val="both"/>
        <w:rPr>
          <w:sz w:val="24"/>
          <w:szCs w:val="24"/>
        </w:rPr>
      </w:pPr>
      <w:r w:rsidRPr="00D86459">
        <w:rPr>
          <w:sz w:val="24"/>
          <w:szCs w:val="24"/>
        </w:rPr>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p w:rsidR="000064B7" w:rsidRPr="00D86459" w:rsidRDefault="000064B7" w:rsidP="000064B7">
      <w:pPr>
        <w:pStyle w:val="24"/>
        <w:spacing w:line="360" w:lineRule="auto"/>
        <w:rPr>
          <w:sz w:val="24"/>
          <w:szCs w:val="24"/>
        </w:rPr>
      </w:pPr>
      <w:r w:rsidRPr="00D86459">
        <w:rPr>
          <w:sz w:val="24"/>
          <w:szCs w:val="24"/>
        </w:rPr>
        <w:t xml:space="preserve">         2. Ведущему специалисту 1 разряда, главному бухгалтеру администрации Бирофельдского сельского поселения (Козулина С. В.) направить 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 в Собрание депутатов Бирофельдского сельского поселения.</w:t>
      </w:r>
    </w:p>
    <w:p w:rsidR="000064B7" w:rsidRPr="00D86459" w:rsidRDefault="000064B7" w:rsidP="000064B7">
      <w:pPr>
        <w:pStyle w:val="24"/>
        <w:spacing w:line="360" w:lineRule="auto"/>
        <w:rPr>
          <w:sz w:val="24"/>
          <w:szCs w:val="24"/>
        </w:rPr>
      </w:pPr>
      <w:r w:rsidRPr="00D86459">
        <w:rPr>
          <w:sz w:val="24"/>
          <w:szCs w:val="24"/>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064B7" w:rsidRPr="00D86459" w:rsidRDefault="000064B7" w:rsidP="000064B7">
      <w:pPr>
        <w:pStyle w:val="24"/>
        <w:spacing w:line="360" w:lineRule="auto"/>
        <w:rPr>
          <w:sz w:val="24"/>
          <w:szCs w:val="24"/>
        </w:rPr>
      </w:pPr>
      <w:r w:rsidRPr="00D86459">
        <w:rPr>
          <w:sz w:val="24"/>
          <w:szCs w:val="24"/>
        </w:rPr>
        <w:t xml:space="preserve">        4.  Настоящее постановление вступает в силу после дня его официального опубликования.</w:t>
      </w:r>
      <w:r>
        <w:rPr>
          <w:sz w:val="24"/>
          <w:szCs w:val="24"/>
        </w:rPr>
        <w:t xml:space="preserve">     </w:t>
      </w:r>
    </w:p>
    <w:p w:rsidR="000064B7" w:rsidRPr="00D86459" w:rsidRDefault="000064B7" w:rsidP="000064B7">
      <w:pPr>
        <w:pStyle w:val="24"/>
        <w:rPr>
          <w:sz w:val="24"/>
          <w:szCs w:val="24"/>
        </w:rPr>
      </w:pPr>
      <w:r w:rsidRPr="00D86459">
        <w:rPr>
          <w:sz w:val="24"/>
          <w:szCs w:val="24"/>
        </w:rPr>
        <w:t>Глава сельского поселения                                                                М.Ю.Ворон</w:t>
      </w:r>
    </w:p>
    <w:p w:rsidR="000064B7" w:rsidRPr="00D86459" w:rsidRDefault="000064B7" w:rsidP="000064B7">
      <w:pPr>
        <w:pStyle w:val="24"/>
        <w:rPr>
          <w:sz w:val="24"/>
          <w:szCs w:val="24"/>
        </w:rPr>
      </w:pPr>
      <w:r w:rsidRPr="00D86459">
        <w:rPr>
          <w:sz w:val="24"/>
          <w:szCs w:val="24"/>
        </w:rPr>
        <w:t>Готовил:</w:t>
      </w:r>
    </w:p>
    <w:p w:rsidR="000064B7" w:rsidRPr="00D86459" w:rsidRDefault="000064B7" w:rsidP="000064B7">
      <w:pPr>
        <w:pStyle w:val="24"/>
        <w:rPr>
          <w:sz w:val="24"/>
          <w:szCs w:val="24"/>
        </w:rPr>
      </w:pPr>
      <w:r w:rsidRPr="00D86459">
        <w:rPr>
          <w:sz w:val="24"/>
          <w:szCs w:val="24"/>
        </w:rPr>
        <w:t>Ведущий специалист 1 разряда</w:t>
      </w:r>
    </w:p>
    <w:p w:rsidR="000064B7" w:rsidRPr="00D86459" w:rsidRDefault="000064B7" w:rsidP="000064B7">
      <w:pPr>
        <w:pStyle w:val="24"/>
        <w:rPr>
          <w:sz w:val="24"/>
          <w:szCs w:val="24"/>
        </w:rPr>
      </w:pPr>
      <w:r w:rsidRPr="00D86459">
        <w:rPr>
          <w:sz w:val="24"/>
          <w:szCs w:val="24"/>
        </w:rPr>
        <w:t xml:space="preserve">главный бухгалтер                                                                       С. В. Козулина                    </w:t>
      </w:r>
    </w:p>
    <w:p w:rsidR="000064B7" w:rsidRDefault="000064B7" w:rsidP="000064B7">
      <w:pPr>
        <w:pStyle w:val="24"/>
        <w:rPr>
          <w:sz w:val="24"/>
          <w:szCs w:val="24"/>
        </w:rPr>
      </w:pPr>
      <w:r w:rsidRPr="00D86459">
        <w:rPr>
          <w:sz w:val="24"/>
          <w:szCs w:val="24"/>
        </w:rPr>
        <w:t xml:space="preserve">Ведущий специалист 2 разряда </w:t>
      </w:r>
      <w:r w:rsidRPr="00D86459">
        <w:rPr>
          <w:sz w:val="24"/>
          <w:szCs w:val="24"/>
        </w:rPr>
        <w:tab/>
        <w:t xml:space="preserve">                                             </w:t>
      </w:r>
      <w:proofErr w:type="spellStart"/>
      <w:r w:rsidRPr="00D86459">
        <w:rPr>
          <w:sz w:val="24"/>
          <w:szCs w:val="24"/>
        </w:rPr>
        <w:t>С.В.Варакина</w:t>
      </w:r>
      <w:proofErr w:type="spellEnd"/>
    </w:p>
    <w:tbl>
      <w:tblPr>
        <w:tblW w:w="31680" w:type="dxa"/>
        <w:tblLook w:val="04A0" w:firstRow="1" w:lastRow="0" w:firstColumn="1" w:lastColumn="0" w:noHBand="0" w:noVBand="1"/>
      </w:tblPr>
      <w:tblGrid>
        <w:gridCol w:w="777"/>
        <w:gridCol w:w="2977"/>
        <w:gridCol w:w="808"/>
        <w:gridCol w:w="34"/>
        <w:gridCol w:w="958"/>
        <w:gridCol w:w="633"/>
        <w:gridCol w:w="1423"/>
        <w:gridCol w:w="1203"/>
        <w:gridCol w:w="197"/>
        <w:gridCol w:w="1391"/>
        <w:gridCol w:w="286"/>
        <w:gridCol w:w="286"/>
        <w:gridCol w:w="83"/>
        <w:gridCol w:w="363"/>
        <w:gridCol w:w="363"/>
        <w:gridCol w:w="317"/>
        <w:gridCol w:w="52"/>
        <w:gridCol w:w="363"/>
        <w:gridCol w:w="363"/>
        <w:gridCol w:w="75"/>
        <w:gridCol w:w="602"/>
        <w:gridCol w:w="188"/>
        <w:gridCol w:w="224"/>
        <w:gridCol w:w="805"/>
        <w:gridCol w:w="231"/>
        <w:gridCol w:w="248"/>
        <w:gridCol w:w="125"/>
        <w:gridCol w:w="363"/>
        <w:gridCol w:w="40"/>
        <w:gridCol w:w="108"/>
        <w:gridCol w:w="229"/>
        <w:gridCol w:w="133"/>
        <w:gridCol w:w="464"/>
        <w:gridCol w:w="475"/>
        <w:gridCol w:w="941"/>
        <w:gridCol w:w="130"/>
        <w:gridCol w:w="99"/>
        <w:gridCol w:w="222"/>
        <w:gridCol w:w="43"/>
        <w:gridCol w:w="129"/>
        <w:gridCol w:w="74"/>
        <w:gridCol w:w="249"/>
        <w:gridCol w:w="213"/>
        <w:gridCol w:w="28"/>
        <w:gridCol w:w="235"/>
        <w:gridCol w:w="235"/>
        <w:gridCol w:w="235"/>
        <w:gridCol w:w="94"/>
        <w:gridCol w:w="139"/>
        <w:gridCol w:w="5"/>
        <w:gridCol w:w="969"/>
        <w:gridCol w:w="1459"/>
        <w:gridCol w:w="1415"/>
        <w:gridCol w:w="222"/>
        <w:gridCol w:w="429"/>
        <w:gridCol w:w="319"/>
        <w:gridCol w:w="195"/>
        <w:gridCol w:w="62"/>
        <w:gridCol w:w="876"/>
        <w:gridCol w:w="937"/>
        <w:gridCol w:w="937"/>
        <w:gridCol w:w="937"/>
        <w:gridCol w:w="937"/>
        <w:gridCol w:w="937"/>
        <w:gridCol w:w="222"/>
        <w:gridCol w:w="569"/>
      </w:tblGrid>
      <w:tr w:rsidR="000064B7" w:rsidRPr="000064B7" w:rsidTr="000064B7">
        <w:trPr>
          <w:gridAfter w:val="8"/>
          <w:wAfter w:w="6379" w:type="dxa"/>
          <w:trHeight w:val="187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12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53"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92" w:type="dxa"/>
            <w:gridSpan w:val="20"/>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6008" w:type="dxa"/>
            <w:gridSpan w:val="15"/>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УТВЕРЖДЕН                                                     постановлением администрации сельского поселения                                             от  11.04.2017 г № 61</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p>
        </w:tc>
      </w:tr>
      <w:tr w:rsidR="000064B7" w:rsidRPr="000064B7" w:rsidTr="000064B7">
        <w:trPr>
          <w:gridAfter w:val="8"/>
          <w:wAfter w:w="6379" w:type="dxa"/>
          <w:trHeight w:val="102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27" w:type="dxa"/>
            <w:gridSpan w:val="57"/>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8"/>
                <w:szCs w:val="28"/>
                <w:lang w:eastAsia="ru-RU"/>
              </w:rPr>
            </w:pPr>
            <w:r w:rsidRPr="000064B7">
              <w:rPr>
                <w:rFonts w:ascii="Times New Roman" w:eastAsia="Times New Roman" w:hAnsi="Times New Roman" w:cs="Times New Roman"/>
                <w:b/>
                <w:bCs/>
                <w:sz w:val="28"/>
                <w:szCs w:val="28"/>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r>
      <w:tr w:rsidR="000064B7" w:rsidRPr="000064B7" w:rsidTr="000064B7">
        <w:trPr>
          <w:gridAfter w:val="8"/>
          <w:wAfter w:w="6379" w:type="dxa"/>
          <w:trHeight w:val="855"/>
        </w:trPr>
        <w:tc>
          <w:tcPr>
            <w:tcW w:w="774" w:type="dxa"/>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8"/>
                <w:szCs w:val="28"/>
                <w:lang w:eastAsia="ru-RU"/>
              </w:rPr>
            </w:pPr>
          </w:p>
        </w:tc>
        <w:tc>
          <w:tcPr>
            <w:tcW w:w="24527" w:type="dxa"/>
            <w:gridSpan w:val="57"/>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b/>
                <w:bCs/>
                <w:sz w:val="28"/>
                <w:szCs w:val="28"/>
                <w:lang w:eastAsia="ru-RU"/>
              </w:rPr>
            </w:pPr>
            <w:r w:rsidRPr="000064B7">
              <w:rPr>
                <w:rFonts w:ascii="Times New Roman" w:eastAsia="Times New Roman" w:hAnsi="Times New Roman" w:cs="Times New Roman"/>
                <w:b/>
                <w:bCs/>
                <w:sz w:val="28"/>
                <w:szCs w:val="28"/>
                <w:lang w:eastAsia="ru-RU"/>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1 квартал 2017 года</w:t>
            </w:r>
          </w:p>
        </w:tc>
      </w:tr>
      <w:tr w:rsidR="000064B7" w:rsidRPr="000064B7" w:rsidTr="000064B7">
        <w:trPr>
          <w:gridAfter w:val="8"/>
          <w:wAfter w:w="6379" w:type="dxa"/>
          <w:trHeight w:val="31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sz w:val="28"/>
                <w:szCs w:val="28"/>
                <w:lang w:eastAsia="ru-RU"/>
              </w:rPr>
            </w:pPr>
          </w:p>
        </w:tc>
        <w:tc>
          <w:tcPr>
            <w:tcW w:w="10169" w:type="dxa"/>
            <w:gridSpan w:val="11"/>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12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53"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824" w:type="dxa"/>
            <w:gridSpan w:val="9"/>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409" w:type="dxa"/>
            <w:gridSpan w:val="5"/>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559" w:type="dxa"/>
            <w:gridSpan w:val="6"/>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360"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0"/>
                <w:szCs w:val="20"/>
                <w:lang w:eastAsia="ru-RU"/>
              </w:rPr>
            </w:pPr>
          </w:p>
        </w:tc>
        <w:tc>
          <w:tcPr>
            <w:tcW w:w="4648" w:type="dxa"/>
            <w:gridSpan w:val="7"/>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(руб.)</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42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Наименование</w:t>
            </w:r>
          </w:p>
        </w:tc>
        <w:tc>
          <w:tcPr>
            <w:tcW w:w="1128" w:type="dxa"/>
            <w:gridSpan w:val="4"/>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ГРБС</w:t>
            </w:r>
          </w:p>
        </w:tc>
        <w:tc>
          <w:tcPr>
            <w:tcW w:w="853" w:type="dxa"/>
            <w:gridSpan w:val="4"/>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РЗ,ПР</w:t>
            </w:r>
          </w:p>
        </w:tc>
        <w:tc>
          <w:tcPr>
            <w:tcW w:w="2824" w:type="dxa"/>
            <w:gridSpan w:val="9"/>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ЦСР</w:t>
            </w:r>
          </w:p>
        </w:tc>
        <w:tc>
          <w:tcPr>
            <w:tcW w:w="1409" w:type="dxa"/>
            <w:gridSpan w:val="5"/>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ВР</w:t>
            </w:r>
          </w:p>
        </w:tc>
        <w:tc>
          <w:tcPr>
            <w:tcW w:w="1559" w:type="dxa"/>
            <w:gridSpan w:val="6"/>
            <w:tcBorders>
              <w:top w:val="single" w:sz="4" w:space="0" w:color="auto"/>
              <w:left w:val="nil"/>
              <w:bottom w:val="single" w:sz="8"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Утверждена бюджетная роспись на  1 квартал 2017 г</w:t>
            </w:r>
          </w:p>
        </w:tc>
        <w:tc>
          <w:tcPr>
            <w:tcW w:w="1360" w:type="dxa"/>
            <w:gridSpan w:val="8"/>
            <w:tcBorders>
              <w:top w:val="single" w:sz="4" w:space="0" w:color="auto"/>
              <w:left w:val="nil"/>
              <w:bottom w:val="nil"/>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Исполнено за   1 квартал 2017 г </w:t>
            </w:r>
          </w:p>
        </w:tc>
        <w:tc>
          <w:tcPr>
            <w:tcW w:w="4648" w:type="dxa"/>
            <w:gridSpan w:val="7"/>
            <w:tcBorders>
              <w:top w:val="single" w:sz="4" w:space="0" w:color="auto"/>
              <w:left w:val="nil"/>
              <w:bottom w:val="nil"/>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Процент исполнения</w:t>
            </w:r>
          </w:p>
        </w:tc>
        <w:tc>
          <w:tcPr>
            <w:tcW w:w="577"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w:t>
            </w:r>
          </w:p>
        </w:tc>
        <w:tc>
          <w:tcPr>
            <w:tcW w:w="2824" w:type="dxa"/>
            <w:gridSpan w:val="9"/>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w:t>
            </w:r>
          </w:p>
        </w:tc>
        <w:tc>
          <w:tcPr>
            <w:tcW w:w="1409" w:type="dxa"/>
            <w:gridSpan w:val="5"/>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5</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w:t>
            </w:r>
          </w:p>
        </w:tc>
        <w:tc>
          <w:tcPr>
            <w:tcW w:w="1360" w:type="dxa"/>
            <w:gridSpan w:val="8"/>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Arial" w:eastAsia="Times New Roman" w:hAnsi="Arial" w:cs="Arial"/>
                <w:sz w:val="24"/>
                <w:szCs w:val="24"/>
                <w:lang w:eastAsia="ru-RU"/>
              </w:rPr>
            </w:pPr>
            <w:r w:rsidRPr="000064B7">
              <w:rPr>
                <w:rFonts w:ascii="Arial" w:eastAsia="Times New Roman" w:hAnsi="Arial" w:cs="Arial"/>
                <w:sz w:val="24"/>
                <w:szCs w:val="24"/>
                <w:lang w:eastAsia="ru-RU"/>
              </w:rPr>
              <w:t>7</w:t>
            </w:r>
          </w:p>
        </w:tc>
        <w:tc>
          <w:tcPr>
            <w:tcW w:w="4648" w:type="dxa"/>
            <w:gridSpan w:val="7"/>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Arial" w:eastAsia="Times New Roman" w:hAnsi="Arial" w:cs="Arial"/>
                <w:sz w:val="24"/>
                <w:szCs w:val="24"/>
                <w:lang w:eastAsia="ru-RU"/>
              </w:rPr>
            </w:pPr>
            <w:r w:rsidRPr="000064B7">
              <w:rPr>
                <w:rFonts w:ascii="Arial" w:eastAsia="Times New Roman" w:hAnsi="Arial" w:cs="Arial"/>
                <w:sz w:val="24"/>
                <w:szCs w:val="24"/>
                <w:lang w:eastAsia="ru-RU"/>
              </w:rPr>
              <w:t>8</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Arial" w:eastAsia="Times New Roman" w:hAnsi="Arial" w:cs="Arial"/>
                <w:sz w:val="24"/>
                <w:szCs w:val="24"/>
                <w:lang w:eastAsia="ru-RU"/>
              </w:rPr>
            </w:pPr>
          </w:p>
        </w:tc>
      </w:tr>
      <w:tr w:rsidR="000064B7" w:rsidRPr="000064B7" w:rsidTr="000064B7">
        <w:trPr>
          <w:gridAfter w:val="8"/>
          <w:wAfter w:w="6379" w:type="dxa"/>
          <w:trHeight w:val="129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nil"/>
              <w:right w:val="nil"/>
            </w:tcBorders>
            <w:shd w:val="clear" w:color="FFFFFF" w:fill="FFFFFF"/>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i/>
                <w:iCs/>
                <w:sz w:val="24"/>
                <w:szCs w:val="24"/>
                <w:lang w:eastAsia="ru-RU"/>
              </w:rPr>
            </w:pPr>
            <w:r w:rsidRPr="000064B7">
              <w:rPr>
                <w:rFonts w:ascii="Times New Roman" w:eastAsia="Times New Roman" w:hAnsi="Times New Roman" w:cs="Times New Roman"/>
                <w:b/>
                <w:bCs/>
                <w:i/>
                <w:iCs/>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i/>
                <w:iCs/>
                <w:sz w:val="24"/>
                <w:szCs w:val="24"/>
                <w:lang w:eastAsia="ru-RU"/>
              </w:rPr>
            </w:pPr>
            <w:r w:rsidRPr="000064B7">
              <w:rPr>
                <w:rFonts w:ascii="Times New Roman" w:eastAsia="Times New Roman" w:hAnsi="Times New Roman" w:cs="Times New Roman"/>
                <w:b/>
                <w:bCs/>
                <w:i/>
                <w:iCs/>
                <w:sz w:val="24"/>
                <w:szCs w:val="24"/>
                <w:lang w:eastAsia="ru-RU"/>
              </w:rPr>
              <w:t>00.00</w:t>
            </w:r>
          </w:p>
        </w:tc>
        <w:tc>
          <w:tcPr>
            <w:tcW w:w="2824"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i/>
                <w:iCs/>
                <w:sz w:val="24"/>
                <w:szCs w:val="24"/>
                <w:lang w:eastAsia="ru-RU"/>
              </w:rPr>
            </w:pPr>
            <w:r w:rsidRPr="000064B7">
              <w:rPr>
                <w:rFonts w:ascii="Times New Roman" w:eastAsia="Times New Roman" w:hAnsi="Times New Roman" w:cs="Times New Roman"/>
                <w:b/>
                <w:bCs/>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i/>
                <w:iCs/>
                <w:sz w:val="24"/>
                <w:szCs w:val="24"/>
                <w:lang w:eastAsia="ru-RU"/>
              </w:rPr>
            </w:pPr>
            <w:r w:rsidRPr="000064B7">
              <w:rPr>
                <w:rFonts w:ascii="Times New Roman" w:eastAsia="Times New Roman" w:hAnsi="Times New Roman" w:cs="Times New Roman"/>
                <w:b/>
                <w:bCs/>
                <w:i/>
                <w:iCs/>
                <w:sz w:val="24"/>
                <w:szCs w:val="24"/>
                <w:lang w:eastAsia="ru-RU"/>
              </w:rPr>
              <w:t>1 279 842,25</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i/>
                <w:iCs/>
                <w:sz w:val="24"/>
                <w:szCs w:val="24"/>
                <w:lang w:eastAsia="ru-RU"/>
              </w:rPr>
            </w:pPr>
            <w:r w:rsidRPr="000064B7">
              <w:rPr>
                <w:rFonts w:ascii="Times New Roman" w:eastAsia="Times New Roman" w:hAnsi="Times New Roman" w:cs="Times New Roman"/>
                <w:b/>
                <w:bCs/>
                <w:i/>
                <w:iCs/>
                <w:sz w:val="24"/>
                <w:szCs w:val="24"/>
                <w:lang w:eastAsia="ru-RU"/>
              </w:rPr>
              <w:t>1 279 762,25</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99,99</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5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single" w:sz="4" w:space="0" w:color="auto"/>
              <w:left w:val="nil"/>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Общегосударственные вопросы</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01.00</w:t>
            </w:r>
          </w:p>
        </w:tc>
        <w:tc>
          <w:tcPr>
            <w:tcW w:w="2824"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1 090 639,44</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1 090 559,44</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99,99</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35"/>
        </w:trPr>
        <w:tc>
          <w:tcPr>
            <w:tcW w:w="774" w:type="dxa"/>
            <w:tcBorders>
              <w:top w:val="nil"/>
              <w:left w:val="nil"/>
              <w:bottom w:val="nil"/>
              <w:right w:val="single" w:sz="4"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01.02</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20"/>
        </w:trPr>
        <w:tc>
          <w:tcPr>
            <w:tcW w:w="774" w:type="dxa"/>
            <w:tcBorders>
              <w:top w:val="nil"/>
              <w:left w:val="nil"/>
              <w:bottom w:val="nil"/>
              <w:right w:val="single" w:sz="4"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деятельности руководителя исполнительного органа местного самоуправления</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01.02</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71 0 00  00000</w:t>
            </w:r>
          </w:p>
        </w:tc>
        <w:tc>
          <w:tcPr>
            <w:tcW w:w="1409" w:type="dxa"/>
            <w:gridSpan w:val="5"/>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20"/>
        </w:trPr>
        <w:tc>
          <w:tcPr>
            <w:tcW w:w="774" w:type="dxa"/>
            <w:tcBorders>
              <w:top w:val="nil"/>
              <w:left w:val="nil"/>
              <w:bottom w:val="nil"/>
              <w:right w:val="single" w:sz="4"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Глава муниципального образования</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01.02</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71  1 00  00000</w:t>
            </w:r>
          </w:p>
        </w:tc>
        <w:tc>
          <w:tcPr>
            <w:tcW w:w="1409" w:type="dxa"/>
            <w:gridSpan w:val="5"/>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40"/>
        </w:trPr>
        <w:tc>
          <w:tcPr>
            <w:tcW w:w="774" w:type="dxa"/>
            <w:tcBorders>
              <w:top w:val="nil"/>
              <w:left w:val="nil"/>
              <w:bottom w:val="nil"/>
              <w:right w:val="single" w:sz="4"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01.02</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71  1 00  00110</w:t>
            </w:r>
          </w:p>
        </w:tc>
        <w:tc>
          <w:tcPr>
            <w:tcW w:w="1409" w:type="dxa"/>
            <w:gridSpan w:val="5"/>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815"/>
        </w:trPr>
        <w:tc>
          <w:tcPr>
            <w:tcW w:w="774" w:type="dxa"/>
            <w:tcBorders>
              <w:top w:val="nil"/>
              <w:left w:val="nil"/>
              <w:bottom w:val="nil"/>
              <w:right w:val="single" w:sz="4"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01.02</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71  1 00  00110</w:t>
            </w:r>
          </w:p>
        </w:tc>
        <w:tc>
          <w:tcPr>
            <w:tcW w:w="1409" w:type="dxa"/>
            <w:gridSpan w:val="5"/>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80"/>
        </w:trPr>
        <w:tc>
          <w:tcPr>
            <w:tcW w:w="774" w:type="dxa"/>
            <w:tcBorders>
              <w:top w:val="nil"/>
              <w:left w:val="nil"/>
              <w:bottom w:val="nil"/>
              <w:right w:val="single" w:sz="4"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01.02</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71  1 00  00110</w:t>
            </w:r>
          </w:p>
        </w:tc>
        <w:tc>
          <w:tcPr>
            <w:tcW w:w="1409" w:type="dxa"/>
            <w:gridSpan w:val="5"/>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220 354,56</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220354,56</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39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3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деятельности представительного органа местного самоуправления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72 0 00 00000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4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Председатель представительного органа муниципального </w:t>
            </w:r>
            <w:proofErr w:type="spellStart"/>
            <w:r w:rsidRPr="000064B7">
              <w:rPr>
                <w:rFonts w:ascii="Times New Roman" w:eastAsia="Times New Roman" w:hAnsi="Times New Roman" w:cs="Times New Roman"/>
                <w:sz w:val="24"/>
                <w:szCs w:val="24"/>
                <w:lang w:eastAsia="ru-RU"/>
              </w:rPr>
              <w:t>обрахования</w:t>
            </w:r>
            <w:proofErr w:type="spellEnd"/>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72 1 00 00000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72 1 00 00110</w:t>
            </w:r>
          </w:p>
        </w:tc>
        <w:tc>
          <w:tcPr>
            <w:tcW w:w="1409" w:type="dxa"/>
            <w:gridSpan w:val="5"/>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121666,21</w:t>
            </w:r>
          </w:p>
        </w:tc>
        <w:tc>
          <w:tcPr>
            <w:tcW w:w="1360" w:type="dxa"/>
            <w:gridSpan w:val="8"/>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121666,21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9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01.03</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72 1 00 00110</w:t>
            </w:r>
          </w:p>
        </w:tc>
        <w:tc>
          <w:tcPr>
            <w:tcW w:w="1409" w:type="dxa"/>
            <w:gridSpan w:val="5"/>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9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72 1 00 00110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121 666,21</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121666,21</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54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731 574,67</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731 494,67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99,99</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731 574,67</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731 494,67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99,99</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4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деятельности органов местного самоуправления муниципального образования</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731 574,67</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731 494,67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99,99</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8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73 1 00 00110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474 881,81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474 881,81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75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73 1 00 00110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474 881,81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474 881,81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1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73 1 00 00110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474 881,81</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474881,81</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1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256 692,86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256 612,86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2 290,00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2 290,00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4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2 290,00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2290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254 402,86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254 322,86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7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01.04</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73 1 00 00190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254 402,86</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254322,86</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99,97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Другие общегосударственные вопросы</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1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7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17 044,00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9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12 238,00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12 238,00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12 238,00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12238</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7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бюджетные ассигнования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4 806,00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4 806,00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Уплата налогов, сборов и иных платежей</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01.13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73 3 00 00190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850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4 806,00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4806,00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Национальная оборона</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02.00</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Мобилизация и вневойсковая подготовка</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02.03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7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single" w:sz="4" w:space="0" w:color="auto"/>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02 03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73 0 00 00000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02.03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73 2 00 00000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2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02.03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73 2 00 51180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86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02.03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73 2 00 51180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2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02.03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73 2 00 51180</w:t>
            </w:r>
          </w:p>
        </w:tc>
        <w:tc>
          <w:tcPr>
            <w:tcW w:w="1409" w:type="dxa"/>
            <w:gridSpan w:val="5"/>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120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14 499,20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14499,2</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4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Национальная экономика</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04.00</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84 861,73</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84 861,73</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2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Дорожное хозяйство (дорожные фонды) </w:t>
            </w:r>
          </w:p>
        </w:tc>
        <w:tc>
          <w:tcPr>
            <w:tcW w:w="1128" w:type="dxa"/>
            <w:gridSpan w:val="4"/>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04.09</w:t>
            </w:r>
          </w:p>
        </w:tc>
        <w:tc>
          <w:tcPr>
            <w:tcW w:w="2824" w:type="dxa"/>
            <w:gridSpan w:val="9"/>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32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Муниципальная программа "Развитие </w:t>
            </w:r>
            <w:proofErr w:type="spellStart"/>
            <w:r w:rsidRPr="000064B7">
              <w:rPr>
                <w:rFonts w:ascii="Times New Roman" w:eastAsia="Times New Roman" w:hAnsi="Times New Roman" w:cs="Times New Roman"/>
                <w:sz w:val="24"/>
                <w:szCs w:val="24"/>
                <w:lang w:eastAsia="ru-RU"/>
              </w:rPr>
              <w:t>сетиавтомобильных</w:t>
            </w:r>
            <w:proofErr w:type="spellEnd"/>
            <w:r w:rsidRPr="000064B7">
              <w:rPr>
                <w:rFonts w:ascii="Times New Roman" w:eastAsia="Times New Roman" w:hAnsi="Times New Roman" w:cs="Times New Roman"/>
                <w:sz w:val="24"/>
                <w:szCs w:val="24"/>
                <w:lang w:eastAsia="ru-RU"/>
              </w:rPr>
              <w:t xml:space="preserve"> дорог общего пользования местного значения в  МО "Бирофельдское сельское поселение" на 2017-2020 годы"</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04.09</w:t>
            </w:r>
          </w:p>
        </w:tc>
        <w:tc>
          <w:tcPr>
            <w:tcW w:w="2824" w:type="dxa"/>
            <w:gridSpan w:val="9"/>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75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04.09</w:t>
            </w:r>
          </w:p>
        </w:tc>
        <w:tc>
          <w:tcPr>
            <w:tcW w:w="2824" w:type="dxa"/>
            <w:gridSpan w:val="9"/>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01 0 01 00000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эксплуатационного содержания автомобильных дорог общего пользования местного значения</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04.09</w:t>
            </w:r>
          </w:p>
        </w:tc>
        <w:tc>
          <w:tcPr>
            <w:tcW w:w="2824" w:type="dxa"/>
            <w:gridSpan w:val="9"/>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01 0 01 20100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04.09</w:t>
            </w:r>
          </w:p>
        </w:tc>
        <w:tc>
          <w:tcPr>
            <w:tcW w:w="2824" w:type="dxa"/>
            <w:gridSpan w:val="9"/>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01 0 01 20100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04.09</w:t>
            </w:r>
          </w:p>
        </w:tc>
        <w:tc>
          <w:tcPr>
            <w:tcW w:w="2824" w:type="dxa"/>
            <w:gridSpan w:val="9"/>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01 0 01 20100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84 861,73</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84861,73</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proofErr w:type="spellStart"/>
            <w:r w:rsidRPr="000064B7">
              <w:rPr>
                <w:rFonts w:ascii="Times New Roman" w:eastAsia="Times New Roman" w:hAnsi="Times New Roman" w:cs="Times New Roman"/>
                <w:i/>
                <w:iCs/>
                <w:sz w:val="24"/>
                <w:szCs w:val="24"/>
                <w:lang w:eastAsia="ru-RU"/>
              </w:rPr>
              <w:t>Жилищнно</w:t>
            </w:r>
            <w:proofErr w:type="spellEnd"/>
            <w:r w:rsidRPr="000064B7">
              <w:rPr>
                <w:rFonts w:ascii="Times New Roman" w:eastAsia="Times New Roman" w:hAnsi="Times New Roman" w:cs="Times New Roman"/>
                <w:i/>
                <w:iCs/>
                <w:sz w:val="24"/>
                <w:szCs w:val="24"/>
                <w:lang w:eastAsia="ru-RU"/>
              </w:rPr>
              <w:t>-коммунальное хозяйство</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05 00</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39 735,18</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39 735,18</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Жилищное хозяйство</w:t>
            </w:r>
          </w:p>
        </w:tc>
        <w:tc>
          <w:tcPr>
            <w:tcW w:w="1128"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2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73 0 00 00000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8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73 3 00 00000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single" w:sz="4" w:space="0" w:color="auto"/>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28" w:type="dxa"/>
            <w:gridSpan w:val="4"/>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73 3 00 40834</w:t>
            </w:r>
          </w:p>
        </w:tc>
        <w:tc>
          <w:tcPr>
            <w:tcW w:w="1409" w:type="dxa"/>
            <w:gridSpan w:val="5"/>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16525,31</w:t>
            </w:r>
          </w:p>
        </w:tc>
        <w:tc>
          <w:tcPr>
            <w:tcW w:w="1360" w:type="dxa"/>
            <w:gridSpan w:val="8"/>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16525,31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8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73 3 00 40834</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05.01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73 3 00 40834</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16 525,31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0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Благоустройство</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23 209,87</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23 209,87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 xml:space="preserve">Муниципальная </w:t>
            </w:r>
            <w:proofErr w:type="spellStart"/>
            <w:r w:rsidRPr="000064B7">
              <w:rPr>
                <w:rFonts w:ascii="Times New Roman" w:eastAsia="Times New Roman" w:hAnsi="Times New Roman" w:cs="Times New Roman"/>
                <w:i/>
                <w:iCs/>
                <w:sz w:val="24"/>
                <w:szCs w:val="24"/>
                <w:lang w:eastAsia="ru-RU"/>
              </w:rPr>
              <w:t>программа"Благоустройство</w:t>
            </w:r>
            <w:proofErr w:type="spellEnd"/>
            <w:r w:rsidRPr="000064B7">
              <w:rPr>
                <w:rFonts w:ascii="Times New Roman" w:eastAsia="Times New Roman" w:hAnsi="Times New Roman" w:cs="Times New Roman"/>
                <w:i/>
                <w:iCs/>
                <w:sz w:val="24"/>
                <w:szCs w:val="24"/>
                <w:lang w:eastAsia="ru-RU"/>
              </w:rPr>
              <w:t xml:space="preserve"> территории МО "Бирофельдское сельское поселение" на 2016-2020 годы"</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23 209,87</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23 209,87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1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"Совершенствование системы уличного освещения"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03 0 01 00000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20 304,37</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20 304,37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7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Совершенствование системы уличного освещения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03 0 01 70510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20 304,37</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20 304,37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3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03 0 01 70510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20 304,37</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20 304,37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03 0 01 70510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20 304,37</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20304,37</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9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Мероприятие "Организация и содержание мест захоронений"</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03 0 02 00000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Организация и содержание мест захоронений</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03 0 02 70520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1360" w:type="dxa"/>
            <w:gridSpan w:val="8"/>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03 0 02 70520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03 0 02 70520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460,00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2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"Прочие мероприятия по благоустройству"</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03 0 04 00000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0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мероприятия по благоустройству</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03 0 04 70540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03 0 04 70540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05.03</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03 0 04 70540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2 445,50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2445,5</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Культура, кинематография</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08.00</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5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Культура</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7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Муниципальная </w:t>
            </w:r>
            <w:proofErr w:type="spellStart"/>
            <w:r w:rsidRPr="000064B7">
              <w:rPr>
                <w:rFonts w:ascii="Times New Roman" w:eastAsia="Times New Roman" w:hAnsi="Times New Roman" w:cs="Times New Roman"/>
                <w:sz w:val="24"/>
                <w:szCs w:val="24"/>
                <w:lang w:eastAsia="ru-RU"/>
              </w:rPr>
              <w:t>программа"Культура</w:t>
            </w:r>
            <w:proofErr w:type="spellEnd"/>
            <w:r w:rsidRPr="000064B7">
              <w:rPr>
                <w:rFonts w:ascii="Times New Roman" w:eastAsia="Times New Roman" w:hAnsi="Times New Roman" w:cs="Times New Roman"/>
                <w:sz w:val="24"/>
                <w:szCs w:val="24"/>
                <w:lang w:eastAsia="ru-RU"/>
              </w:rPr>
              <w:t xml:space="preserve"> МО "Бирофельдское сельское поселение" на 2016-2020 годы</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04 0 00 00000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1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"Мероприятия в сфере культуры"</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04 0 03 00000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2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04 0 03 21050</w:t>
            </w:r>
          </w:p>
        </w:tc>
        <w:tc>
          <w:tcPr>
            <w:tcW w:w="1409" w:type="dxa"/>
            <w:gridSpan w:val="5"/>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04 0 03 21050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0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04 0 03 21050</w:t>
            </w:r>
          </w:p>
        </w:tc>
        <w:tc>
          <w:tcPr>
            <w:tcW w:w="1409" w:type="dxa"/>
            <w:gridSpan w:val="5"/>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6 903,00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6903,00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39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Социальная политика</w:t>
            </w:r>
          </w:p>
        </w:tc>
        <w:tc>
          <w:tcPr>
            <w:tcW w:w="1128" w:type="dxa"/>
            <w:gridSpan w:val="4"/>
            <w:tcBorders>
              <w:top w:val="nil"/>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10.00</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14 400,00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14 400,00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5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Пенсионное обеспечение</w:t>
            </w:r>
          </w:p>
        </w:tc>
        <w:tc>
          <w:tcPr>
            <w:tcW w:w="1128" w:type="dxa"/>
            <w:gridSpan w:val="4"/>
            <w:tcBorders>
              <w:top w:val="single" w:sz="4" w:space="0" w:color="auto"/>
              <w:left w:val="nil"/>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10.01</w:t>
            </w:r>
          </w:p>
        </w:tc>
        <w:tc>
          <w:tcPr>
            <w:tcW w:w="2824" w:type="dxa"/>
            <w:gridSpan w:val="9"/>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14 400,00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14 400,00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10.01</w:t>
            </w:r>
          </w:p>
        </w:tc>
        <w:tc>
          <w:tcPr>
            <w:tcW w:w="2824" w:type="dxa"/>
            <w:gridSpan w:val="9"/>
            <w:tcBorders>
              <w:top w:val="nil"/>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73 0 00 00000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14 400,00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14 400,00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8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2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Доплаты к пенсиям муниципальным служащим</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73 3 00 01000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Социальное обеспечение и иные выплаты населению</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73 3 00 01000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0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73 3 00 01000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310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14 400,00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14400,00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2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Физическая культура и спорт</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11.00</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2 596,00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2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 xml:space="preserve">Физическая культура  </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11.01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2 596,00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3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05 0 00 00000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single" w:sz="4" w:space="0" w:color="auto"/>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"Физкультурно-спортивные мероприятия"</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05 0 04 00000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9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Организация и проведение физкультурных и спортивных мероприятий</w:t>
            </w:r>
          </w:p>
        </w:tc>
        <w:tc>
          <w:tcPr>
            <w:tcW w:w="1128" w:type="dxa"/>
            <w:gridSpan w:val="4"/>
            <w:tcBorders>
              <w:top w:val="single" w:sz="4" w:space="0" w:color="auto"/>
              <w:left w:val="nil"/>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05 0 04 22320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1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05 0 04 22320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11.01</w:t>
            </w:r>
          </w:p>
        </w:tc>
        <w:tc>
          <w:tcPr>
            <w:tcW w:w="2824" w:type="dxa"/>
            <w:gridSpan w:val="9"/>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05 0 04 22320</w:t>
            </w:r>
          </w:p>
        </w:tc>
        <w:tc>
          <w:tcPr>
            <w:tcW w:w="1409" w:type="dxa"/>
            <w:gridSpan w:val="5"/>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2 596,00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15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14.00</w:t>
            </w:r>
          </w:p>
        </w:tc>
        <w:tc>
          <w:tcPr>
            <w:tcW w:w="2824"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single" w:sz="4" w:space="0" w:color="auto"/>
              <w:left w:val="nil"/>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26 207,70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26 207,70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4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межбюджетные трансферты общего характера</w:t>
            </w:r>
          </w:p>
        </w:tc>
        <w:tc>
          <w:tcPr>
            <w:tcW w:w="1128" w:type="dxa"/>
            <w:gridSpan w:val="4"/>
            <w:tcBorders>
              <w:top w:val="single" w:sz="4" w:space="0" w:color="auto"/>
              <w:left w:val="nil"/>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14.03</w:t>
            </w:r>
          </w:p>
        </w:tc>
        <w:tc>
          <w:tcPr>
            <w:tcW w:w="2824"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single" w:sz="4" w:space="0" w:color="auto"/>
              <w:left w:val="nil"/>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200"/>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14.03</w:t>
            </w:r>
          </w:p>
        </w:tc>
        <w:tc>
          <w:tcPr>
            <w:tcW w:w="2824"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73 0 00 00000</w:t>
            </w:r>
          </w:p>
        </w:tc>
        <w:tc>
          <w:tcPr>
            <w:tcW w:w="1409" w:type="dxa"/>
            <w:gridSpan w:val="5"/>
            <w:tcBorders>
              <w:top w:val="single" w:sz="4" w:space="0" w:color="auto"/>
              <w:left w:val="nil"/>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3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128" w:type="dxa"/>
            <w:gridSpan w:val="4"/>
            <w:tcBorders>
              <w:top w:val="single" w:sz="4" w:space="0" w:color="auto"/>
              <w:left w:val="nil"/>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14.03</w:t>
            </w:r>
          </w:p>
        </w:tc>
        <w:tc>
          <w:tcPr>
            <w:tcW w:w="2824"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73 3 00 00000</w:t>
            </w:r>
          </w:p>
        </w:tc>
        <w:tc>
          <w:tcPr>
            <w:tcW w:w="1409" w:type="dxa"/>
            <w:gridSpan w:val="5"/>
            <w:tcBorders>
              <w:top w:val="single" w:sz="4" w:space="0" w:color="auto"/>
              <w:left w:val="nil"/>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26207,70</w:t>
            </w:r>
          </w:p>
        </w:tc>
        <w:tc>
          <w:tcPr>
            <w:tcW w:w="1360" w:type="dxa"/>
            <w:gridSpan w:val="8"/>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26207,70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6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t> </w:t>
            </w: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28"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single" w:sz="4" w:space="0" w:color="auto"/>
              <w:bottom w:val="nil"/>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14.03</w:t>
            </w:r>
          </w:p>
        </w:tc>
        <w:tc>
          <w:tcPr>
            <w:tcW w:w="2824"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73 3 00 60130</w:t>
            </w:r>
          </w:p>
        </w:tc>
        <w:tc>
          <w:tcPr>
            <w:tcW w:w="1409" w:type="dxa"/>
            <w:gridSpan w:val="5"/>
            <w:tcBorders>
              <w:top w:val="single" w:sz="4" w:space="0" w:color="auto"/>
              <w:left w:val="nil"/>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26207,70</w:t>
            </w:r>
          </w:p>
        </w:tc>
        <w:tc>
          <w:tcPr>
            <w:tcW w:w="1360" w:type="dxa"/>
            <w:gridSpan w:val="8"/>
            <w:tcBorders>
              <w:top w:val="nil"/>
              <w:left w:val="single" w:sz="4" w:space="0" w:color="auto"/>
              <w:bottom w:val="single" w:sz="4" w:space="0" w:color="auto"/>
              <w:right w:val="nil"/>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26207,70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75"/>
        </w:trPr>
        <w:tc>
          <w:tcPr>
            <w:tcW w:w="774" w:type="dxa"/>
            <w:tcBorders>
              <w:top w:val="nil"/>
              <w:left w:val="nil"/>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Arial" w:eastAsia="Times New Roman" w:hAnsi="Arial" w:cs="Arial"/>
                <w:sz w:val="20"/>
                <w:szCs w:val="20"/>
                <w:lang w:eastAsia="ru-RU"/>
              </w:rPr>
            </w:pPr>
            <w:r w:rsidRPr="000064B7">
              <w:rPr>
                <w:rFonts w:ascii="Arial" w:eastAsia="Times New Roman" w:hAnsi="Arial" w:cs="Arial"/>
                <w:sz w:val="20"/>
                <w:szCs w:val="20"/>
                <w:lang w:eastAsia="ru-RU"/>
              </w:rPr>
              <w:lastRenderedPageBreak/>
              <w:t> </w:t>
            </w:r>
          </w:p>
        </w:tc>
        <w:tc>
          <w:tcPr>
            <w:tcW w:w="10169" w:type="dxa"/>
            <w:gridSpan w:val="11"/>
            <w:tcBorders>
              <w:top w:val="nil"/>
              <w:left w:val="single" w:sz="8" w:space="0" w:color="auto"/>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Межбюджетные трансферты</w:t>
            </w:r>
          </w:p>
        </w:tc>
        <w:tc>
          <w:tcPr>
            <w:tcW w:w="11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14.03</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73 3 00 60130</w:t>
            </w:r>
          </w:p>
        </w:tc>
        <w:tc>
          <w:tcPr>
            <w:tcW w:w="1409" w:type="dxa"/>
            <w:gridSpan w:val="5"/>
            <w:tcBorders>
              <w:top w:val="single" w:sz="4" w:space="0" w:color="auto"/>
              <w:left w:val="nil"/>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500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7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single" w:sz="4" w:space="0" w:color="auto"/>
              <w:left w:val="nil"/>
              <w:bottom w:val="nil"/>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межбюджетные трансферты</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14.03</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73 3 00 60130</w:t>
            </w:r>
          </w:p>
        </w:tc>
        <w:tc>
          <w:tcPr>
            <w:tcW w:w="1409" w:type="dxa"/>
            <w:gridSpan w:val="5"/>
            <w:tcBorders>
              <w:top w:val="single" w:sz="4" w:space="0" w:color="auto"/>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540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26 207,70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26207,70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6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single" w:sz="4" w:space="0" w:color="auto"/>
              <w:left w:val="nil"/>
              <w:bottom w:val="single" w:sz="4" w:space="0" w:color="auto"/>
              <w:right w:val="single" w:sz="4" w:space="0" w:color="auto"/>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 xml:space="preserve">Муниципальное казенное учреждение "Поселенческий Дом культуры </w:t>
            </w:r>
            <w:proofErr w:type="spellStart"/>
            <w:r w:rsidRPr="000064B7">
              <w:rPr>
                <w:rFonts w:ascii="Times New Roman" w:eastAsia="Times New Roman" w:hAnsi="Times New Roman" w:cs="Times New Roman"/>
                <w:b/>
                <w:bCs/>
                <w:sz w:val="24"/>
                <w:szCs w:val="24"/>
                <w:lang w:eastAsia="ru-RU"/>
              </w:rPr>
              <w:t>с.Бирофельд</w:t>
            </w:r>
            <w:proofErr w:type="spellEnd"/>
            <w:r w:rsidRPr="000064B7">
              <w:rPr>
                <w:rFonts w:ascii="Times New Roman" w:eastAsia="Times New Roman" w:hAnsi="Times New Roman" w:cs="Times New Roman"/>
                <w:b/>
                <w:bCs/>
                <w:sz w:val="24"/>
                <w:szCs w:val="24"/>
                <w:lang w:eastAsia="ru-RU"/>
              </w:rPr>
              <w:t>" муниципального образования "Бирофельдское сельское поселение" Биробиджанского муниципального района</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00.00</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1 499 112,75</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1 453 637,86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96,97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54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Культура, кинематография</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08.00</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1 499 112,75</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1 453 637,86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96,97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0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Культура</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1 499 112,75</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1 453 637,86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96,97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6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Муниципальная программа "Культура МО "Бирофельдское сельское поселение" на 2016-2020 годы</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04 0 00 00000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1 458 637,86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1 453 637,86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99,66</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41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04 0 01 00000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304 828,17</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304 828,17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2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казенных  учреждений</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04 0 01 00590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304 828,17</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304 828,17</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3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04 0 01 00590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161 124,76</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161 124,76</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6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казенных учреждений</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04 0 01 00590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161 124,76</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161124,76</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2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04 0 01 00590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143 703,41</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143 703,41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0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04 0 01 00590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143 703,41</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143703,41</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9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Мероприятие "Организация деятельности клубных формирований и формирований самодеятельного народного творчества"</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04 0 02 00000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1 153 809,69</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1 148 809,69</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99,57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5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w:t>
            </w:r>
            <w:proofErr w:type="spellStart"/>
            <w:r w:rsidRPr="000064B7">
              <w:rPr>
                <w:rFonts w:ascii="Times New Roman" w:eastAsia="Times New Roman" w:hAnsi="Times New Roman" w:cs="Times New Roman"/>
                <w:sz w:val="24"/>
                <w:szCs w:val="24"/>
                <w:lang w:eastAsia="ru-RU"/>
              </w:rPr>
              <w:t>казеных</w:t>
            </w:r>
            <w:proofErr w:type="spellEnd"/>
            <w:r w:rsidRPr="000064B7">
              <w:rPr>
                <w:rFonts w:ascii="Times New Roman" w:eastAsia="Times New Roman" w:hAnsi="Times New Roman" w:cs="Times New Roman"/>
                <w:sz w:val="24"/>
                <w:szCs w:val="24"/>
                <w:lang w:eastAsia="ru-RU"/>
              </w:rPr>
              <w:t xml:space="preserve">  учреждений</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1 153 809,69</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4"/>
                <w:szCs w:val="24"/>
                <w:lang w:eastAsia="ru-RU"/>
              </w:rPr>
            </w:pPr>
            <w:r w:rsidRPr="000064B7">
              <w:rPr>
                <w:rFonts w:ascii="Times New Roman" w:eastAsia="Times New Roman" w:hAnsi="Times New Roman" w:cs="Times New Roman"/>
                <w:i/>
                <w:iCs/>
                <w:sz w:val="24"/>
                <w:szCs w:val="24"/>
                <w:lang w:eastAsia="ru-RU"/>
              </w:rPr>
              <w:t>1 148 809,69</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99,57</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3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775 975,95</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775 975,95</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9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Расходы на выплаты персоналу казенных учреждений</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110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775 975,95</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775975,95</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82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368 021,74</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363 021,74</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98,64</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5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368 021,74</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363021,74</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98,64</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8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бюджетные ассигнования</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800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9 812,00</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9 812,00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48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Уплата налогов, сборов и иных платежей</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04 0 02 00590</w:t>
            </w:r>
          </w:p>
        </w:tc>
        <w:tc>
          <w:tcPr>
            <w:tcW w:w="1409" w:type="dxa"/>
            <w:gridSpan w:val="5"/>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850</w:t>
            </w:r>
          </w:p>
        </w:tc>
        <w:tc>
          <w:tcPr>
            <w:tcW w:w="1559" w:type="dxa"/>
            <w:gridSpan w:val="6"/>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9 812,00</w:t>
            </w:r>
          </w:p>
        </w:tc>
        <w:tc>
          <w:tcPr>
            <w:tcW w:w="1360" w:type="dxa"/>
            <w:gridSpan w:val="8"/>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9812</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97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4" w:space="0" w:color="auto"/>
              <w:bottom w:val="single" w:sz="4" w:space="0" w:color="auto"/>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Государственная программа Еврейской автономной области "Культура Еврейской автономной области" </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14 00 0 00000</w:t>
            </w:r>
          </w:p>
        </w:tc>
        <w:tc>
          <w:tcPr>
            <w:tcW w:w="1409" w:type="dxa"/>
            <w:gridSpan w:val="5"/>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40 474,89</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87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Основное мероприятие «Предоставление субсидий на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14 00 8 00000</w:t>
            </w:r>
          </w:p>
        </w:tc>
        <w:tc>
          <w:tcPr>
            <w:tcW w:w="1409" w:type="dxa"/>
            <w:gridSpan w:val="5"/>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40 474,89</w:t>
            </w:r>
          </w:p>
        </w:tc>
        <w:tc>
          <w:tcPr>
            <w:tcW w:w="1360" w:type="dxa"/>
            <w:gridSpan w:val="8"/>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62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single" w:sz="4" w:space="0" w:color="auto"/>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00 8 R5580</w:t>
            </w:r>
          </w:p>
        </w:tc>
        <w:tc>
          <w:tcPr>
            <w:tcW w:w="1409" w:type="dxa"/>
            <w:gridSpan w:val="5"/>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40 474,89</w:t>
            </w:r>
          </w:p>
        </w:tc>
        <w:tc>
          <w:tcPr>
            <w:tcW w:w="1360" w:type="dxa"/>
            <w:gridSpan w:val="8"/>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76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2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00 8 R5580</w:t>
            </w:r>
          </w:p>
        </w:tc>
        <w:tc>
          <w:tcPr>
            <w:tcW w:w="1409" w:type="dxa"/>
            <w:gridSpan w:val="5"/>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40 474,89</w:t>
            </w:r>
          </w:p>
        </w:tc>
        <w:tc>
          <w:tcPr>
            <w:tcW w:w="1360" w:type="dxa"/>
            <w:gridSpan w:val="8"/>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4648"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1005"/>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4" w:space="0" w:color="auto"/>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28"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08.01</w:t>
            </w:r>
          </w:p>
        </w:tc>
        <w:tc>
          <w:tcPr>
            <w:tcW w:w="2824" w:type="dxa"/>
            <w:gridSpan w:val="9"/>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 00 8 R5580</w:t>
            </w:r>
          </w:p>
        </w:tc>
        <w:tc>
          <w:tcPr>
            <w:tcW w:w="1409" w:type="dxa"/>
            <w:gridSpan w:val="5"/>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w:t>
            </w:r>
          </w:p>
        </w:tc>
        <w:tc>
          <w:tcPr>
            <w:tcW w:w="1559" w:type="dxa"/>
            <w:gridSpan w:val="6"/>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40 474,89</w:t>
            </w:r>
          </w:p>
        </w:tc>
        <w:tc>
          <w:tcPr>
            <w:tcW w:w="1360" w:type="dxa"/>
            <w:gridSpan w:val="8"/>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r>
      <w:tr w:rsidR="000064B7" w:rsidRPr="000064B7" w:rsidTr="000064B7">
        <w:trPr>
          <w:gridAfter w:val="8"/>
          <w:wAfter w:w="6379" w:type="dxa"/>
          <w:trHeight w:val="690"/>
        </w:trPr>
        <w:tc>
          <w:tcPr>
            <w:tcW w:w="77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0169" w:type="dxa"/>
            <w:gridSpan w:val="11"/>
            <w:tcBorders>
              <w:top w:val="nil"/>
              <w:left w:val="single" w:sz="8" w:space="0" w:color="auto"/>
              <w:bottom w:val="single" w:sz="8" w:space="0" w:color="auto"/>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Всего расходов:</w:t>
            </w:r>
          </w:p>
        </w:tc>
        <w:tc>
          <w:tcPr>
            <w:tcW w:w="1128" w:type="dxa"/>
            <w:gridSpan w:val="4"/>
            <w:tcBorders>
              <w:top w:val="nil"/>
              <w:left w:val="nil"/>
              <w:bottom w:val="single" w:sz="8"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color w:val="FFFFFF"/>
                <w:sz w:val="24"/>
                <w:szCs w:val="24"/>
                <w:lang w:eastAsia="ru-RU"/>
              </w:rPr>
            </w:pPr>
            <w:r w:rsidRPr="000064B7">
              <w:rPr>
                <w:rFonts w:ascii="Times New Roman" w:eastAsia="Times New Roman" w:hAnsi="Times New Roman" w:cs="Times New Roman"/>
                <w:color w:val="FFFFFF"/>
                <w:sz w:val="24"/>
                <w:szCs w:val="24"/>
                <w:lang w:eastAsia="ru-RU"/>
              </w:rPr>
              <w:t> </w:t>
            </w:r>
          </w:p>
        </w:tc>
        <w:tc>
          <w:tcPr>
            <w:tcW w:w="853" w:type="dxa"/>
            <w:gridSpan w:val="4"/>
            <w:tcBorders>
              <w:top w:val="nil"/>
              <w:left w:val="nil"/>
              <w:bottom w:val="single" w:sz="8"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color w:val="FFFFFF"/>
                <w:sz w:val="24"/>
                <w:szCs w:val="24"/>
                <w:lang w:eastAsia="ru-RU"/>
              </w:rPr>
            </w:pPr>
            <w:r w:rsidRPr="000064B7">
              <w:rPr>
                <w:rFonts w:ascii="Times New Roman" w:eastAsia="Times New Roman" w:hAnsi="Times New Roman" w:cs="Times New Roman"/>
                <w:color w:val="FFFFFF"/>
                <w:sz w:val="24"/>
                <w:szCs w:val="24"/>
                <w:lang w:eastAsia="ru-RU"/>
              </w:rPr>
              <w:t> </w:t>
            </w:r>
          </w:p>
        </w:tc>
        <w:tc>
          <w:tcPr>
            <w:tcW w:w="2824" w:type="dxa"/>
            <w:gridSpan w:val="9"/>
            <w:tcBorders>
              <w:top w:val="nil"/>
              <w:left w:val="nil"/>
              <w:bottom w:val="single" w:sz="8"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color w:val="FFFFFF"/>
                <w:sz w:val="24"/>
                <w:szCs w:val="24"/>
                <w:lang w:eastAsia="ru-RU"/>
              </w:rPr>
            </w:pPr>
            <w:r w:rsidRPr="000064B7">
              <w:rPr>
                <w:rFonts w:ascii="Times New Roman" w:eastAsia="Times New Roman" w:hAnsi="Times New Roman" w:cs="Times New Roman"/>
                <w:color w:val="FFFFFF"/>
                <w:sz w:val="24"/>
                <w:szCs w:val="24"/>
                <w:lang w:eastAsia="ru-RU"/>
              </w:rPr>
              <w:t> </w:t>
            </w:r>
          </w:p>
        </w:tc>
        <w:tc>
          <w:tcPr>
            <w:tcW w:w="1409" w:type="dxa"/>
            <w:gridSpan w:val="5"/>
            <w:tcBorders>
              <w:top w:val="nil"/>
              <w:left w:val="nil"/>
              <w:bottom w:val="single" w:sz="8"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color w:val="FFFFFF"/>
                <w:sz w:val="24"/>
                <w:szCs w:val="24"/>
                <w:lang w:eastAsia="ru-RU"/>
              </w:rPr>
            </w:pPr>
            <w:r w:rsidRPr="000064B7">
              <w:rPr>
                <w:rFonts w:ascii="Times New Roman" w:eastAsia="Times New Roman" w:hAnsi="Times New Roman" w:cs="Times New Roman"/>
                <w:color w:val="FFFFFF"/>
                <w:sz w:val="24"/>
                <w:szCs w:val="24"/>
                <w:lang w:eastAsia="ru-RU"/>
              </w:rPr>
              <w:t> </w:t>
            </w:r>
          </w:p>
        </w:tc>
        <w:tc>
          <w:tcPr>
            <w:tcW w:w="1559" w:type="dxa"/>
            <w:gridSpan w:val="6"/>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2 778 955,00</w:t>
            </w:r>
          </w:p>
        </w:tc>
        <w:tc>
          <w:tcPr>
            <w:tcW w:w="1360" w:type="dxa"/>
            <w:gridSpan w:val="8"/>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2 733 400,11</w:t>
            </w:r>
          </w:p>
        </w:tc>
        <w:tc>
          <w:tcPr>
            <w:tcW w:w="4648"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98,36</w:t>
            </w:r>
          </w:p>
        </w:tc>
        <w:tc>
          <w:tcPr>
            <w:tcW w:w="577"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r>
      <w:tr w:rsidR="000064B7" w:rsidRPr="000064B7" w:rsidTr="000064B7">
        <w:trPr>
          <w:gridAfter w:val="17"/>
          <w:wAfter w:w="11465" w:type="dxa"/>
          <w:trHeight w:val="450"/>
        </w:trPr>
        <w:tc>
          <w:tcPr>
            <w:tcW w:w="4550"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8978" w:type="dxa"/>
            <w:gridSpan w:val="18"/>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4567" w:type="dxa"/>
            <w:gridSpan w:val="14"/>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545"/>
        </w:trPr>
        <w:tc>
          <w:tcPr>
            <w:tcW w:w="4550"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8978" w:type="dxa"/>
            <w:gridSpan w:val="18"/>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693" w:type="dxa"/>
            <w:gridSpan w:val="5"/>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2874" w:type="dxa"/>
            <w:gridSpan w:val="9"/>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Arial" w:eastAsia="Times New Roman" w:hAnsi="Arial" w:cs="Arial"/>
                <w:sz w:val="24"/>
                <w:szCs w:val="24"/>
                <w:lang w:eastAsia="ru-RU"/>
              </w:rPr>
            </w:pPr>
            <w:r w:rsidRPr="000064B7">
              <w:rPr>
                <w:rFonts w:ascii="Arial" w:eastAsia="Times New Roman" w:hAnsi="Arial" w:cs="Arial"/>
                <w:sz w:val="24"/>
                <w:szCs w:val="24"/>
                <w:lang w:eastAsia="ru-RU"/>
              </w:rPr>
              <w:t xml:space="preserve">постановлением администрации сельского поселения                                 от 11.04.2017г № 61 </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Arial" w:eastAsia="Times New Roman" w:hAnsi="Arial" w:cs="Arial"/>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60"/>
        </w:trPr>
        <w:tc>
          <w:tcPr>
            <w:tcW w:w="18095" w:type="dxa"/>
            <w:gridSpan w:val="35"/>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lastRenderedPageBreak/>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630"/>
        </w:trPr>
        <w:tc>
          <w:tcPr>
            <w:tcW w:w="4550"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8978" w:type="dxa"/>
            <w:gridSpan w:val="18"/>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 xml:space="preserve">ДОХОДЫ                                                                                                                                                                                                                              </w:t>
            </w:r>
          </w:p>
        </w:tc>
        <w:tc>
          <w:tcPr>
            <w:tcW w:w="4567" w:type="dxa"/>
            <w:gridSpan w:val="14"/>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(руб.)</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2730"/>
        </w:trPr>
        <w:tc>
          <w:tcPr>
            <w:tcW w:w="45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КБК</w:t>
            </w:r>
          </w:p>
        </w:tc>
        <w:tc>
          <w:tcPr>
            <w:tcW w:w="8978" w:type="dxa"/>
            <w:gridSpan w:val="18"/>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693" w:type="dxa"/>
            <w:gridSpan w:val="5"/>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Утвержденная бюджетная роспись на 1 квартал 2017 года </w:t>
            </w:r>
          </w:p>
        </w:tc>
        <w:tc>
          <w:tcPr>
            <w:tcW w:w="1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Исполнение за   1 </w:t>
            </w:r>
            <w:proofErr w:type="spellStart"/>
            <w:r w:rsidRPr="000064B7">
              <w:rPr>
                <w:rFonts w:ascii="Times New Roman" w:eastAsia="Times New Roman" w:hAnsi="Times New Roman" w:cs="Times New Roman"/>
                <w:sz w:val="24"/>
                <w:szCs w:val="24"/>
                <w:lang w:eastAsia="ru-RU"/>
              </w:rPr>
              <w:t>кватрал</w:t>
            </w:r>
            <w:proofErr w:type="spellEnd"/>
            <w:r w:rsidRPr="000064B7">
              <w:rPr>
                <w:rFonts w:ascii="Times New Roman" w:eastAsia="Times New Roman" w:hAnsi="Times New Roman" w:cs="Times New Roman"/>
                <w:sz w:val="24"/>
                <w:szCs w:val="24"/>
                <w:lang w:eastAsia="ru-RU"/>
              </w:rPr>
              <w:t xml:space="preserve"> 2017 года</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Процент исполнения</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1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000 1 00 00000 00 0000 000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НАЛОГОВЫЕ И НЕНАЛОГОВЫЕ ДОХОДЫ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331280,00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372480,42</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112,44</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1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182 1 01 00000 00 0000 000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НАЛОГИ НА ПРИБЫЛЬ, ДОХОДЫ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200000,00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203959,24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101,98</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1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lastRenderedPageBreak/>
              <w:t>182 1 01 02000 01 0000 110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 на доходы физических лиц</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200000,00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203959,24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101,98</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1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182 1 01 02010 01 0000 110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200000,00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203959,24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101,98</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3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000 1 03 00000 00 0000 000</w:t>
            </w:r>
          </w:p>
        </w:tc>
        <w:tc>
          <w:tcPr>
            <w:tcW w:w="8978" w:type="dxa"/>
            <w:gridSpan w:val="18"/>
            <w:tcBorders>
              <w:top w:val="nil"/>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693" w:type="dxa"/>
            <w:gridSpan w:val="5"/>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64500,00</w:t>
            </w:r>
          </w:p>
        </w:tc>
        <w:tc>
          <w:tcPr>
            <w:tcW w:w="1462" w:type="dxa"/>
            <w:gridSpan w:val="7"/>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61617,00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95,53</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320"/>
        </w:trPr>
        <w:tc>
          <w:tcPr>
            <w:tcW w:w="4550" w:type="dxa"/>
            <w:gridSpan w:val="3"/>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000 1 03 02000 01 0000 110</w:t>
            </w:r>
          </w:p>
        </w:tc>
        <w:tc>
          <w:tcPr>
            <w:tcW w:w="8978" w:type="dxa"/>
            <w:gridSpan w:val="18"/>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Акцизы по подакцизным товарам (продукции), производимым на территории Российской Федерации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64500,00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61617,00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95,53</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70"/>
        </w:trPr>
        <w:tc>
          <w:tcPr>
            <w:tcW w:w="4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100 1 03 02230 01 0000 110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23600,00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22915,74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97,1</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2460"/>
        </w:trPr>
        <w:tc>
          <w:tcPr>
            <w:tcW w:w="4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lastRenderedPageBreak/>
              <w:t>100 1 03 02240 01 0000 110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0064B7">
              <w:rPr>
                <w:rFonts w:ascii="Times New Roman" w:eastAsia="Times New Roman" w:hAnsi="Times New Roman" w:cs="Times New Roman"/>
                <w:sz w:val="24"/>
                <w:szCs w:val="24"/>
                <w:lang w:eastAsia="ru-RU"/>
              </w:rPr>
              <w:t>инжекторных</w:t>
            </w:r>
            <w:proofErr w:type="spellEnd"/>
            <w:r w:rsidRPr="000064B7">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229,04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114,5</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860"/>
        </w:trPr>
        <w:tc>
          <w:tcPr>
            <w:tcW w:w="4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100 1 03 02250 01 0000 110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44700,00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42675,52</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95,5</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680"/>
        </w:trPr>
        <w:tc>
          <w:tcPr>
            <w:tcW w:w="4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100 1 03 02260 01 0000 110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-4000,00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-4203,3</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105,1</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02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182 1 05 00000 00 0000 000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НАЛОГИ НА СОВОКУПНЫЙ ДОХОД</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8100,00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48392,70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597,4</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02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182 1 05 03000 01 0000 110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Единый сельскохозяйственный налог</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8100,00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48392,70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597,4</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08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182 1 05 03010 01 0000 110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Единый сельскохозяйственный налог</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8100,00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48392,70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597,4</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63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lastRenderedPageBreak/>
              <w:t>182 1 06 00000 00 0000 000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НАЛОГИ НА ИМУЩЕСТВО</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17654,08</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92,9</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63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182 1 06 01000 00 0000 110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Налог на имущество физических лиц</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1652,09</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82,6</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32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182 1 06 01030 10 0000 110 </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1652,09</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82,6</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60"/>
        </w:trPr>
        <w:tc>
          <w:tcPr>
            <w:tcW w:w="4550" w:type="dxa"/>
            <w:gridSpan w:val="3"/>
            <w:tcBorders>
              <w:top w:val="nil"/>
              <w:left w:val="single" w:sz="4" w:space="0" w:color="auto"/>
              <w:bottom w:val="nil"/>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182 1 06 06000 00 0000 110</w:t>
            </w:r>
          </w:p>
        </w:tc>
        <w:tc>
          <w:tcPr>
            <w:tcW w:w="8978" w:type="dxa"/>
            <w:gridSpan w:val="18"/>
            <w:tcBorders>
              <w:top w:val="nil"/>
              <w:left w:val="nil"/>
              <w:bottom w:val="nil"/>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Земельный налог</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17000,00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16001,99</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94,1</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825"/>
        </w:trPr>
        <w:tc>
          <w:tcPr>
            <w:tcW w:w="45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182 1 06 06030 00 0000 110</w:t>
            </w:r>
          </w:p>
        </w:tc>
        <w:tc>
          <w:tcPr>
            <w:tcW w:w="8978" w:type="dxa"/>
            <w:gridSpan w:val="18"/>
            <w:tcBorders>
              <w:top w:val="single" w:sz="4" w:space="0" w:color="auto"/>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Земельный налог с организаций </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1386,00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69,3</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90"/>
        </w:trPr>
        <w:tc>
          <w:tcPr>
            <w:tcW w:w="4550" w:type="dxa"/>
            <w:gridSpan w:val="3"/>
            <w:tcBorders>
              <w:top w:val="nil"/>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182 1 06 06033 10 0000 110</w:t>
            </w:r>
          </w:p>
        </w:tc>
        <w:tc>
          <w:tcPr>
            <w:tcW w:w="8978" w:type="dxa"/>
            <w:gridSpan w:val="18"/>
            <w:tcBorders>
              <w:top w:val="nil"/>
              <w:left w:val="nil"/>
              <w:bottom w:val="single" w:sz="4" w:space="0" w:color="auto"/>
              <w:right w:val="single" w:sz="4" w:space="0" w:color="auto"/>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1386,00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69,3</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05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182 1 06 06040 00 0000 110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Земельный налог с физических лиц</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15000,00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14615,99</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97,4</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485"/>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182 1 06 06043 10 0000 110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93" w:type="dxa"/>
            <w:gridSpan w:val="5"/>
            <w:tcBorders>
              <w:top w:val="nil"/>
              <w:left w:val="nil"/>
              <w:bottom w:val="nil"/>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15000,00</w:t>
            </w:r>
          </w:p>
        </w:tc>
        <w:tc>
          <w:tcPr>
            <w:tcW w:w="1462" w:type="dxa"/>
            <w:gridSpan w:val="7"/>
            <w:tcBorders>
              <w:top w:val="nil"/>
              <w:left w:val="nil"/>
              <w:bottom w:val="nil"/>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14615,99</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97,4</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395"/>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lastRenderedPageBreak/>
              <w:t>000 111 00000 00 0000 000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693" w:type="dxa"/>
            <w:gridSpan w:val="5"/>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19000,00</w:t>
            </w:r>
          </w:p>
        </w:tc>
        <w:tc>
          <w:tcPr>
            <w:tcW w:w="1462" w:type="dxa"/>
            <w:gridSpan w:val="7"/>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19987,40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105,2</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219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000 111 09000 00 0000 120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19987,40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105,2</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219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000 111 09040 00 0000 120</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19987,40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105,2</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83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615 111 09045 10 0000 120</w:t>
            </w:r>
          </w:p>
        </w:tc>
        <w:tc>
          <w:tcPr>
            <w:tcW w:w="8978" w:type="dxa"/>
            <w:gridSpan w:val="18"/>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19000,00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19987,4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105,2</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6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000 1 13 00000 00 0000 000</w:t>
            </w:r>
          </w:p>
        </w:tc>
        <w:tc>
          <w:tcPr>
            <w:tcW w:w="8978" w:type="dxa"/>
            <w:gridSpan w:val="18"/>
            <w:tcBorders>
              <w:top w:val="single" w:sz="4" w:space="0" w:color="auto"/>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ДОХОДЫ ОТ ОКАЗАНИЯ ПЛАТНЫХ УСЛУГ (РАБОТ) И КОМПЕНСАЦИИ ЗАТРАТ ГОСУДАРСТВА</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20680,00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20870,00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100,9</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3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lastRenderedPageBreak/>
              <w:t>000 113 01000 00 0000 130</w:t>
            </w:r>
          </w:p>
        </w:tc>
        <w:tc>
          <w:tcPr>
            <w:tcW w:w="8978" w:type="dxa"/>
            <w:gridSpan w:val="18"/>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Доходы от оказания платных услуг (работ)</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20680,00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20870,00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100,9</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9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000 113 01990 00 0000 130</w:t>
            </w:r>
          </w:p>
        </w:tc>
        <w:tc>
          <w:tcPr>
            <w:tcW w:w="8978" w:type="dxa"/>
            <w:gridSpan w:val="18"/>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доходы от оказания платных услуг (работ)</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20680,00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20870,00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100,9</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140"/>
        </w:trPr>
        <w:tc>
          <w:tcPr>
            <w:tcW w:w="4550" w:type="dxa"/>
            <w:gridSpan w:val="3"/>
            <w:tcBorders>
              <w:top w:val="nil"/>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 </w:t>
            </w:r>
          </w:p>
        </w:tc>
        <w:tc>
          <w:tcPr>
            <w:tcW w:w="8978" w:type="dxa"/>
            <w:gridSpan w:val="18"/>
            <w:tcBorders>
              <w:top w:val="single" w:sz="4" w:space="0" w:color="auto"/>
              <w:left w:val="nil"/>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693" w:type="dxa"/>
            <w:gridSpan w:val="5"/>
            <w:tcBorders>
              <w:top w:val="nil"/>
              <w:left w:val="nil"/>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3000,00</w:t>
            </w:r>
          </w:p>
        </w:tc>
        <w:tc>
          <w:tcPr>
            <w:tcW w:w="1462" w:type="dxa"/>
            <w:gridSpan w:val="7"/>
            <w:tcBorders>
              <w:top w:val="nil"/>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3190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106,3</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14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615 113 01995 10 0000 130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доходы от оказания платных услуг ( работ) получателями средств бюджетов сельских поселений</w:t>
            </w:r>
          </w:p>
        </w:tc>
        <w:tc>
          <w:tcPr>
            <w:tcW w:w="1693" w:type="dxa"/>
            <w:gridSpan w:val="5"/>
            <w:tcBorders>
              <w:top w:val="nil"/>
              <w:left w:val="nil"/>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3000,00</w:t>
            </w:r>
          </w:p>
        </w:tc>
        <w:tc>
          <w:tcPr>
            <w:tcW w:w="1462" w:type="dxa"/>
            <w:gridSpan w:val="7"/>
            <w:tcBorders>
              <w:top w:val="nil"/>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3190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106,3</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25"/>
        </w:trPr>
        <w:tc>
          <w:tcPr>
            <w:tcW w:w="4550" w:type="dxa"/>
            <w:gridSpan w:val="3"/>
            <w:tcBorders>
              <w:top w:val="nil"/>
              <w:left w:val="single" w:sz="4" w:space="0" w:color="auto"/>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 xml:space="preserve"> </w:t>
            </w:r>
          </w:p>
        </w:tc>
        <w:tc>
          <w:tcPr>
            <w:tcW w:w="8978" w:type="dxa"/>
            <w:gridSpan w:val="18"/>
            <w:tcBorders>
              <w:top w:val="nil"/>
              <w:left w:val="nil"/>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 xml:space="preserve">Муниципальное казенное учреждение "Поселенческий Дом культуры </w:t>
            </w:r>
            <w:proofErr w:type="spellStart"/>
            <w:r w:rsidRPr="000064B7">
              <w:rPr>
                <w:rFonts w:ascii="Times New Roman CYR" w:eastAsia="Times New Roman" w:hAnsi="Times New Roman CYR" w:cs="Arial"/>
                <w:b/>
                <w:bCs/>
                <w:sz w:val="24"/>
                <w:szCs w:val="24"/>
                <w:lang w:eastAsia="ru-RU"/>
              </w:rPr>
              <w:t>с.Бирофельд</w:t>
            </w:r>
            <w:proofErr w:type="spellEnd"/>
            <w:r w:rsidRPr="000064B7">
              <w:rPr>
                <w:rFonts w:ascii="Times New Roman CYR" w:eastAsia="Times New Roman" w:hAnsi="Times New Roman CYR" w:cs="Arial"/>
                <w:b/>
                <w:bCs/>
                <w:sz w:val="24"/>
                <w:szCs w:val="24"/>
                <w:lang w:eastAsia="ru-RU"/>
              </w:rPr>
              <w:t>" муниципального образования "Бирофельдское сельское поселение"  Биробиджанского муниципального района</w:t>
            </w:r>
          </w:p>
        </w:tc>
        <w:tc>
          <w:tcPr>
            <w:tcW w:w="1693" w:type="dxa"/>
            <w:gridSpan w:val="5"/>
            <w:tcBorders>
              <w:top w:val="nil"/>
              <w:left w:val="nil"/>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17680,00</w:t>
            </w:r>
          </w:p>
        </w:tc>
        <w:tc>
          <w:tcPr>
            <w:tcW w:w="1462" w:type="dxa"/>
            <w:gridSpan w:val="7"/>
            <w:tcBorders>
              <w:top w:val="nil"/>
              <w:left w:val="nil"/>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17680,00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125"/>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615 113 01995 10 0000 130</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Прочие доходы от оказания платных услуг ( работ) получателями средств бюджетов сельских поселений</w:t>
            </w:r>
          </w:p>
        </w:tc>
        <w:tc>
          <w:tcPr>
            <w:tcW w:w="1693" w:type="dxa"/>
            <w:gridSpan w:val="5"/>
            <w:tcBorders>
              <w:top w:val="nil"/>
              <w:left w:val="nil"/>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17680,00</w:t>
            </w:r>
          </w:p>
        </w:tc>
        <w:tc>
          <w:tcPr>
            <w:tcW w:w="1462" w:type="dxa"/>
            <w:gridSpan w:val="7"/>
            <w:tcBorders>
              <w:top w:val="nil"/>
              <w:left w:val="nil"/>
              <w:bottom w:val="single" w:sz="4" w:space="0" w:color="auto"/>
              <w:right w:val="single" w:sz="4" w:space="0" w:color="auto"/>
            </w:tcBorders>
            <w:shd w:val="clear" w:color="000000" w:fill="FFFFFF"/>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17680,00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08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000 200 00000 00 0000 000</w:t>
            </w:r>
          </w:p>
        </w:tc>
        <w:tc>
          <w:tcPr>
            <w:tcW w:w="8978" w:type="dxa"/>
            <w:gridSpan w:val="18"/>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 xml:space="preserve">БЕЗВОЗМЕЗДНЫЕ ПОСТУПЛЕНИЯ  </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2447675,00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2401975,00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98,1</w:t>
            </w:r>
          </w:p>
        </w:tc>
        <w:tc>
          <w:tcPr>
            <w:tcW w:w="227"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0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000 202 00000 00 0000 000</w:t>
            </w:r>
          </w:p>
        </w:tc>
        <w:tc>
          <w:tcPr>
            <w:tcW w:w="8978" w:type="dxa"/>
            <w:gridSpan w:val="18"/>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Безвозмездные поступления от других бюджетов бюджетной системы Российской Федерации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2447675,00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2401975,00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98,1</w:t>
            </w:r>
          </w:p>
        </w:tc>
        <w:tc>
          <w:tcPr>
            <w:tcW w:w="227"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02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lastRenderedPageBreak/>
              <w:t>000 202 10000 00 0000 151</w:t>
            </w:r>
          </w:p>
        </w:tc>
        <w:tc>
          <w:tcPr>
            <w:tcW w:w="8978" w:type="dxa"/>
            <w:gridSpan w:val="1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 xml:space="preserve">Дотации бюджетам субъектов Российской Федерации  </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2382750,00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2382750,00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9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000 202 15001 00 0000 151</w:t>
            </w:r>
          </w:p>
        </w:tc>
        <w:tc>
          <w:tcPr>
            <w:tcW w:w="8978" w:type="dxa"/>
            <w:gridSpan w:val="1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Дотации на выравнивание бюджетной обеспеченности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2195425,00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2195424,00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9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615 202 15001 10 0000 151</w:t>
            </w:r>
          </w:p>
        </w:tc>
        <w:tc>
          <w:tcPr>
            <w:tcW w:w="8978" w:type="dxa"/>
            <w:gridSpan w:val="18"/>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2195425,00</w:t>
            </w:r>
          </w:p>
        </w:tc>
        <w:tc>
          <w:tcPr>
            <w:tcW w:w="1462" w:type="dxa"/>
            <w:gridSpan w:val="7"/>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jc w:val="right"/>
              <w:rPr>
                <w:rFonts w:ascii="Arial" w:eastAsia="Times New Roman" w:hAnsi="Arial" w:cs="Arial"/>
                <w:sz w:val="24"/>
                <w:szCs w:val="24"/>
                <w:lang w:eastAsia="ru-RU"/>
              </w:rPr>
            </w:pPr>
            <w:r w:rsidRPr="000064B7">
              <w:rPr>
                <w:rFonts w:ascii="Arial" w:eastAsia="Times New Roman" w:hAnsi="Arial" w:cs="Arial"/>
                <w:sz w:val="24"/>
                <w:szCs w:val="24"/>
                <w:lang w:eastAsia="ru-RU"/>
              </w:rPr>
              <w:t>2195424</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3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000 202 15002 00 0000 151</w:t>
            </w:r>
          </w:p>
        </w:tc>
        <w:tc>
          <w:tcPr>
            <w:tcW w:w="8978" w:type="dxa"/>
            <w:gridSpan w:val="18"/>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187325,00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187326,00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30"/>
        </w:trPr>
        <w:tc>
          <w:tcPr>
            <w:tcW w:w="4550" w:type="dxa"/>
            <w:gridSpan w:val="3"/>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sz w:val="24"/>
                <w:szCs w:val="24"/>
                <w:lang w:eastAsia="ru-RU"/>
              </w:rPr>
            </w:pPr>
            <w:r w:rsidRPr="000064B7">
              <w:rPr>
                <w:rFonts w:ascii="Times New Roman CYR" w:eastAsia="Times New Roman" w:hAnsi="Times New Roman CYR" w:cs="Arial"/>
                <w:sz w:val="24"/>
                <w:szCs w:val="24"/>
                <w:lang w:eastAsia="ru-RU"/>
              </w:rPr>
              <w:t>615 202 15002 10 0000 151</w:t>
            </w:r>
          </w:p>
        </w:tc>
        <w:tc>
          <w:tcPr>
            <w:tcW w:w="8978" w:type="dxa"/>
            <w:gridSpan w:val="18"/>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187325,00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Arial" w:eastAsia="Times New Roman" w:hAnsi="Arial" w:cs="Arial"/>
                <w:sz w:val="24"/>
                <w:szCs w:val="24"/>
                <w:lang w:eastAsia="ru-RU"/>
              </w:rPr>
            </w:pPr>
            <w:r w:rsidRPr="000064B7">
              <w:rPr>
                <w:rFonts w:ascii="Arial" w:eastAsia="Times New Roman" w:hAnsi="Arial" w:cs="Arial"/>
                <w:sz w:val="24"/>
                <w:szCs w:val="24"/>
                <w:lang w:eastAsia="ru-RU"/>
              </w:rPr>
              <w:t>187326,00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3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000 202 20000 00 0000 151</w:t>
            </w:r>
          </w:p>
        </w:tc>
        <w:tc>
          <w:tcPr>
            <w:tcW w:w="8978" w:type="dxa"/>
            <w:gridSpan w:val="18"/>
            <w:tcBorders>
              <w:top w:val="nil"/>
              <w:left w:val="single" w:sz="4" w:space="0" w:color="auto"/>
              <w:bottom w:val="single" w:sz="4" w:space="0" w:color="auto"/>
              <w:right w:val="single" w:sz="4" w:space="0" w:color="auto"/>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44700,00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80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000 202 25558 00 0000 151</w:t>
            </w:r>
          </w:p>
        </w:tc>
        <w:tc>
          <w:tcPr>
            <w:tcW w:w="8978" w:type="dxa"/>
            <w:gridSpan w:val="18"/>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44700,00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71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lastRenderedPageBreak/>
              <w:t>615 202 25558 10 0000 151</w:t>
            </w:r>
          </w:p>
        </w:tc>
        <w:tc>
          <w:tcPr>
            <w:tcW w:w="8978" w:type="dxa"/>
            <w:gridSpan w:val="18"/>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44700,00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Arial" w:eastAsia="Times New Roman" w:hAnsi="Arial" w:cs="Arial"/>
                <w:sz w:val="24"/>
                <w:szCs w:val="24"/>
                <w:lang w:eastAsia="ru-RU"/>
              </w:rPr>
            </w:pPr>
            <w:r w:rsidRPr="000064B7">
              <w:rPr>
                <w:rFonts w:ascii="Arial" w:eastAsia="Times New Roman" w:hAnsi="Arial" w:cs="Arial"/>
                <w:sz w:val="24"/>
                <w:szCs w:val="24"/>
                <w:lang w:eastAsia="ru-RU"/>
              </w:rPr>
              <w:t>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90"/>
        </w:trPr>
        <w:tc>
          <w:tcPr>
            <w:tcW w:w="4550" w:type="dxa"/>
            <w:gridSpan w:val="3"/>
            <w:tcBorders>
              <w:top w:val="nil"/>
              <w:left w:val="single" w:sz="4" w:space="0" w:color="auto"/>
              <w:bottom w:val="single" w:sz="4"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000 202 30000 00 0000 151</w:t>
            </w:r>
          </w:p>
        </w:tc>
        <w:tc>
          <w:tcPr>
            <w:tcW w:w="8978" w:type="dxa"/>
            <w:gridSpan w:val="18"/>
            <w:tcBorders>
              <w:top w:val="nil"/>
              <w:left w:val="single" w:sz="8" w:space="0" w:color="auto"/>
              <w:bottom w:val="nil"/>
              <w:right w:val="single" w:sz="8"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 xml:space="preserve">Субвенции бюджетам субъектов Российской Федерации </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20225,00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19225,00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95,1</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9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000 202 30024 00 0000 151</w:t>
            </w:r>
          </w:p>
        </w:tc>
        <w:tc>
          <w:tcPr>
            <w:tcW w:w="8978"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99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615 202 30024 10 0000 151</w:t>
            </w:r>
          </w:p>
        </w:tc>
        <w:tc>
          <w:tcPr>
            <w:tcW w:w="8978" w:type="dxa"/>
            <w:gridSpan w:val="18"/>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1000,00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0,00</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0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000 202 35118 00 0000 151</w:t>
            </w:r>
          </w:p>
        </w:tc>
        <w:tc>
          <w:tcPr>
            <w:tcW w:w="8978" w:type="dxa"/>
            <w:gridSpan w:val="18"/>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19225,00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Arial" w:eastAsia="Times New Roman" w:hAnsi="Arial" w:cs="Arial"/>
                <w:sz w:val="24"/>
                <w:szCs w:val="24"/>
                <w:lang w:eastAsia="ru-RU"/>
              </w:rPr>
            </w:pPr>
            <w:r w:rsidRPr="000064B7">
              <w:rPr>
                <w:rFonts w:ascii="Arial" w:eastAsia="Times New Roman" w:hAnsi="Arial" w:cs="Arial"/>
                <w:sz w:val="24"/>
                <w:szCs w:val="24"/>
                <w:lang w:eastAsia="ru-RU"/>
              </w:rPr>
              <w:t>19225</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200"/>
        </w:trPr>
        <w:tc>
          <w:tcPr>
            <w:tcW w:w="4550" w:type="dxa"/>
            <w:gridSpan w:val="3"/>
            <w:tcBorders>
              <w:top w:val="nil"/>
              <w:left w:val="single" w:sz="4" w:space="0" w:color="auto"/>
              <w:bottom w:val="single" w:sz="4" w:space="0" w:color="auto"/>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615 202 35118 10 0000 151</w:t>
            </w:r>
          </w:p>
        </w:tc>
        <w:tc>
          <w:tcPr>
            <w:tcW w:w="8978" w:type="dxa"/>
            <w:gridSpan w:val="18"/>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19225,00</w:t>
            </w:r>
          </w:p>
        </w:tc>
        <w:tc>
          <w:tcPr>
            <w:tcW w:w="1462" w:type="dxa"/>
            <w:gridSpan w:val="7"/>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Arial" w:eastAsia="Times New Roman" w:hAnsi="Arial" w:cs="Arial"/>
                <w:sz w:val="24"/>
                <w:szCs w:val="24"/>
                <w:lang w:eastAsia="ru-RU"/>
              </w:rPr>
            </w:pPr>
            <w:r w:rsidRPr="000064B7">
              <w:rPr>
                <w:rFonts w:ascii="Arial" w:eastAsia="Times New Roman" w:hAnsi="Arial" w:cs="Arial"/>
                <w:sz w:val="24"/>
                <w:szCs w:val="24"/>
                <w:lang w:eastAsia="ru-RU"/>
              </w:rPr>
              <w:t>19225</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100,0</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17"/>
          <w:wAfter w:w="11465" w:type="dxa"/>
          <w:trHeight w:val="1170"/>
        </w:trPr>
        <w:tc>
          <w:tcPr>
            <w:tcW w:w="1352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0064B7" w:rsidRPr="000064B7" w:rsidRDefault="000064B7" w:rsidP="000064B7">
            <w:pPr>
              <w:spacing w:after="0" w:line="240" w:lineRule="auto"/>
              <w:rPr>
                <w:rFonts w:ascii="Times New Roman CYR" w:eastAsia="Times New Roman" w:hAnsi="Times New Roman CYR" w:cs="Arial"/>
                <w:b/>
                <w:bCs/>
                <w:sz w:val="24"/>
                <w:szCs w:val="24"/>
                <w:lang w:eastAsia="ru-RU"/>
              </w:rPr>
            </w:pPr>
            <w:r w:rsidRPr="000064B7">
              <w:rPr>
                <w:rFonts w:ascii="Times New Roman CYR" w:eastAsia="Times New Roman" w:hAnsi="Times New Roman CYR" w:cs="Arial"/>
                <w:b/>
                <w:bCs/>
                <w:sz w:val="24"/>
                <w:szCs w:val="24"/>
                <w:lang w:eastAsia="ru-RU"/>
              </w:rPr>
              <w:t>ВСЕГО ДОХОДОВ:</w:t>
            </w:r>
          </w:p>
        </w:tc>
        <w:tc>
          <w:tcPr>
            <w:tcW w:w="1693" w:type="dxa"/>
            <w:gridSpan w:val="5"/>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2778955,00</w:t>
            </w:r>
          </w:p>
        </w:tc>
        <w:tc>
          <w:tcPr>
            <w:tcW w:w="1462"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2774455,42</w:t>
            </w:r>
          </w:p>
        </w:tc>
        <w:tc>
          <w:tcPr>
            <w:tcW w:w="1412"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99,8</w:t>
            </w:r>
          </w:p>
        </w:tc>
        <w:tc>
          <w:tcPr>
            <w:tcW w:w="227"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5" w:type="dxa"/>
            <w:gridSpan w:val="3"/>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40"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5" w:type="dxa"/>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2" w:type="dxa"/>
            <w:gridSpan w:val="2"/>
            <w:tcBorders>
              <w:top w:val="nil"/>
              <w:left w:val="nil"/>
              <w:bottom w:val="nil"/>
              <w:right w:val="nil"/>
            </w:tcBorders>
            <w:shd w:val="clear" w:color="auto" w:fill="auto"/>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27"/>
          <w:wAfter w:w="13094" w:type="dxa"/>
          <w:trHeight w:val="195"/>
        </w:trPr>
        <w:tc>
          <w:tcPr>
            <w:tcW w:w="8789"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4926" w:type="dxa"/>
            <w:gridSpan w:val="14"/>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c>
          <w:tcPr>
            <w:tcW w:w="4871" w:type="dxa"/>
            <w:gridSpan w:val="17"/>
            <w:vMerge w:val="restart"/>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xml:space="preserve">                                                                   УТВЕРЖДЕН                                        постановлением администрации сельского </w:t>
            </w:r>
            <w:r w:rsidRPr="000064B7">
              <w:rPr>
                <w:rFonts w:ascii="Times New Roman" w:eastAsia="Times New Roman" w:hAnsi="Times New Roman" w:cs="Times New Roman"/>
                <w:color w:val="000000"/>
                <w:sz w:val="24"/>
                <w:szCs w:val="24"/>
                <w:lang w:eastAsia="ru-RU"/>
              </w:rPr>
              <w:lastRenderedPageBreak/>
              <w:t xml:space="preserve">поселения                                                      от 11.04.2017 № 61 </w:t>
            </w:r>
          </w:p>
        </w:tc>
      </w:tr>
      <w:tr w:rsidR="000064B7" w:rsidRPr="000064B7" w:rsidTr="000064B7">
        <w:trPr>
          <w:gridAfter w:val="27"/>
          <w:wAfter w:w="13094" w:type="dxa"/>
          <w:trHeight w:val="405"/>
        </w:trPr>
        <w:tc>
          <w:tcPr>
            <w:tcW w:w="8789"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p>
        </w:tc>
        <w:tc>
          <w:tcPr>
            <w:tcW w:w="4926" w:type="dxa"/>
            <w:gridSpan w:val="14"/>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c>
          <w:tcPr>
            <w:tcW w:w="4871" w:type="dxa"/>
            <w:gridSpan w:val="17"/>
            <w:vMerge/>
            <w:tcBorders>
              <w:top w:val="nil"/>
              <w:left w:val="nil"/>
              <w:bottom w:val="nil"/>
              <w:right w:val="nil"/>
            </w:tcBorders>
            <w:vAlign w:val="center"/>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p>
        </w:tc>
      </w:tr>
      <w:tr w:rsidR="000064B7" w:rsidRPr="000064B7" w:rsidTr="000064B7">
        <w:trPr>
          <w:gridAfter w:val="27"/>
          <w:wAfter w:w="13094" w:type="dxa"/>
          <w:trHeight w:val="450"/>
        </w:trPr>
        <w:tc>
          <w:tcPr>
            <w:tcW w:w="8789"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c>
          <w:tcPr>
            <w:tcW w:w="4926" w:type="dxa"/>
            <w:gridSpan w:val="14"/>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c>
          <w:tcPr>
            <w:tcW w:w="4871" w:type="dxa"/>
            <w:gridSpan w:val="17"/>
            <w:vMerge/>
            <w:tcBorders>
              <w:top w:val="nil"/>
              <w:left w:val="nil"/>
              <w:bottom w:val="nil"/>
              <w:right w:val="nil"/>
            </w:tcBorders>
            <w:vAlign w:val="center"/>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p>
        </w:tc>
      </w:tr>
      <w:tr w:rsidR="000064B7" w:rsidRPr="000064B7" w:rsidTr="000064B7">
        <w:trPr>
          <w:gridAfter w:val="27"/>
          <w:wAfter w:w="13094" w:type="dxa"/>
          <w:trHeight w:val="315"/>
        </w:trPr>
        <w:tc>
          <w:tcPr>
            <w:tcW w:w="8789"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c>
          <w:tcPr>
            <w:tcW w:w="4926" w:type="dxa"/>
            <w:gridSpan w:val="14"/>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c>
          <w:tcPr>
            <w:tcW w:w="4871" w:type="dxa"/>
            <w:gridSpan w:val="17"/>
            <w:vMerge/>
            <w:tcBorders>
              <w:top w:val="nil"/>
              <w:left w:val="nil"/>
              <w:bottom w:val="nil"/>
              <w:right w:val="nil"/>
            </w:tcBorders>
            <w:vAlign w:val="center"/>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p>
        </w:tc>
      </w:tr>
      <w:tr w:rsidR="000064B7" w:rsidRPr="000064B7" w:rsidTr="000064B7">
        <w:trPr>
          <w:gridAfter w:val="27"/>
          <w:wAfter w:w="13094" w:type="dxa"/>
          <w:trHeight w:val="300"/>
        </w:trPr>
        <w:tc>
          <w:tcPr>
            <w:tcW w:w="18586" w:type="dxa"/>
            <w:gridSpan w:val="39"/>
            <w:tcBorders>
              <w:top w:val="nil"/>
              <w:left w:val="nil"/>
              <w:bottom w:val="nil"/>
              <w:right w:val="nil"/>
            </w:tcBorders>
            <w:shd w:val="clear" w:color="auto" w:fill="auto"/>
            <w:vAlign w:val="bottom"/>
            <w:hideMark/>
          </w:tcPr>
          <w:p w:rsidR="000064B7" w:rsidRPr="000064B7" w:rsidRDefault="000064B7" w:rsidP="000064B7">
            <w:pPr>
              <w:spacing w:after="0" w:line="240" w:lineRule="auto"/>
              <w:jc w:val="both"/>
              <w:rPr>
                <w:rFonts w:ascii="Times New Roman" w:eastAsia="Times New Roman" w:hAnsi="Times New Roman" w:cs="Times New Roman"/>
                <w:sz w:val="20"/>
                <w:szCs w:val="20"/>
                <w:lang w:eastAsia="ru-RU"/>
              </w:rPr>
            </w:pPr>
          </w:p>
        </w:tc>
      </w:tr>
      <w:tr w:rsidR="000064B7" w:rsidRPr="000064B7" w:rsidTr="000064B7">
        <w:trPr>
          <w:gridAfter w:val="27"/>
          <w:wAfter w:w="13094" w:type="dxa"/>
          <w:trHeight w:val="375"/>
        </w:trPr>
        <w:tc>
          <w:tcPr>
            <w:tcW w:w="18586" w:type="dxa"/>
            <w:gridSpan w:val="39"/>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8"/>
                <w:szCs w:val="28"/>
                <w:lang w:eastAsia="ru-RU"/>
              </w:rPr>
            </w:pPr>
            <w:r w:rsidRPr="000064B7">
              <w:rPr>
                <w:rFonts w:ascii="Times New Roman" w:eastAsia="Times New Roman" w:hAnsi="Times New Roman" w:cs="Times New Roman"/>
                <w:b/>
                <w:bCs/>
                <w:color w:val="000000"/>
                <w:sz w:val="28"/>
                <w:szCs w:val="28"/>
                <w:lang w:eastAsia="ru-RU"/>
              </w:rPr>
              <w:t xml:space="preserve">Источники  </w:t>
            </w:r>
          </w:p>
        </w:tc>
      </w:tr>
      <w:tr w:rsidR="000064B7" w:rsidRPr="000064B7" w:rsidTr="000064B7">
        <w:trPr>
          <w:gridAfter w:val="27"/>
          <w:wAfter w:w="13094" w:type="dxa"/>
          <w:trHeight w:val="375"/>
        </w:trPr>
        <w:tc>
          <w:tcPr>
            <w:tcW w:w="18586" w:type="dxa"/>
            <w:gridSpan w:val="39"/>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8"/>
                <w:szCs w:val="28"/>
                <w:lang w:eastAsia="ru-RU"/>
              </w:rPr>
            </w:pPr>
            <w:r w:rsidRPr="000064B7">
              <w:rPr>
                <w:rFonts w:ascii="Times New Roman" w:eastAsia="Times New Roman" w:hAnsi="Times New Roman" w:cs="Times New Roman"/>
                <w:b/>
                <w:bCs/>
                <w:color w:val="000000"/>
                <w:sz w:val="28"/>
                <w:szCs w:val="28"/>
                <w:lang w:eastAsia="ru-RU"/>
              </w:rPr>
              <w:t xml:space="preserve">  финансирования дефицита бюджета </w:t>
            </w:r>
          </w:p>
        </w:tc>
      </w:tr>
      <w:tr w:rsidR="000064B7" w:rsidRPr="000064B7" w:rsidTr="000064B7">
        <w:trPr>
          <w:gridAfter w:val="27"/>
          <w:wAfter w:w="13094" w:type="dxa"/>
          <w:trHeight w:val="1155"/>
        </w:trPr>
        <w:tc>
          <w:tcPr>
            <w:tcW w:w="18586" w:type="dxa"/>
            <w:gridSpan w:val="39"/>
            <w:tcBorders>
              <w:top w:val="nil"/>
              <w:left w:val="nil"/>
              <w:bottom w:val="single" w:sz="4" w:space="0" w:color="auto"/>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8"/>
                <w:szCs w:val="28"/>
                <w:lang w:eastAsia="ru-RU"/>
              </w:rPr>
            </w:pPr>
            <w:r w:rsidRPr="000064B7">
              <w:rPr>
                <w:rFonts w:ascii="Times New Roman" w:eastAsia="Times New Roman" w:hAnsi="Times New Roman" w:cs="Times New Roman"/>
                <w:b/>
                <w:bCs/>
                <w:color w:val="000000"/>
                <w:sz w:val="28"/>
                <w:szCs w:val="28"/>
                <w:lang w:eastAsia="ru-RU"/>
              </w:rPr>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1 квартал 2017 года </w:t>
            </w:r>
          </w:p>
        </w:tc>
      </w:tr>
      <w:tr w:rsidR="000064B7" w:rsidRPr="000064B7" w:rsidTr="000064B7">
        <w:trPr>
          <w:gridAfter w:val="27"/>
          <w:wAfter w:w="13094" w:type="dxa"/>
          <w:trHeight w:val="315"/>
        </w:trPr>
        <w:tc>
          <w:tcPr>
            <w:tcW w:w="8789"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w:t>
            </w:r>
          </w:p>
        </w:tc>
        <w:tc>
          <w:tcPr>
            <w:tcW w:w="4926" w:type="dxa"/>
            <w:gridSpan w:val="14"/>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w:t>
            </w:r>
          </w:p>
        </w:tc>
        <w:tc>
          <w:tcPr>
            <w:tcW w:w="2140" w:type="dxa"/>
            <w:gridSpan w:val="8"/>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Calibri" w:eastAsia="Times New Roman" w:hAnsi="Calibri" w:cs="Times New Roman"/>
                <w:color w:val="000000"/>
                <w:lang w:eastAsia="ru-RU"/>
              </w:rPr>
            </w:pPr>
            <w:r w:rsidRPr="000064B7">
              <w:rPr>
                <w:rFonts w:ascii="Calibri" w:eastAsia="Times New Roman" w:hAnsi="Calibri" w:cs="Times New Roman"/>
                <w:color w:val="000000"/>
                <w:lang w:eastAsia="ru-RU"/>
              </w:rPr>
              <w:t> </w:t>
            </w:r>
          </w:p>
        </w:tc>
        <w:tc>
          <w:tcPr>
            <w:tcW w:w="2731" w:type="dxa"/>
            <w:gridSpan w:val="9"/>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Calibri" w:eastAsia="Times New Roman" w:hAnsi="Calibri" w:cs="Times New Roman"/>
                <w:color w:val="000000"/>
                <w:lang w:eastAsia="ru-RU"/>
              </w:rPr>
            </w:pPr>
            <w:r w:rsidRPr="000064B7">
              <w:rPr>
                <w:rFonts w:ascii="Calibri" w:eastAsia="Times New Roman" w:hAnsi="Calibri" w:cs="Times New Roman"/>
                <w:color w:val="000000"/>
                <w:lang w:eastAsia="ru-RU"/>
              </w:rPr>
              <w:t>руб.</w:t>
            </w:r>
          </w:p>
        </w:tc>
      </w:tr>
      <w:tr w:rsidR="000064B7" w:rsidRPr="000064B7" w:rsidTr="000064B7">
        <w:trPr>
          <w:gridAfter w:val="27"/>
          <w:wAfter w:w="13094" w:type="dxa"/>
          <w:trHeight w:val="2040"/>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0"/>
                <w:szCs w:val="20"/>
                <w:lang w:eastAsia="ru-RU"/>
              </w:rPr>
            </w:pPr>
            <w:r w:rsidRPr="000064B7">
              <w:rPr>
                <w:rFonts w:ascii="Times New Roman" w:eastAsia="Times New Roman" w:hAnsi="Times New Roman" w:cs="Times New Roman"/>
                <w:color w:val="000000"/>
                <w:sz w:val="20"/>
                <w:szCs w:val="20"/>
                <w:lang w:eastAsia="ru-RU"/>
              </w:rPr>
              <w:t>Код источника финансирования</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0"/>
                <w:szCs w:val="20"/>
                <w:lang w:eastAsia="ru-RU"/>
              </w:rPr>
            </w:pPr>
            <w:r w:rsidRPr="000064B7">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0"/>
                <w:szCs w:val="20"/>
                <w:lang w:eastAsia="ru-RU"/>
              </w:rPr>
            </w:pPr>
            <w:r w:rsidRPr="000064B7">
              <w:rPr>
                <w:rFonts w:ascii="Times New Roman" w:eastAsia="Times New Roman" w:hAnsi="Times New Roman" w:cs="Times New Roman"/>
                <w:color w:val="000000"/>
                <w:sz w:val="20"/>
                <w:szCs w:val="20"/>
                <w:lang w:eastAsia="ru-RU"/>
              </w:rPr>
              <w:t>Утверждено бюджетом сельского поселения на   1 квартал 2017 г</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0"/>
                <w:szCs w:val="20"/>
                <w:lang w:eastAsia="ru-RU"/>
              </w:rPr>
            </w:pPr>
            <w:r w:rsidRPr="000064B7">
              <w:rPr>
                <w:rFonts w:ascii="Times New Roman" w:eastAsia="Times New Roman" w:hAnsi="Times New Roman" w:cs="Times New Roman"/>
                <w:color w:val="000000"/>
                <w:sz w:val="20"/>
                <w:szCs w:val="20"/>
                <w:lang w:eastAsia="ru-RU"/>
              </w:rPr>
              <w:t>Исполнено бюджетом сельского поселения за 1 квартал 2017 г</w:t>
            </w:r>
          </w:p>
        </w:tc>
      </w:tr>
      <w:tr w:rsidR="000064B7" w:rsidRPr="000064B7" w:rsidTr="000064B7">
        <w:trPr>
          <w:gridAfter w:val="27"/>
          <w:wAfter w:w="13094" w:type="dxa"/>
          <w:trHeight w:val="300"/>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18"/>
                <w:szCs w:val="18"/>
                <w:lang w:eastAsia="ru-RU"/>
              </w:rPr>
            </w:pPr>
            <w:r w:rsidRPr="000064B7">
              <w:rPr>
                <w:rFonts w:ascii="Times New Roman" w:eastAsia="Times New Roman" w:hAnsi="Times New Roman" w:cs="Times New Roman"/>
                <w:color w:val="000000"/>
                <w:sz w:val="18"/>
                <w:szCs w:val="18"/>
                <w:lang w:eastAsia="ru-RU"/>
              </w:rPr>
              <w:t>1</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18"/>
                <w:szCs w:val="18"/>
                <w:lang w:eastAsia="ru-RU"/>
              </w:rPr>
            </w:pPr>
            <w:r w:rsidRPr="000064B7">
              <w:rPr>
                <w:rFonts w:ascii="Times New Roman" w:eastAsia="Times New Roman" w:hAnsi="Times New Roman" w:cs="Times New Roman"/>
                <w:color w:val="000000"/>
                <w:sz w:val="18"/>
                <w:szCs w:val="18"/>
                <w:lang w:eastAsia="ru-RU"/>
              </w:rPr>
              <w:t>2</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18"/>
                <w:szCs w:val="18"/>
                <w:lang w:eastAsia="ru-RU"/>
              </w:rPr>
            </w:pPr>
            <w:r w:rsidRPr="000064B7">
              <w:rPr>
                <w:rFonts w:ascii="Times New Roman" w:eastAsia="Times New Roman" w:hAnsi="Times New Roman" w:cs="Times New Roman"/>
                <w:color w:val="000000"/>
                <w:sz w:val="18"/>
                <w:szCs w:val="18"/>
                <w:lang w:eastAsia="ru-RU"/>
              </w:rPr>
              <w:t>3</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18"/>
                <w:szCs w:val="18"/>
                <w:lang w:eastAsia="ru-RU"/>
              </w:rPr>
            </w:pPr>
            <w:r w:rsidRPr="000064B7">
              <w:rPr>
                <w:rFonts w:ascii="Times New Roman" w:eastAsia="Times New Roman" w:hAnsi="Times New Roman" w:cs="Times New Roman"/>
                <w:color w:val="000000"/>
                <w:sz w:val="18"/>
                <w:szCs w:val="18"/>
                <w:lang w:eastAsia="ru-RU"/>
              </w:rPr>
              <w:t>4</w:t>
            </w:r>
          </w:p>
        </w:tc>
      </w:tr>
      <w:tr w:rsidR="000064B7" w:rsidRPr="000064B7" w:rsidTr="000064B7">
        <w:trPr>
          <w:gridAfter w:val="27"/>
          <w:wAfter w:w="13094" w:type="dxa"/>
          <w:trHeight w:val="945"/>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615 01 00 0000 00 0000 000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-41055,31</w:t>
            </w:r>
          </w:p>
        </w:tc>
      </w:tr>
      <w:tr w:rsidR="000064B7" w:rsidRPr="000064B7" w:rsidTr="000064B7">
        <w:trPr>
          <w:gridAfter w:val="27"/>
          <w:wAfter w:w="13094" w:type="dxa"/>
          <w:trHeight w:val="945"/>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615 01 05 0000 00 0000 000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0,00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b/>
                <w:bCs/>
                <w:color w:val="000000"/>
                <w:sz w:val="24"/>
                <w:szCs w:val="24"/>
                <w:lang w:eastAsia="ru-RU"/>
              </w:rPr>
            </w:pPr>
            <w:r w:rsidRPr="000064B7">
              <w:rPr>
                <w:rFonts w:ascii="Times New Roman" w:eastAsia="Times New Roman" w:hAnsi="Times New Roman" w:cs="Times New Roman"/>
                <w:b/>
                <w:bCs/>
                <w:color w:val="000000"/>
                <w:sz w:val="24"/>
                <w:szCs w:val="24"/>
                <w:lang w:eastAsia="ru-RU"/>
              </w:rPr>
              <w:t>-41055,31</w:t>
            </w:r>
          </w:p>
        </w:tc>
      </w:tr>
      <w:tr w:rsidR="000064B7" w:rsidRPr="000064B7" w:rsidTr="000064B7">
        <w:trPr>
          <w:gridAfter w:val="27"/>
          <w:wAfter w:w="13094" w:type="dxa"/>
          <w:trHeight w:val="630"/>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615 01 05 0200 00 0000 500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xml:space="preserve">Увеличение прочих остатков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-2778955,00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-2774455,42</w:t>
            </w:r>
          </w:p>
        </w:tc>
      </w:tr>
      <w:tr w:rsidR="000064B7" w:rsidRPr="000064B7" w:rsidTr="000064B7">
        <w:trPr>
          <w:gridAfter w:val="27"/>
          <w:wAfter w:w="13094" w:type="dxa"/>
          <w:trHeight w:val="630"/>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615 01 05 0201 00 0000 510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-2778955,00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-2774455,42</w:t>
            </w:r>
          </w:p>
        </w:tc>
      </w:tr>
      <w:tr w:rsidR="000064B7" w:rsidRPr="000064B7" w:rsidTr="000064B7">
        <w:trPr>
          <w:gridAfter w:val="27"/>
          <w:wAfter w:w="13094" w:type="dxa"/>
          <w:trHeight w:val="945"/>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615 01 05 0201 10 0000 510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-2778955,00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-2774455,42</w:t>
            </w:r>
          </w:p>
        </w:tc>
      </w:tr>
      <w:tr w:rsidR="000064B7" w:rsidRPr="000064B7" w:rsidTr="000064B7">
        <w:trPr>
          <w:gridAfter w:val="27"/>
          <w:wAfter w:w="13094" w:type="dxa"/>
          <w:trHeight w:val="630"/>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lastRenderedPageBreak/>
              <w:t>615 01 05 0200 00 0000 600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xml:space="preserve">Уменьшение прочих  остатков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2778955,00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2733400,11</w:t>
            </w:r>
          </w:p>
        </w:tc>
      </w:tr>
      <w:tr w:rsidR="000064B7" w:rsidRPr="000064B7" w:rsidTr="000064B7">
        <w:trPr>
          <w:gridAfter w:val="27"/>
          <w:wAfter w:w="13094" w:type="dxa"/>
          <w:trHeight w:val="630"/>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615 01 05 0201 00 0000 610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2778955,00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2733400,11</w:t>
            </w:r>
          </w:p>
        </w:tc>
      </w:tr>
      <w:tr w:rsidR="000064B7" w:rsidRPr="000064B7" w:rsidTr="000064B7">
        <w:trPr>
          <w:gridAfter w:val="27"/>
          <w:wAfter w:w="13094" w:type="dxa"/>
          <w:trHeight w:val="945"/>
        </w:trPr>
        <w:tc>
          <w:tcPr>
            <w:tcW w:w="8789" w:type="dxa"/>
            <w:gridSpan w:val="8"/>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615 01 05 0201 10 0000 610</w:t>
            </w:r>
          </w:p>
        </w:tc>
        <w:tc>
          <w:tcPr>
            <w:tcW w:w="4926" w:type="dxa"/>
            <w:gridSpan w:val="14"/>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140" w:type="dxa"/>
            <w:gridSpan w:val="8"/>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2778955,00</w:t>
            </w:r>
          </w:p>
        </w:tc>
        <w:tc>
          <w:tcPr>
            <w:tcW w:w="2731" w:type="dxa"/>
            <w:gridSpan w:val="9"/>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4"/>
                <w:szCs w:val="24"/>
                <w:lang w:eastAsia="ru-RU"/>
              </w:rPr>
            </w:pPr>
            <w:r w:rsidRPr="000064B7">
              <w:rPr>
                <w:rFonts w:ascii="Times New Roman" w:eastAsia="Times New Roman" w:hAnsi="Times New Roman" w:cs="Times New Roman"/>
                <w:color w:val="000000"/>
                <w:sz w:val="24"/>
                <w:szCs w:val="24"/>
                <w:lang w:eastAsia="ru-RU"/>
              </w:rPr>
              <w:t>2733400,11</w:t>
            </w:r>
          </w:p>
        </w:tc>
      </w:tr>
      <w:tr w:rsidR="000064B7" w:rsidRPr="000064B7" w:rsidTr="000064B7">
        <w:trPr>
          <w:gridAfter w:val="35"/>
          <w:wAfter w:w="15596" w:type="dxa"/>
          <w:trHeight w:val="1155"/>
        </w:trPr>
        <w:tc>
          <w:tcPr>
            <w:tcW w:w="3742"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84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56" w:type="dxa"/>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Arial CYR" w:eastAsia="Times New Roman" w:hAnsi="Arial CYR" w:cs="Arial CYR"/>
                <w:sz w:val="18"/>
                <w:szCs w:val="18"/>
                <w:lang w:eastAsia="ru-RU"/>
              </w:rPr>
            </w:pPr>
            <w:r w:rsidRPr="000064B7">
              <w:rPr>
                <w:rFonts w:ascii="Arial CYR" w:eastAsia="Times New Roman" w:hAnsi="Arial CYR" w:cs="Arial CYR"/>
                <w:sz w:val="18"/>
                <w:szCs w:val="18"/>
                <w:lang w:eastAsia="ru-RU"/>
              </w:rPr>
              <w:t> </w:t>
            </w:r>
          </w:p>
        </w:tc>
        <w:tc>
          <w:tcPr>
            <w:tcW w:w="632" w:type="dxa"/>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Arial CYR" w:eastAsia="Times New Roman" w:hAnsi="Arial CYR" w:cs="Arial CYR"/>
                <w:sz w:val="18"/>
                <w:szCs w:val="18"/>
                <w:lang w:eastAsia="ru-RU"/>
              </w:rPr>
            </w:pPr>
            <w:r w:rsidRPr="000064B7">
              <w:rPr>
                <w:rFonts w:ascii="Arial CYR" w:eastAsia="Times New Roman" w:hAnsi="Arial CYR" w:cs="Arial CYR"/>
                <w:sz w:val="18"/>
                <w:szCs w:val="18"/>
                <w:lang w:eastAsia="ru-RU"/>
              </w:rPr>
              <w:t> </w:t>
            </w:r>
          </w:p>
        </w:tc>
        <w:tc>
          <w:tcPr>
            <w:tcW w:w="4201" w:type="dxa"/>
            <w:gridSpan w:val="4"/>
            <w:tcBorders>
              <w:top w:val="nil"/>
              <w:left w:val="nil"/>
              <w:bottom w:val="nil"/>
              <w:right w:val="nil"/>
            </w:tcBorders>
            <w:shd w:val="clear" w:color="000000" w:fill="FFFFFF"/>
            <w:vAlign w:val="center"/>
            <w:hideMark/>
          </w:tcPr>
          <w:p w:rsidR="000064B7" w:rsidRPr="000064B7" w:rsidRDefault="000064B7" w:rsidP="000064B7">
            <w:pPr>
              <w:spacing w:after="0" w:line="240" w:lineRule="auto"/>
              <w:rPr>
                <w:rFonts w:ascii="Arial CYR" w:eastAsia="Times New Roman" w:hAnsi="Arial CYR" w:cs="Arial CYR"/>
                <w:sz w:val="18"/>
                <w:szCs w:val="18"/>
                <w:lang w:eastAsia="ru-RU"/>
              </w:rPr>
            </w:pPr>
            <w:r w:rsidRPr="000064B7">
              <w:rPr>
                <w:rFonts w:ascii="Arial CYR" w:eastAsia="Times New Roman" w:hAnsi="Arial CYR" w:cs="Arial CYR"/>
                <w:sz w:val="18"/>
                <w:szCs w:val="18"/>
                <w:lang w:eastAsia="ru-RU"/>
              </w:rPr>
              <w:t>УТВЕРЖДЕН                                                                 постановлением администрации сельского поселения                     от 11.04.2017 № 61</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Arial CYR" w:eastAsia="Times New Roman" w:hAnsi="Arial CYR" w:cs="Arial CYR"/>
                <w:sz w:val="18"/>
                <w:szCs w:val="1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035"/>
        </w:trPr>
        <w:tc>
          <w:tcPr>
            <w:tcW w:w="10372" w:type="dxa"/>
            <w:gridSpan w:val="10"/>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40"/>
                <w:szCs w:val="40"/>
                <w:lang w:eastAsia="ru-RU"/>
              </w:rPr>
            </w:pPr>
            <w:r w:rsidRPr="000064B7">
              <w:rPr>
                <w:rFonts w:ascii="Times New Roman" w:eastAsia="Times New Roman" w:hAnsi="Times New Roman" w:cs="Times New Roman"/>
                <w:b/>
                <w:bCs/>
                <w:sz w:val="40"/>
                <w:szCs w:val="4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40"/>
                <w:szCs w:val="40"/>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10"/>
        </w:trPr>
        <w:tc>
          <w:tcPr>
            <w:tcW w:w="10372" w:type="dxa"/>
            <w:gridSpan w:val="10"/>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8"/>
                <w:szCs w:val="28"/>
                <w:lang w:eastAsia="ru-RU"/>
              </w:rPr>
            </w:pPr>
            <w:r w:rsidRPr="000064B7">
              <w:rPr>
                <w:rFonts w:ascii="Times New Roman" w:eastAsia="Times New Roman" w:hAnsi="Times New Roman" w:cs="Times New Roman"/>
                <w:b/>
                <w:bCs/>
                <w:sz w:val="28"/>
                <w:szCs w:val="28"/>
                <w:lang w:eastAsia="ru-RU"/>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2017 года</w:t>
            </w:r>
          </w:p>
        </w:tc>
        <w:tc>
          <w:tcPr>
            <w:tcW w:w="285" w:type="dxa"/>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8"/>
                <w:szCs w:val="28"/>
                <w:lang w:eastAsia="ru-RU"/>
              </w:rPr>
            </w:pPr>
          </w:p>
        </w:tc>
        <w:tc>
          <w:tcPr>
            <w:tcW w:w="368"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35"/>
        </w:trPr>
        <w:tc>
          <w:tcPr>
            <w:tcW w:w="10372"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(руб.)</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20"/>
        </w:trPr>
        <w:tc>
          <w:tcPr>
            <w:tcW w:w="37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Наименование</w:t>
            </w:r>
          </w:p>
        </w:tc>
        <w:tc>
          <w:tcPr>
            <w:tcW w:w="24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Коды бюджетной классификации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Утверждена бюджетная роспись на 1 квартал 2017 г</w:t>
            </w:r>
          </w:p>
        </w:tc>
        <w:tc>
          <w:tcPr>
            <w:tcW w:w="13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 xml:space="preserve">Исполнено за      1 квартал 2017 г </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Процент исполнения</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vMerge w:val="restart"/>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240"/>
        </w:trPr>
        <w:tc>
          <w:tcPr>
            <w:tcW w:w="3742" w:type="dxa"/>
            <w:gridSpan w:val="2"/>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2429" w:type="dxa"/>
            <w:gridSpan w:val="4"/>
            <w:vMerge/>
            <w:tcBorders>
              <w:top w:val="single" w:sz="4" w:space="0" w:color="auto"/>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1396" w:type="dxa"/>
            <w:gridSpan w:val="2"/>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1387" w:type="dxa"/>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vMerge/>
            <w:tcBorders>
              <w:top w:val="nil"/>
              <w:left w:val="nil"/>
              <w:bottom w:val="nil"/>
              <w:right w:val="nil"/>
            </w:tcBorders>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05"/>
        </w:trPr>
        <w:tc>
          <w:tcPr>
            <w:tcW w:w="3742" w:type="dxa"/>
            <w:gridSpan w:val="2"/>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841"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РЗ, ПР</w:t>
            </w:r>
          </w:p>
        </w:tc>
        <w:tc>
          <w:tcPr>
            <w:tcW w:w="956" w:type="dxa"/>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ЦСР</w:t>
            </w:r>
          </w:p>
        </w:tc>
        <w:tc>
          <w:tcPr>
            <w:tcW w:w="632" w:type="dxa"/>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r w:rsidRPr="000064B7">
              <w:rPr>
                <w:rFonts w:ascii="Times New Roman" w:eastAsia="Times New Roman" w:hAnsi="Times New Roman" w:cs="Times New Roman"/>
                <w:b/>
                <w:bCs/>
                <w:lang w:eastAsia="ru-RU"/>
              </w:rPr>
              <w:t>ВР</w:t>
            </w:r>
          </w:p>
        </w:tc>
        <w:tc>
          <w:tcPr>
            <w:tcW w:w="1418" w:type="dxa"/>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1396" w:type="dxa"/>
            <w:gridSpan w:val="2"/>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1387" w:type="dxa"/>
            <w:vMerge/>
            <w:tcBorders>
              <w:top w:val="nil"/>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b/>
                <w:bCs/>
                <w:lang w:eastAsia="ru-RU"/>
              </w:rPr>
            </w:pP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vMerge/>
            <w:tcBorders>
              <w:top w:val="nil"/>
              <w:left w:val="nil"/>
              <w:bottom w:val="nil"/>
              <w:right w:val="nil"/>
            </w:tcBorders>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390"/>
        </w:trPr>
        <w:tc>
          <w:tcPr>
            <w:tcW w:w="3742" w:type="dxa"/>
            <w:gridSpan w:val="2"/>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1</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3</w:t>
            </w:r>
          </w:p>
        </w:tc>
        <w:tc>
          <w:tcPr>
            <w:tcW w:w="956"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4</w:t>
            </w:r>
          </w:p>
        </w:tc>
        <w:tc>
          <w:tcPr>
            <w:tcW w:w="632"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7</w:t>
            </w:r>
          </w:p>
        </w:tc>
        <w:tc>
          <w:tcPr>
            <w:tcW w:w="138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r w:rsidRPr="000064B7">
              <w:rPr>
                <w:rFonts w:ascii="Times New Roman" w:eastAsia="Times New Roman" w:hAnsi="Times New Roman" w:cs="Times New Roman"/>
                <w:b/>
                <w:bCs/>
                <w:sz w:val="24"/>
                <w:szCs w:val="24"/>
                <w:lang w:eastAsia="ru-RU"/>
              </w:rPr>
              <w:t>8</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4"/>
                <w:szCs w:val="24"/>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8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lastRenderedPageBreak/>
              <w:t>Общегосударственные вопросы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01.00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1 090 639,44</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1 090 559,44</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99,99</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4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Функционирование высшего должностного лица субъекта Российской Федерации и муниципального образования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01.02</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2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01.02</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220354,56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Глава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01.02</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220354,56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01.02</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220354,56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30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01.02</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220354,56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01.02</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220 354,56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220354,56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1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деятельности представительного органа местного самоуправления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1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1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1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121 666,21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731 574,67</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731 494,67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99,99</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731 574,67</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731 494,67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99,99</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деятельности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731 574,67</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731 494,67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99,99</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474 881,81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474 881,81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1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w:t>
            </w:r>
            <w:r w:rsidRPr="000064B7">
              <w:rPr>
                <w:rFonts w:ascii="Times New Roman" w:eastAsia="Times New Roman" w:hAnsi="Times New Roman" w:cs="Times New Roman"/>
                <w:sz w:val="28"/>
                <w:szCs w:val="28"/>
                <w:lang w:eastAsia="ru-RU"/>
              </w:rPr>
              <w:lastRenderedPageBreak/>
              <w:t>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474 881,81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474 881,81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4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73 1 00 00110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474 881,81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474 881,81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4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256 692,86</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256 612,86</w:t>
            </w:r>
          </w:p>
        </w:tc>
        <w:tc>
          <w:tcPr>
            <w:tcW w:w="1387"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199,97</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w:t>
            </w: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23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2 290,00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2 290,00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4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2 290,00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2 290,00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6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254 402,86</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254 322,86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99,97</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7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01.04</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254 402,86</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254 322,86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99,97</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Другие общегосударственные вопросы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Непрограммные мероприятия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17 044,00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12 238,00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12 238,00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12 238,00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12 238,00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Иные бюджетные ассигнования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4 806,00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4 806,00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Уплата налогов, сборов и иных платежей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01.13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4 806,00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4 806,00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Национальная оборона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02.00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14 499,20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Мобилизационная и вневойсковая подготовка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02.03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02.03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02.03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5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02.03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11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02.03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1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02.03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14 499,20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3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Национальная экономика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04.00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84 861,73</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Дорожное хозяйство (дорожные фонды)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04.09</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55"/>
        </w:trPr>
        <w:tc>
          <w:tcPr>
            <w:tcW w:w="3742" w:type="dxa"/>
            <w:gridSpan w:val="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Муниципальная программа "Развитие </w:t>
            </w:r>
            <w:proofErr w:type="spellStart"/>
            <w:r w:rsidRPr="000064B7">
              <w:rPr>
                <w:rFonts w:ascii="Times New Roman" w:eastAsia="Times New Roman" w:hAnsi="Times New Roman" w:cs="Times New Roman"/>
                <w:sz w:val="24"/>
                <w:szCs w:val="24"/>
                <w:lang w:eastAsia="ru-RU"/>
              </w:rPr>
              <w:t>сетиавтомобильных</w:t>
            </w:r>
            <w:proofErr w:type="spellEnd"/>
            <w:r w:rsidRPr="000064B7">
              <w:rPr>
                <w:rFonts w:ascii="Times New Roman" w:eastAsia="Times New Roman" w:hAnsi="Times New Roman" w:cs="Times New Roman"/>
                <w:sz w:val="24"/>
                <w:szCs w:val="24"/>
                <w:lang w:eastAsia="ru-RU"/>
              </w:rPr>
              <w:t xml:space="preserve"> дорог общего пользования местного значения в  МО "Бирофельдское сельское поселение" на 2017-2020 годы"</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04.09</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40"/>
        </w:trPr>
        <w:tc>
          <w:tcPr>
            <w:tcW w:w="3742" w:type="dxa"/>
            <w:gridSpan w:val="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Мероприятие "Совершенствование и сохранность существующей сети автомобильных дорог общего пользования местного значения, улучшение инженерного </w:t>
            </w:r>
            <w:r w:rsidRPr="000064B7">
              <w:rPr>
                <w:rFonts w:ascii="Times New Roman" w:eastAsia="Times New Roman" w:hAnsi="Times New Roman" w:cs="Times New Roman"/>
                <w:sz w:val="24"/>
                <w:szCs w:val="24"/>
                <w:lang w:eastAsia="ru-RU"/>
              </w:rPr>
              <w:lastRenderedPageBreak/>
              <w:t>обустройства для обеспечения безопасности дорожного движения"</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04.09</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15"/>
        </w:trPr>
        <w:tc>
          <w:tcPr>
            <w:tcW w:w="3742" w:type="dxa"/>
            <w:gridSpan w:val="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lastRenderedPageBreak/>
              <w:t>Обеспечение эксплуатационного содержания автомобильных дорог общего пользования местного значения</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04.09</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01 0 01 20100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04.09</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01 0 01 20100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6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04.09</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01 0 01 20100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84 861,73</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Жилищно-коммунальное хозяйство</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05 00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39 735,18</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39 735,18</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3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Жилищное хозяйство</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3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3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proofErr w:type="spellStart"/>
            <w:r w:rsidRPr="000064B7">
              <w:rPr>
                <w:rFonts w:ascii="Times New Roman" w:eastAsia="Times New Roman" w:hAnsi="Times New Roman" w:cs="Times New Roman"/>
                <w:sz w:val="28"/>
                <w:szCs w:val="28"/>
                <w:lang w:eastAsia="ru-RU"/>
              </w:rPr>
              <w:t>Непрограмные</w:t>
            </w:r>
            <w:proofErr w:type="spellEnd"/>
            <w:r w:rsidRPr="000064B7">
              <w:rPr>
                <w:rFonts w:ascii="Times New Roman" w:eastAsia="Times New Roman" w:hAnsi="Times New Roman" w:cs="Times New Roman"/>
                <w:sz w:val="28"/>
                <w:szCs w:val="28"/>
                <w:lang w:eastAsia="ru-RU"/>
              </w:rPr>
              <w:t xml:space="preserve"> мероприятия органов местного самоуправления </w:t>
            </w:r>
            <w:r w:rsidRPr="000064B7">
              <w:rPr>
                <w:rFonts w:ascii="Times New Roman" w:eastAsia="Times New Roman" w:hAnsi="Times New Roman" w:cs="Times New Roman"/>
                <w:sz w:val="28"/>
                <w:szCs w:val="28"/>
                <w:lang w:eastAsia="ru-RU"/>
              </w:rPr>
              <w:lastRenderedPageBreak/>
              <w:t>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05.01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05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73 3 00 40834</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3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73 3 00 40834</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73 3 00 40834</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16 525,31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Благоустройство</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23 209,87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23 209,87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8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 xml:space="preserve">Муниципальная </w:t>
            </w:r>
            <w:proofErr w:type="spellStart"/>
            <w:r w:rsidRPr="000064B7">
              <w:rPr>
                <w:rFonts w:ascii="Times New Roman" w:eastAsia="Times New Roman" w:hAnsi="Times New Roman" w:cs="Times New Roman"/>
                <w:i/>
                <w:iCs/>
                <w:sz w:val="28"/>
                <w:szCs w:val="28"/>
                <w:lang w:eastAsia="ru-RU"/>
              </w:rPr>
              <w:t>программа"Благоустройство</w:t>
            </w:r>
            <w:proofErr w:type="spellEnd"/>
            <w:r w:rsidRPr="000064B7">
              <w:rPr>
                <w:rFonts w:ascii="Times New Roman" w:eastAsia="Times New Roman" w:hAnsi="Times New Roman" w:cs="Times New Roman"/>
                <w:i/>
                <w:iCs/>
                <w:sz w:val="28"/>
                <w:szCs w:val="28"/>
                <w:lang w:eastAsia="ru-RU"/>
              </w:rPr>
              <w:t xml:space="preserve"> территории МО "Бирофельдское сельское поселение" на 2016-2020 годы"</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03 0 00 00000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23 209,87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23 209,87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Мероприятие "Совершенствование системы уличного освещения"</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03 0 01 00000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7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Совершенствование системы уличного освещения</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03 0 01 70510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30"/>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03 0 01 70510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03 0 01 70510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20 304,37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Мероприятие "Организация и содержание мест захоронений"</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03 0 02 00000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Организация и содержание мест захоронений</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03 0 02 70520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w:t>
            </w:r>
          </w:p>
        </w:tc>
        <w:tc>
          <w:tcPr>
            <w:tcW w:w="1396" w:type="dxa"/>
            <w:gridSpan w:val="2"/>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03 0 02 70520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03 0 02 70520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460,00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Мероприятие "Прочие мероприятия по благоустройству"</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03 0 04 00000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Прочие мероприятия по благоустройству</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03 0 04 70540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45"/>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03 0 04 70540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70"/>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05.03</w:t>
            </w:r>
          </w:p>
        </w:tc>
        <w:tc>
          <w:tcPr>
            <w:tcW w:w="956"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03 0 04 70540</w:t>
            </w:r>
          </w:p>
        </w:tc>
        <w:tc>
          <w:tcPr>
            <w:tcW w:w="632" w:type="dxa"/>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2 445,50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4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Культура, кинематография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08.00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1 506 015,75</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1 460 540,86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96,98</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1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Культура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1 506 015,75</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1 460 540,86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96,98</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4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Муниципальная программа "Культура МО "Бирофельдское сельское поселение" на 2016-2018 годы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1 465 540,86</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1 460 540,86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99,66</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4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Мероприятие "Организация библиотечного обслуживания населения, комплектование и </w:t>
            </w:r>
            <w:r w:rsidRPr="000064B7">
              <w:rPr>
                <w:rFonts w:ascii="Times New Roman" w:eastAsia="Times New Roman" w:hAnsi="Times New Roman" w:cs="Times New Roman"/>
                <w:sz w:val="28"/>
                <w:szCs w:val="28"/>
                <w:lang w:eastAsia="ru-RU"/>
              </w:rPr>
              <w:lastRenderedPageBreak/>
              <w:t>обеспечение сохранности библиотечных фондов библиотек поселения"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304 828,17</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304 828,17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4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обеспечение деятельности (оказание услуг) муниципальных казенных учреждений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304 828,17</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304 828,17</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35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161 124,76</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161 124,76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казенных учреждений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161 124,76</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161 124,76</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143 703,41</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143 703,41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143 703,41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143 703,41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8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Мероприятие "Организация деятельности клубных формирований и формирований самодеятельного народного творчества"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1 153 809,69</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1 148 809,69</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99,57</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3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1 153 809,69</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1 148 809,69</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99,57</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3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775 975,95</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775 975,95</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3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казенных учреждений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775 975,95</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775 975,95</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368 021,74</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363 021,74</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98,64</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368 021,74</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363 021,74</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98,64</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2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бюджетные ассигнования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9 812,00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9 812,00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2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Уплата налогов, сборов и иных платежей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9 812,00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9 812,00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"Мероприятия в сфере культуры"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04 0 03 21050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04 0 03 21050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04 0 03 21050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6 903,00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915"/>
        </w:trPr>
        <w:tc>
          <w:tcPr>
            <w:tcW w:w="3742" w:type="dxa"/>
            <w:gridSpan w:val="2"/>
            <w:tcBorders>
              <w:top w:val="nil"/>
              <w:left w:val="nil"/>
              <w:bottom w:val="single" w:sz="4" w:space="0" w:color="auto"/>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Государственная программа Еврейской автономной области "Культура Еврейской автономной области" </w:t>
            </w:r>
          </w:p>
        </w:tc>
        <w:tc>
          <w:tcPr>
            <w:tcW w:w="8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14 00 0 00000</w:t>
            </w:r>
          </w:p>
        </w:tc>
        <w:tc>
          <w:tcPr>
            <w:tcW w:w="632"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40 474,89</w:t>
            </w:r>
          </w:p>
        </w:tc>
        <w:tc>
          <w:tcPr>
            <w:tcW w:w="1396" w:type="dxa"/>
            <w:gridSpan w:val="2"/>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200"/>
        </w:trPr>
        <w:tc>
          <w:tcPr>
            <w:tcW w:w="3742" w:type="dxa"/>
            <w:gridSpan w:val="2"/>
            <w:tcBorders>
              <w:top w:val="nil"/>
              <w:left w:val="nil"/>
              <w:bottom w:val="nil"/>
              <w:right w:val="nil"/>
            </w:tcBorders>
            <w:shd w:val="clear" w:color="000000" w:fill="FFFFFF"/>
            <w:vAlign w:val="bottom"/>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Основное мероприятие «Предоставление субсидий на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w:t>
            </w:r>
          </w:p>
        </w:tc>
        <w:tc>
          <w:tcPr>
            <w:tcW w:w="8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14 00 8 00000</w:t>
            </w:r>
          </w:p>
        </w:tc>
        <w:tc>
          <w:tcPr>
            <w:tcW w:w="632"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40 474,89</w:t>
            </w:r>
          </w:p>
        </w:tc>
        <w:tc>
          <w:tcPr>
            <w:tcW w:w="1396" w:type="dxa"/>
            <w:gridSpan w:val="2"/>
            <w:tcBorders>
              <w:top w:val="nil"/>
              <w:left w:val="single" w:sz="4" w:space="0" w:color="auto"/>
              <w:bottom w:val="single" w:sz="4" w:space="0" w:color="auto"/>
              <w:right w:val="nil"/>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260"/>
        </w:trPr>
        <w:tc>
          <w:tcPr>
            <w:tcW w:w="3742" w:type="dxa"/>
            <w:gridSpan w:val="2"/>
            <w:tcBorders>
              <w:top w:val="single" w:sz="4" w:space="0" w:color="auto"/>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w:t>
            </w:r>
          </w:p>
        </w:tc>
        <w:tc>
          <w:tcPr>
            <w:tcW w:w="8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00 8 R5580</w:t>
            </w:r>
          </w:p>
        </w:tc>
        <w:tc>
          <w:tcPr>
            <w:tcW w:w="632"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40 474,89</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00 8 R5580</w:t>
            </w:r>
          </w:p>
        </w:tc>
        <w:tc>
          <w:tcPr>
            <w:tcW w:w="632"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40 474,89</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20"/>
        </w:trPr>
        <w:tc>
          <w:tcPr>
            <w:tcW w:w="3742" w:type="dxa"/>
            <w:gridSpan w:val="2"/>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08.01</w:t>
            </w:r>
          </w:p>
        </w:tc>
        <w:tc>
          <w:tcPr>
            <w:tcW w:w="956"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00 8 R5580</w:t>
            </w:r>
          </w:p>
        </w:tc>
        <w:tc>
          <w:tcPr>
            <w:tcW w:w="632"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40 474,89</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9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lastRenderedPageBreak/>
              <w:t>Социальная политика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2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Пенсионное обеспечение</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2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proofErr w:type="spellStart"/>
            <w:r w:rsidRPr="000064B7">
              <w:rPr>
                <w:rFonts w:ascii="Times New Roman" w:eastAsia="Times New Roman" w:hAnsi="Times New Roman" w:cs="Times New Roman"/>
                <w:sz w:val="28"/>
                <w:szCs w:val="28"/>
                <w:lang w:eastAsia="ru-RU"/>
              </w:rPr>
              <w:t>Непрограмные</w:t>
            </w:r>
            <w:proofErr w:type="spellEnd"/>
            <w:r w:rsidRPr="000064B7">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9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Доплаты к пенсиям муниципальным служащим</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73 3 00 01000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2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Социальное обеспечение и иные выплаты населению</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73 3 00 01000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4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Публичные нормативные социальные выплаты гражданам</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73 3 00 01000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1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Физическая культура и спорт</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11.00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2 596,00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8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Физическая культура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9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6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"Физкультурно-спортивные мероприятия"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6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05 0 04 22320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6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05 0 04 22320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55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11.01</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05 0 04 22320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2 596,00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9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 xml:space="preserve">Межбюджетные трансферты общего характера бюджетам субъектов Российской </w:t>
            </w:r>
            <w:r w:rsidRPr="000064B7">
              <w:rPr>
                <w:rFonts w:ascii="Times New Roman" w:eastAsia="Times New Roman" w:hAnsi="Times New Roman" w:cs="Times New Roman"/>
                <w:i/>
                <w:iCs/>
                <w:sz w:val="28"/>
                <w:szCs w:val="28"/>
                <w:lang w:eastAsia="ru-RU"/>
              </w:rPr>
              <w:lastRenderedPageBreak/>
              <w:t>Федерации и муниципальных образований</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lastRenderedPageBreak/>
              <w:t>14.00</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00 0 00 0000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26 207,70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3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Прочие межбюджетные трансферты общего характера</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00 0 00 0000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73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48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proofErr w:type="spellStart"/>
            <w:r w:rsidRPr="000064B7">
              <w:rPr>
                <w:rFonts w:ascii="Times New Roman" w:eastAsia="Times New Roman" w:hAnsi="Times New Roman" w:cs="Times New Roman"/>
                <w:sz w:val="28"/>
                <w:szCs w:val="28"/>
                <w:lang w:eastAsia="ru-RU"/>
              </w:rPr>
              <w:t>Непрограмные</w:t>
            </w:r>
            <w:proofErr w:type="spellEnd"/>
            <w:r w:rsidRPr="000064B7">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73 3 00 00000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1230"/>
        </w:trPr>
        <w:tc>
          <w:tcPr>
            <w:tcW w:w="3742" w:type="dxa"/>
            <w:gridSpan w:val="2"/>
            <w:tcBorders>
              <w:top w:val="nil"/>
              <w:left w:val="nil"/>
              <w:bottom w:val="single" w:sz="4" w:space="0" w:color="auto"/>
              <w:right w:val="single" w:sz="4" w:space="0" w:color="auto"/>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0064B7">
              <w:rPr>
                <w:rFonts w:ascii="Times New Roman" w:eastAsia="Times New Roman" w:hAnsi="Times New Roman" w:cs="Times New Roman"/>
                <w:sz w:val="28"/>
                <w:szCs w:val="28"/>
                <w:lang w:eastAsia="ru-RU"/>
              </w:rPr>
              <w:t>вопровов</w:t>
            </w:r>
            <w:proofErr w:type="spellEnd"/>
            <w:r w:rsidRPr="000064B7">
              <w:rPr>
                <w:rFonts w:ascii="Times New Roman" w:eastAsia="Times New Roman" w:hAnsi="Times New Roman" w:cs="Times New Roman"/>
                <w:sz w:val="28"/>
                <w:szCs w:val="28"/>
                <w:lang w:eastAsia="ru-RU"/>
              </w:rPr>
              <w:t xml:space="preserve"> местного значения в соответствии с заключенными соглашениями</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73 3 00 60130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75"/>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Межбюджетные трансферты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73 3 00 60130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0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Иные межбюджетные трансферты</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14.03</w:t>
            </w:r>
          </w:p>
        </w:tc>
        <w:tc>
          <w:tcPr>
            <w:tcW w:w="956"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73 3 00 60130</w:t>
            </w:r>
          </w:p>
        </w:tc>
        <w:tc>
          <w:tcPr>
            <w:tcW w:w="632"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26 207,70</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r w:rsidRPr="000064B7">
              <w:rPr>
                <w:rFonts w:ascii="Times New Roman" w:eastAsia="Times New Roman" w:hAnsi="Times New Roman" w:cs="Times New Roman"/>
                <w:i/>
                <w:iCs/>
                <w:sz w:val="28"/>
                <w:szCs w:val="28"/>
                <w:lang w:eastAsia="ru-RU"/>
              </w:rPr>
              <w:t>100,00</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gridAfter w:val="35"/>
          <w:wAfter w:w="15596" w:type="dxa"/>
          <w:trHeight w:val="630"/>
        </w:trPr>
        <w:tc>
          <w:tcPr>
            <w:tcW w:w="3742" w:type="dxa"/>
            <w:gridSpan w:val="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b/>
                <w:bCs/>
                <w:sz w:val="28"/>
                <w:szCs w:val="28"/>
                <w:lang w:eastAsia="ru-RU"/>
              </w:rPr>
            </w:pPr>
            <w:r w:rsidRPr="000064B7">
              <w:rPr>
                <w:rFonts w:ascii="Times New Roman" w:eastAsia="Times New Roman" w:hAnsi="Times New Roman" w:cs="Times New Roman"/>
                <w:b/>
                <w:bCs/>
                <w:sz w:val="28"/>
                <w:szCs w:val="28"/>
                <w:lang w:eastAsia="ru-RU"/>
              </w:rPr>
              <w:t>Всего расходов:</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color w:val="FFFFFF"/>
                <w:sz w:val="28"/>
                <w:szCs w:val="28"/>
                <w:lang w:eastAsia="ru-RU"/>
              </w:rPr>
            </w:pPr>
            <w:r w:rsidRPr="000064B7">
              <w:rPr>
                <w:rFonts w:ascii="Times New Roman" w:eastAsia="Times New Roman" w:hAnsi="Times New Roman" w:cs="Times New Roman"/>
                <w:b/>
                <w:bCs/>
                <w:color w:val="FFFFFF"/>
                <w:sz w:val="28"/>
                <w:szCs w:val="28"/>
                <w:lang w:eastAsia="ru-RU"/>
              </w:rPr>
              <w:t> </w:t>
            </w:r>
          </w:p>
        </w:tc>
        <w:tc>
          <w:tcPr>
            <w:tcW w:w="956"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color w:val="FFFFFF"/>
                <w:sz w:val="28"/>
                <w:szCs w:val="28"/>
                <w:lang w:eastAsia="ru-RU"/>
              </w:rPr>
            </w:pPr>
            <w:r w:rsidRPr="000064B7">
              <w:rPr>
                <w:rFonts w:ascii="Times New Roman" w:eastAsia="Times New Roman" w:hAnsi="Times New Roman" w:cs="Times New Roman"/>
                <w:b/>
                <w:bCs/>
                <w:color w:val="FFFFFF"/>
                <w:sz w:val="28"/>
                <w:szCs w:val="2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color w:val="FFFFFF"/>
                <w:sz w:val="28"/>
                <w:szCs w:val="28"/>
                <w:lang w:eastAsia="ru-RU"/>
              </w:rPr>
            </w:pPr>
            <w:r w:rsidRPr="000064B7">
              <w:rPr>
                <w:rFonts w:ascii="Times New Roman" w:eastAsia="Times New Roman" w:hAnsi="Times New Roman" w:cs="Times New Roman"/>
                <w:b/>
                <w:bCs/>
                <w:color w:val="FFFFFF"/>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r w:rsidRPr="000064B7">
              <w:rPr>
                <w:rFonts w:ascii="Times New Roman" w:eastAsia="Times New Roman" w:hAnsi="Times New Roman" w:cs="Times New Roman"/>
                <w:b/>
                <w:bCs/>
                <w:i/>
                <w:iCs/>
                <w:sz w:val="28"/>
                <w:szCs w:val="28"/>
                <w:lang w:eastAsia="ru-RU"/>
              </w:rPr>
              <w:t>2 778 955,00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r w:rsidRPr="000064B7">
              <w:rPr>
                <w:rFonts w:ascii="Times New Roman" w:eastAsia="Times New Roman" w:hAnsi="Times New Roman" w:cs="Times New Roman"/>
                <w:b/>
                <w:bCs/>
                <w:i/>
                <w:iCs/>
                <w:sz w:val="28"/>
                <w:szCs w:val="28"/>
                <w:lang w:eastAsia="ru-RU"/>
              </w:rPr>
              <w:t>2 733 400,11</w:t>
            </w:r>
          </w:p>
        </w:tc>
        <w:tc>
          <w:tcPr>
            <w:tcW w:w="1387" w:type="dxa"/>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r w:rsidRPr="000064B7">
              <w:rPr>
                <w:rFonts w:ascii="Times New Roman" w:eastAsia="Times New Roman" w:hAnsi="Times New Roman" w:cs="Times New Roman"/>
                <w:b/>
                <w:bCs/>
                <w:i/>
                <w:iCs/>
                <w:sz w:val="28"/>
                <w:szCs w:val="28"/>
                <w:lang w:eastAsia="ru-RU"/>
              </w:rPr>
              <w:t>98,36</w:t>
            </w:r>
          </w:p>
        </w:tc>
        <w:tc>
          <w:tcPr>
            <w:tcW w:w="285"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p>
        </w:tc>
        <w:tc>
          <w:tcPr>
            <w:tcW w:w="368"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9"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88"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3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1"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375"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60"/>
        </w:trPr>
        <w:tc>
          <w:tcPr>
            <w:tcW w:w="16218" w:type="dxa"/>
            <w:gridSpan w:val="3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2006"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27" w:type="dxa"/>
            <w:gridSpan w:val="7"/>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944"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877"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Arial CYR" w:eastAsia="Times New Roman" w:hAnsi="Arial CYR" w:cs="Arial CYR"/>
                <w:sz w:val="16"/>
                <w:szCs w:val="16"/>
                <w:lang w:eastAsia="ru-RU"/>
              </w:rPr>
            </w:pPr>
            <w:r w:rsidRPr="000064B7">
              <w:rPr>
                <w:rFonts w:ascii="Arial CYR" w:eastAsia="Times New Roman" w:hAnsi="Arial CYR" w:cs="Arial CYR"/>
                <w:sz w:val="16"/>
                <w:szCs w:val="16"/>
                <w:lang w:eastAsia="ru-RU"/>
              </w:rPr>
              <w:t>УТВЕРЖДЕН                                                            постановлением администрации сельского поселения от  11.04.2017 № 61</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Arial CYR" w:eastAsia="Times New Roman" w:hAnsi="Arial CYR" w:cs="Arial CYR"/>
                <w:sz w:val="16"/>
                <w:szCs w:val="16"/>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60"/>
        </w:trPr>
        <w:tc>
          <w:tcPr>
            <w:tcW w:w="24294" w:type="dxa"/>
            <w:gridSpan w:val="54"/>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40"/>
                <w:szCs w:val="40"/>
                <w:lang w:eastAsia="ru-RU"/>
              </w:rPr>
            </w:pPr>
            <w:r w:rsidRPr="000064B7">
              <w:rPr>
                <w:rFonts w:ascii="Times New Roman" w:eastAsia="Times New Roman" w:hAnsi="Times New Roman" w:cs="Times New Roman"/>
                <w:b/>
                <w:bCs/>
                <w:sz w:val="40"/>
                <w:szCs w:val="4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40"/>
                <w:szCs w:val="4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00"/>
        </w:trPr>
        <w:tc>
          <w:tcPr>
            <w:tcW w:w="24072" w:type="dxa"/>
            <w:gridSpan w:val="53"/>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8"/>
                <w:szCs w:val="28"/>
                <w:lang w:eastAsia="ru-RU"/>
              </w:rPr>
            </w:pPr>
            <w:r w:rsidRPr="000064B7">
              <w:rPr>
                <w:rFonts w:ascii="Times New Roman" w:eastAsia="Times New Roman" w:hAnsi="Times New Roman" w:cs="Times New Roman"/>
                <w:b/>
                <w:bCs/>
                <w:sz w:val="28"/>
                <w:szCs w:val="28"/>
                <w:lang w:eastAsia="ru-RU"/>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2017 года</w:t>
            </w:r>
          </w:p>
        </w:tc>
        <w:tc>
          <w:tcPr>
            <w:tcW w:w="222" w:type="dxa"/>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b/>
                <w:bCs/>
                <w:sz w:val="28"/>
                <w:szCs w:val="28"/>
                <w:lang w:eastAsia="ru-RU"/>
              </w:rPr>
            </w:pPr>
          </w:p>
        </w:tc>
        <w:tc>
          <w:tcPr>
            <w:tcW w:w="946" w:type="dxa"/>
            <w:gridSpan w:val="3"/>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480"/>
        </w:trPr>
        <w:tc>
          <w:tcPr>
            <w:tcW w:w="16218" w:type="dxa"/>
            <w:gridSpan w:val="32"/>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006" w:type="dxa"/>
            <w:gridSpan w:val="4"/>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027" w:type="dxa"/>
            <w:gridSpan w:val="7"/>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1944" w:type="dxa"/>
            <w:gridSpan w:val="8"/>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(руб.)</w:t>
            </w:r>
          </w:p>
        </w:tc>
        <w:tc>
          <w:tcPr>
            <w:tcW w:w="1467"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4"/>
                <w:szCs w:val="24"/>
                <w:lang w:eastAsia="ru-RU"/>
              </w:rPr>
            </w:pPr>
          </w:p>
        </w:tc>
        <w:tc>
          <w:tcPr>
            <w:tcW w:w="1410"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5"/>
        </w:trPr>
        <w:tc>
          <w:tcPr>
            <w:tcW w:w="16218" w:type="dxa"/>
            <w:gridSpan w:val="3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lang w:eastAsia="ru-RU"/>
              </w:rPr>
            </w:pPr>
            <w:r w:rsidRPr="000064B7">
              <w:rPr>
                <w:rFonts w:ascii="Times New Roman" w:eastAsia="Times New Roman" w:hAnsi="Times New Roman" w:cs="Times New Roman"/>
                <w:lang w:eastAsia="ru-RU"/>
              </w:rPr>
              <w:t>Наименование</w:t>
            </w:r>
          </w:p>
        </w:tc>
        <w:tc>
          <w:tcPr>
            <w:tcW w:w="3033" w:type="dxa"/>
            <w:gridSpan w:val="11"/>
            <w:tcBorders>
              <w:top w:val="single" w:sz="4" w:space="0" w:color="auto"/>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lang w:eastAsia="ru-RU"/>
              </w:rPr>
            </w:pPr>
            <w:r w:rsidRPr="000064B7">
              <w:rPr>
                <w:rFonts w:ascii="Times New Roman" w:eastAsia="Times New Roman" w:hAnsi="Times New Roman" w:cs="Times New Roman"/>
                <w:lang w:eastAsia="ru-RU"/>
              </w:rPr>
              <w:t> </w:t>
            </w:r>
          </w:p>
        </w:tc>
        <w:tc>
          <w:tcPr>
            <w:tcW w:w="194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lang w:eastAsia="ru-RU"/>
              </w:rPr>
            </w:pPr>
            <w:r w:rsidRPr="000064B7">
              <w:rPr>
                <w:rFonts w:ascii="Times New Roman" w:eastAsia="Times New Roman" w:hAnsi="Times New Roman" w:cs="Times New Roman"/>
                <w:lang w:eastAsia="ru-RU"/>
              </w:rPr>
              <w:t>Утверждена бюджетная роспись на 1 квартал 2017 г</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 xml:space="preserve">Исполнено за      1 квартал 2017 г </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Процент исполнения</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vMerge w:val="restart"/>
            <w:tcBorders>
              <w:top w:val="nil"/>
              <w:left w:val="nil"/>
              <w:bottom w:val="nil"/>
              <w:right w:val="nil"/>
            </w:tcBorders>
            <w:shd w:val="clear" w:color="auto" w:fill="auto"/>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305"/>
        </w:trPr>
        <w:tc>
          <w:tcPr>
            <w:tcW w:w="16218" w:type="dxa"/>
            <w:gridSpan w:val="32"/>
            <w:vMerge/>
            <w:tcBorders>
              <w:top w:val="single" w:sz="4" w:space="0" w:color="auto"/>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lang w:eastAsia="ru-RU"/>
              </w:rPr>
            </w:pPr>
          </w:p>
        </w:tc>
        <w:tc>
          <w:tcPr>
            <w:tcW w:w="2006" w:type="dxa"/>
            <w:gridSpan w:val="4"/>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lang w:eastAsia="ru-RU"/>
              </w:rPr>
            </w:pPr>
            <w:r w:rsidRPr="000064B7">
              <w:rPr>
                <w:rFonts w:ascii="Times New Roman" w:eastAsia="Times New Roman" w:hAnsi="Times New Roman" w:cs="Times New Roman"/>
                <w:lang w:eastAsia="ru-RU"/>
              </w:rPr>
              <w:t>ЦСР</w:t>
            </w:r>
          </w:p>
        </w:tc>
        <w:tc>
          <w:tcPr>
            <w:tcW w:w="1027" w:type="dxa"/>
            <w:gridSpan w:val="7"/>
            <w:tcBorders>
              <w:top w:val="nil"/>
              <w:left w:val="nil"/>
              <w:bottom w:val="single" w:sz="4" w:space="0" w:color="auto"/>
              <w:right w:val="single" w:sz="4" w:space="0" w:color="auto"/>
            </w:tcBorders>
            <w:shd w:val="clear" w:color="auto" w:fill="auto"/>
            <w:vAlign w:val="center"/>
            <w:hideMark/>
          </w:tcPr>
          <w:p w:rsidR="000064B7" w:rsidRPr="000064B7" w:rsidRDefault="000064B7" w:rsidP="000064B7">
            <w:pPr>
              <w:spacing w:after="0" w:line="240" w:lineRule="auto"/>
              <w:jc w:val="center"/>
              <w:rPr>
                <w:rFonts w:ascii="Times New Roman" w:eastAsia="Times New Roman" w:hAnsi="Times New Roman" w:cs="Times New Roman"/>
                <w:lang w:eastAsia="ru-RU"/>
              </w:rPr>
            </w:pPr>
            <w:r w:rsidRPr="000064B7">
              <w:rPr>
                <w:rFonts w:ascii="Times New Roman" w:eastAsia="Times New Roman" w:hAnsi="Times New Roman" w:cs="Times New Roman"/>
                <w:lang w:eastAsia="ru-RU"/>
              </w:rPr>
              <w:t>ВР</w:t>
            </w:r>
          </w:p>
        </w:tc>
        <w:tc>
          <w:tcPr>
            <w:tcW w:w="1944" w:type="dxa"/>
            <w:gridSpan w:val="8"/>
            <w:vMerge/>
            <w:tcBorders>
              <w:top w:val="single" w:sz="4" w:space="0" w:color="auto"/>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0064B7" w:rsidRPr="000064B7" w:rsidRDefault="000064B7" w:rsidP="000064B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vMerge/>
            <w:tcBorders>
              <w:top w:val="nil"/>
              <w:left w:val="nil"/>
              <w:bottom w:val="nil"/>
              <w:right w:val="nil"/>
            </w:tcBorders>
            <w:vAlign w:val="center"/>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40"/>
        </w:trPr>
        <w:tc>
          <w:tcPr>
            <w:tcW w:w="16218" w:type="dxa"/>
            <w:gridSpan w:val="32"/>
            <w:tcBorders>
              <w:top w:val="nil"/>
              <w:left w:val="single" w:sz="4" w:space="0" w:color="auto"/>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1</w:t>
            </w:r>
          </w:p>
        </w:tc>
        <w:tc>
          <w:tcPr>
            <w:tcW w:w="2006" w:type="dxa"/>
            <w:gridSpan w:val="4"/>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4</w:t>
            </w:r>
          </w:p>
        </w:tc>
        <w:tc>
          <w:tcPr>
            <w:tcW w:w="1027" w:type="dxa"/>
            <w:gridSpan w:val="7"/>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5</w:t>
            </w:r>
          </w:p>
        </w:tc>
        <w:tc>
          <w:tcPr>
            <w:tcW w:w="1944" w:type="dxa"/>
            <w:gridSpan w:val="8"/>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sz w:val="24"/>
                <w:szCs w:val="24"/>
                <w:lang w:eastAsia="ru-RU"/>
              </w:rPr>
            </w:pPr>
            <w:r w:rsidRPr="000064B7">
              <w:rPr>
                <w:rFonts w:ascii="Times New Roman" w:eastAsia="Times New Roman" w:hAnsi="Times New Roman" w:cs="Times New Roman"/>
                <w:sz w:val="24"/>
                <w:szCs w:val="24"/>
                <w:lang w:eastAsia="ru-RU"/>
              </w:rPr>
              <w:t>6</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Arial" w:eastAsia="Times New Roman" w:hAnsi="Arial" w:cs="Arial"/>
                <w:sz w:val="24"/>
                <w:szCs w:val="24"/>
                <w:lang w:eastAsia="ru-RU"/>
              </w:rPr>
            </w:pPr>
            <w:r w:rsidRPr="000064B7">
              <w:rPr>
                <w:rFonts w:ascii="Arial" w:eastAsia="Times New Roman" w:hAnsi="Arial" w:cs="Arial"/>
                <w:sz w:val="24"/>
                <w:szCs w:val="24"/>
                <w:lang w:eastAsia="ru-RU"/>
              </w:rPr>
              <w:t>7</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center"/>
              <w:rPr>
                <w:rFonts w:ascii="Arial" w:eastAsia="Times New Roman" w:hAnsi="Arial" w:cs="Arial"/>
                <w:sz w:val="24"/>
                <w:szCs w:val="24"/>
                <w:lang w:eastAsia="ru-RU"/>
              </w:rPr>
            </w:pPr>
            <w:r w:rsidRPr="000064B7">
              <w:rPr>
                <w:rFonts w:ascii="Arial" w:eastAsia="Times New Roman" w:hAnsi="Arial" w:cs="Arial"/>
                <w:sz w:val="24"/>
                <w:szCs w:val="24"/>
                <w:lang w:eastAsia="ru-RU"/>
              </w:rPr>
              <w:t>8</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Arial" w:eastAsia="Times New Roman" w:hAnsi="Arial" w:cs="Arial"/>
                <w:sz w:val="24"/>
                <w:szCs w:val="24"/>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29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 </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01 0 00 00000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56 212,50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33,38</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33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37 446,00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01 0 01 20101</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37 446,00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01 0 01 20101</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37 446,00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01 0 01 20101</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37 446,00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both"/>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«Ремонт дорог общего пользования местного значения, дворовых территорий многоквартирных домов и проездов к ним»</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01 0 02 00000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single" w:sz="4" w:space="0" w:color="auto"/>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01 0 02 20101</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20"/>
        </w:trPr>
        <w:tc>
          <w:tcPr>
            <w:tcW w:w="16218" w:type="dxa"/>
            <w:gridSpan w:val="3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01 0 02 20101</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01 0 02 20101</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18 766,50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18766,5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06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Муниципальная программа "Благоустройство территории МО "Бирофельдское сельское поселение" на 2016-2018 годы"</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03 0 00 00000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16 412,76</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16 412,76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"Совершенствование системы уличного освещения"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03 0 01 00190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67" w:type="dxa"/>
            <w:tcBorders>
              <w:top w:val="nil"/>
              <w:left w:val="nil"/>
              <w:bottom w:val="single" w:sz="4" w:space="0" w:color="auto"/>
              <w:right w:val="single" w:sz="4" w:space="0" w:color="auto"/>
            </w:tcBorders>
            <w:shd w:val="clear" w:color="auto" w:fill="auto"/>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15 379,76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"Прочие мероприятия по благоустройству"</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0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03 0 04 00190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1 033,00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0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Муниципальная программа "Культура МО "Бирофельдское сельское поселение" на 2016-2018 годы</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04 0 00 00000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1 713 434,74</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1 673 445,67</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97,67</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30"/>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300 969,75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300 969,75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300 969,75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300 969,75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320"/>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152 758,03</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152 758,03</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казенных учреждений</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152 758,03</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152 758,03</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148 211,72</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148 211,72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04 0 01 00590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148 211,72</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148 211,72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3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"Организация деятельности клубных формирований и формирований самодеятельного народного творчества"</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1 408 626,99</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1 368 637,92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97,16</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1 408 626,99</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1 368 637,92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97,16</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320"/>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868 799,72</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868 799,72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казенных учреждений</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110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868 799,72</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868 799,72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532 177,65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492 188,58</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92,49</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532 177,65</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492 188,58</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92,49</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бюджетные ассигнования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7 649,62</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7 649,62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Уплата налогов, сборов и иных платежей</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04 0 02 00590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850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7 649,62</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7 649,62</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"Мероприятия в сфере культуры"</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04 0 03 21050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04 0 03 21050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04 0 03 21050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3 838,00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8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2006" w:type="dxa"/>
            <w:gridSpan w:val="4"/>
            <w:tcBorders>
              <w:top w:val="nil"/>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05 0 00 00000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Мероприятие "Физкультурно-спортивные мероприятия"</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05 0 04 00000</w:t>
            </w:r>
          </w:p>
        </w:tc>
        <w:tc>
          <w:tcPr>
            <w:tcW w:w="1027" w:type="dxa"/>
            <w:gridSpan w:val="7"/>
            <w:tcBorders>
              <w:top w:val="nil"/>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05 0 04 22320</w:t>
            </w:r>
          </w:p>
        </w:tc>
        <w:tc>
          <w:tcPr>
            <w:tcW w:w="1027" w:type="dxa"/>
            <w:gridSpan w:val="7"/>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05 0 04 22320</w:t>
            </w:r>
          </w:p>
        </w:tc>
        <w:tc>
          <w:tcPr>
            <w:tcW w:w="1027" w:type="dxa"/>
            <w:gridSpan w:val="7"/>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8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05 0 04 22320</w:t>
            </w:r>
          </w:p>
        </w:tc>
        <w:tc>
          <w:tcPr>
            <w:tcW w:w="1027" w:type="dxa"/>
            <w:gridSpan w:val="7"/>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1 210,00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1210,00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25"/>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20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71 0 00 00000</w:t>
            </w:r>
          </w:p>
        </w:tc>
        <w:tc>
          <w:tcPr>
            <w:tcW w:w="1027" w:type="dxa"/>
            <w:gridSpan w:val="7"/>
            <w:tcBorders>
              <w:top w:val="single" w:sz="4" w:space="0" w:color="auto"/>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465"/>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Глава муниципального образования</w:t>
            </w:r>
          </w:p>
        </w:tc>
        <w:tc>
          <w:tcPr>
            <w:tcW w:w="2006"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71 1 00 00000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465"/>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2006"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305"/>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55"/>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06"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71 1 00 00110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341 289,35</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341289,35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7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деятельности представительного органа местного самоуправления</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72 0 00 00000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10"/>
        </w:trPr>
        <w:tc>
          <w:tcPr>
            <w:tcW w:w="16218" w:type="dxa"/>
            <w:gridSpan w:val="32"/>
            <w:tcBorders>
              <w:top w:val="single" w:sz="4" w:space="0" w:color="auto"/>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72 1 00 00000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10"/>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2006"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095"/>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0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72 1 00 00110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132 568,00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6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73 0 00 00000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1 094 058,55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1 078 058,55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98,54</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6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Обеспечение деятельности органов местного самоуправления муниципального образования</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73 1 00 00000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986 474,31</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986 474,31</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65"/>
        </w:trPr>
        <w:tc>
          <w:tcPr>
            <w:tcW w:w="16218" w:type="dxa"/>
            <w:gridSpan w:val="32"/>
            <w:tcBorders>
              <w:top w:val="nil"/>
              <w:left w:val="nil"/>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06" w:type="dxa"/>
            <w:gridSpan w:val="4"/>
            <w:tcBorders>
              <w:top w:val="nil"/>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579 866,45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579 866,45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110"/>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579 866,45</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579 866,45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73 1 00 00110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579 866,45</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579 866,45</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406 607,86</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406 607,86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275"/>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9 590,00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9 590,00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4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9 590,00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9 590,00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6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377 396,86</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377 396,86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7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377 396,86</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377 396,86</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2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бюджетные ассигнования</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19 621,00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19 621,00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5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Уплата налогов, сборов и иных платежей</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73 1 00 00190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850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19 621,00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19 621,00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3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73 2 00 00000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17 257,54</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16 257,54</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94,21</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9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Осуществление управленческих функций по применению законодательства об административных правонарушениях</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73 2 00 21270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3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73 2 00 21270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2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73 2 00 21270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1 000,00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78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16 257,54</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16 257,54</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140"/>
        </w:trPr>
        <w:tc>
          <w:tcPr>
            <w:tcW w:w="16218" w:type="dxa"/>
            <w:gridSpan w:val="32"/>
            <w:tcBorders>
              <w:top w:val="nil"/>
              <w:left w:val="nil"/>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14 747,14</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14 747,14</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2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120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14 747,14</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14 747,14</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2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1 510,40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1 510,40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1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73 2 00 51180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1 510,40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1 510,40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3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Непрограммные мероприятия органов местного самоуправления муниципального образования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90 326,70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75 326,70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83,39</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7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8 445,00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8 445,00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5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8 445,00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8 445,00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0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8 445,00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8 445,00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0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бюджетные ассигнования</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4 869,00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4 869,00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0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Уплата налогов, сборов и иных платежей</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73 3 00 00190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850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4 869,00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4 869,00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49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Доплаты к пенсиям муниципальным служащим</w:t>
            </w:r>
          </w:p>
        </w:tc>
        <w:tc>
          <w:tcPr>
            <w:tcW w:w="2006" w:type="dxa"/>
            <w:gridSpan w:val="4"/>
            <w:tcBorders>
              <w:top w:val="nil"/>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73 3 00 01000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2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Социальное обеспечение и иные выплаты населению</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73 3 00 01000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Публичные нормативные социальные выплаты гражданам</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73 3 00 01000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310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14 400,00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Мероприятия, связанные с регистрацией прав и кадастрового учета недвижимости</w:t>
            </w:r>
          </w:p>
        </w:tc>
        <w:tc>
          <w:tcPr>
            <w:tcW w:w="2006" w:type="dxa"/>
            <w:gridSpan w:val="4"/>
            <w:tcBorders>
              <w:top w:val="single" w:sz="4" w:space="0" w:color="auto"/>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73 3 00 20000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30 000,00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30 000,00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73 3 00 20000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30 000,00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30 000,00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4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73 3 00 20000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30 000,00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30 000,00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97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73 3 00 40834</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15 000,00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70"/>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73 3 00 40834</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15 000,00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55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06" w:type="dxa"/>
            <w:gridSpan w:val="4"/>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73 3 00 40834</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240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15 000,00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170"/>
        </w:trPr>
        <w:tc>
          <w:tcPr>
            <w:tcW w:w="16218" w:type="dxa"/>
            <w:gridSpan w:val="32"/>
            <w:tcBorders>
              <w:top w:val="nil"/>
              <w:left w:val="single" w:sz="8" w:space="0" w:color="auto"/>
              <w:bottom w:val="single" w:sz="4" w:space="0" w:color="auto"/>
              <w:right w:val="nil"/>
            </w:tcBorders>
            <w:shd w:val="clear" w:color="000000" w:fill="FFFFFF"/>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0064B7">
              <w:rPr>
                <w:rFonts w:ascii="Times New Roman" w:eastAsia="Times New Roman" w:hAnsi="Times New Roman" w:cs="Times New Roman"/>
                <w:sz w:val="28"/>
                <w:szCs w:val="28"/>
                <w:lang w:eastAsia="ru-RU"/>
              </w:rPr>
              <w:t>вопровов</w:t>
            </w:r>
            <w:proofErr w:type="spellEnd"/>
            <w:r w:rsidRPr="000064B7">
              <w:rPr>
                <w:rFonts w:ascii="Times New Roman" w:eastAsia="Times New Roman" w:hAnsi="Times New Roman" w:cs="Times New Roman"/>
                <w:sz w:val="28"/>
                <w:szCs w:val="28"/>
                <w:lang w:eastAsia="ru-RU"/>
              </w:rPr>
              <w:t xml:space="preserve"> местного значения в соответствии с заключенными соглашениями</w:t>
            </w:r>
          </w:p>
        </w:tc>
        <w:tc>
          <w:tcPr>
            <w:tcW w:w="2006" w:type="dxa"/>
            <w:gridSpan w:val="4"/>
            <w:tcBorders>
              <w:top w:val="nil"/>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73 3 00 60130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000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17 612,70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17 612,70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75"/>
        </w:trPr>
        <w:tc>
          <w:tcPr>
            <w:tcW w:w="16218" w:type="dxa"/>
            <w:gridSpan w:val="32"/>
            <w:tcBorders>
              <w:top w:val="nil"/>
              <w:left w:val="single" w:sz="8" w:space="0" w:color="auto"/>
              <w:bottom w:val="single" w:sz="4" w:space="0" w:color="auto"/>
              <w:right w:val="nil"/>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lastRenderedPageBreak/>
              <w:t>Межбюджетные трансферты</w:t>
            </w:r>
          </w:p>
        </w:tc>
        <w:tc>
          <w:tcPr>
            <w:tcW w:w="2006" w:type="dxa"/>
            <w:gridSpan w:val="4"/>
            <w:tcBorders>
              <w:top w:val="single" w:sz="4" w:space="0" w:color="auto"/>
              <w:left w:val="single" w:sz="4" w:space="0" w:color="auto"/>
              <w:bottom w:val="nil"/>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73 3 00 60130</w:t>
            </w:r>
          </w:p>
        </w:tc>
        <w:tc>
          <w:tcPr>
            <w:tcW w:w="1027" w:type="dxa"/>
            <w:gridSpan w:val="7"/>
            <w:tcBorders>
              <w:top w:val="nil"/>
              <w:left w:val="single" w:sz="4" w:space="0" w:color="auto"/>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500</w:t>
            </w:r>
          </w:p>
        </w:tc>
        <w:tc>
          <w:tcPr>
            <w:tcW w:w="1944"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17 612,70</w:t>
            </w:r>
          </w:p>
        </w:tc>
        <w:tc>
          <w:tcPr>
            <w:tcW w:w="1467" w:type="dxa"/>
            <w:tcBorders>
              <w:top w:val="nil"/>
              <w:left w:val="nil"/>
              <w:bottom w:val="single" w:sz="4" w:space="0" w:color="auto"/>
              <w:right w:val="single" w:sz="4" w:space="0" w:color="auto"/>
            </w:tcBorders>
            <w:shd w:val="clear" w:color="000000" w:fill="FFFFFF"/>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17 612,70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00"/>
        </w:trPr>
        <w:tc>
          <w:tcPr>
            <w:tcW w:w="16218" w:type="dxa"/>
            <w:gridSpan w:val="32"/>
            <w:tcBorders>
              <w:top w:val="nil"/>
              <w:left w:val="single" w:sz="4" w:space="0" w:color="auto"/>
              <w:bottom w:val="single" w:sz="4" w:space="0" w:color="auto"/>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Иные межбюджетные трансферты</w:t>
            </w:r>
          </w:p>
        </w:tc>
        <w:tc>
          <w:tcPr>
            <w:tcW w:w="20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73 3 00 60130</w:t>
            </w:r>
          </w:p>
        </w:tc>
        <w:tc>
          <w:tcPr>
            <w:tcW w:w="1027" w:type="dxa"/>
            <w:gridSpan w:val="7"/>
            <w:tcBorders>
              <w:top w:val="nil"/>
              <w:left w:val="nil"/>
              <w:bottom w:val="single" w:sz="4" w:space="0" w:color="auto"/>
              <w:right w:val="nil"/>
            </w:tcBorders>
            <w:shd w:val="clear" w:color="auto" w:fill="auto"/>
            <w:noWrap/>
            <w:vAlign w:val="center"/>
            <w:hideMark/>
          </w:tcPr>
          <w:p w:rsidR="000064B7" w:rsidRPr="000064B7" w:rsidRDefault="000064B7" w:rsidP="000064B7">
            <w:pPr>
              <w:spacing w:after="0" w:line="240" w:lineRule="auto"/>
              <w:jc w:val="center"/>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540</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17 612,70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17 612,70</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100,00</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630"/>
        </w:trPr>
        <w:tc>
          <w:tcPr>
            <w:tcW w:w="16218" w:type="dxa"/>
            <w:gridSpan w:val="32"/>
            <w:tcBorders>
              <w:top w:val="nil"/>
              <w:left w:val="single" w:sz="4" w:space="0" w:color="auto"/>
              <w:bottom w:val="nil"/>
              <w:right w:val="single" w:sz="4"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sz w:val="28"/>
                <w:szCs w:val="28"/>
                <w:lang w:eastAsia="ru-RU"/>
              </w:rPr>
            </w:pPr>
            <w:r w:rsidRPr="000064B7">
              <w:rPr>
                <w:rFonts w:ascii="Times New Roman" w:eastAsia="Times New Roman" w:hAnsi="Times New Roman" w:cs="Times New Roman"/>
                <w:sz w:val="28"/>
                <w:szCs w:val="28"/>
                <w:lang w:eastAsia="ru-RU"/>
              </w:rPr>
              <w:t>Всего расходов:</w:t>
            </w:r>
          </w:p>
        </w:tc>
        <w:tc>
          <w:tcPr>
            <w:tcW w:w="2006" w:type="dxa"/>
            <w:gridSpan w:val="4"/>
            <w:tcBorders>
              <w:top w:val="nil"/>
              <w:left w:val="nil"/>
              <w:bottom w:val="single" w:sz="8"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color w:val="FFFFFF"/>
                <w:sz w:val="28"/>
                <w:szCs w:val="28"/>
                <w:lang w:eastAsia="ru-RU"/>
              </w:rPr>
            </w:pPr>
            <w:r w:rsidRPr="000064B7">
              <w:rPr>
                <w:rFonts w:ascii="Times New Roman" w:eastAsia="Times New Roman" w:hAnsi="Times New Roman" w:cs="Times New Roman"/>
                <w:b/>
                <w:bCs/>
                <w:color w:val="FFFFFF"/>
                <w:sz w:val="28"/>
                <w:szCs w:val="28"/>
                <w:lang w:eastAsia="ru-RU"/>
              </w:rPr>
              <w:t> </w:t>
            </w:r>
          </w:p>
        </w:tc>
        <w:tc>
          <w:tcPr>
            <w:tcW w:w="1027" w:type="dxa"/>
            <w:gridSpan w:val="7"/>
            <w:tcBorders>
              <w:top w:val="nil"/>
              <w:left w:val="nil"/>
              <w:bottom w:val="single" w:sz="8" w:space="0" w:color="auto"/>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b/>
                <w:bCs/>
                <w:color w:val="FFFFFF"/>
                <w:sz w:val="28"/>
                <w:szCs w:val="28"/>
                <w:lang w:eastAsia="ru-RU"/>
              </w:rPr>
            </w:pPr>
            <w:r w:rsidRPr="000064B7">
              <w:rPr>
                <w:rFonts w:ascii="Times New Roman" w:eastAsia="Times New Roman" w:hAnsi="Times New Roman" w:cs="Times New Roman"/>
                <w:b/>
                <w:bCs/>
                <w:color w:val="FFFFFF"/>
                <w:sz w:val="28"/>
                <w:szCs w:val="28"/>
                <w:lang w:eastAsia="ru-RU"/>
              </w:rPr>
              <w:t> </w:t>
            </w:r>
          </w:p>
        </w:tc>
        <w:tc>
          <w:tcPr>
            <w:tcW w:w="1944" w:type="dxa"/>
            <w:gridSpan w:val="8"/>
            <w:tcBorders>
              <w:top w:val="nil"/>
              <w:left w:val="single" w:sz="4" w:space="0" w:color="auto"/>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r w:rsidRPr="000064B7">
              <w:rPr>
                <w:rFonts w:ascii="Times New Roman" w:eastAsia="Times New Roman" w:hAnsi="Times New Roman" w:cs="Times New Roman"/>
                <w:b/>
                <w:bCs/>
                <w:i/>
                <w:iCs/>
                <w:sz w:val="28"/>
                <w:szCs w:val="28"/>
                <w:lang w:eastAsia="ru-RU"/>
              </w:rPr>
              <w:t>3 355 185,90</w:t>
            </w:r>
          </w:p>
        </w:tc>
        <w:tc>
          <w:tcPr>
            <w:tcW w:w="1467"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r w:rsidRPr="000064B7">
              <w:rPr>
                <w:rFonts w:ascii="Times New Roman" w:eastAsia="Times New Roman" w:hAnsi="Times New Roman" w:cs="Times New Roman"/>
                <w:b/>
                <w:bCs/>
                <w:i/>
                <w:iCs/>
                <w:sz w:val="28"/>
                <w:szCs w:val="28"/>
                <w:lang w:eastAsia="ru-RU"/>
              </w:rPr>
              <w:t>3 261 750,83</w:t>
            </w:r>
          </w:p>
        </w:tc>
        <w:tc>
          <w:tcPr>
            <w:tcW w:w="1410" w:type="dxa"/>
            <w:tcBorders>
              <w:top w:val="nil"/>
              <w:left w:val="nil"/>
              <w:bottom w:val="single" w:sz="4" w:space="0" w:color="auto"/>
              <w:right w:val="single" w:sz="4" w:space="0" w:color="auto"/>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r w:rsidRPr="000064B7">
              <w:rPr>
                <w:rFonts w:ascii="Times New Roman" w:eastAsia="Times New Roman" w:hAnsi="Times New Roman" w:cs="Times New Roman"/>
                <w:b/>
                <w:bCs/>
                <w:i/>
                <w:iCs/>
                <w:sz w:val="28"/>
                <w:szCs w:val="28"/>
                <w:lang w:eastAsia="ru-RU"/>
              </w:rPr>
              <w:t>97,22</w:t>
            </w: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right"/>
              <w:rPr>
                <w:rFonts w:ascii="Times New Roman" w:eastAsia="Times New Roman" w:hAnsi="Times New Roman" w:cs="Times New Roman"/>
                <w:b/>
                <w:bCs/>
                <w:i/>
                <w:iCs/>
                <w:sz w:val="28"/>
                <w:szCs w:val="28"/>
                <w:lang w:eastAsia="ru-RU"/>
              </w:rPr>
            </w:pPr>
          </w:p>
        </w:tc>
        <w:tc>
          <w:tcPr>
            <w:tcW w:w="946" w:type="dxa"/>
            <w:gridSpan w:val="3"/>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c>
          <w:tcPr>
            <w:tcW w:w="571" w:type="dxa"/>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1755"/>
        </w:trPr>
        <w:tc>
          <w:tcPr>
            <w:tcW w:w="31680" w:type="dxa"/>
            <w:gridSpan w:val="66"/>
            <w:tcBorders>
              <w:top w:val="nil"/>
              <w:left w:val="nil"/>
              <w:bottom w:val="nil"/>
              <w:right w:val="nil"/>
            </w:tcBorders>
            <w:shd w:val="clear" w:color="auto" w:fill="auto"/>
            <w:vAlign w:val="bottom"/>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0064B7" w:rsidRPr="000064B7" w:rsidTr="000064B7">
        <w:trPr>
          <w:trHeight w:val="375"/>
        </w:trPr>
        <w:tc>
          <w:tcPr>
            <w:tcW w:w="31680" w:type="dxa"/>
            <w:gridSpan w:val="66"/>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i/>
                <w:iCs/>
                <w:color w:val="000000"/>
                <w:sz w:val="28"/>
                <w:szCs w:val="28"/>
                <w:lang w:eastAsia="ru-RU"/>
              </w:rPr>
            </w:pPr>
            <w:r w:rsidRPr="000064B7">
              <w:rPr>
                <w:rFonts w:ascii="Times New Roman" w:eastAsia="Times New Roman" w:hAnsi="Times New Roman" w:cs="Times New Roman"/>
                <w:i/>
                <w:iCs/>
                <w:color w:val="000000"/>
                <w:sz w:val="28"/>
                <w:szCs w:val="28"/>
                <w:lang w:eastAsia="ru-RU"/>
              </w:rPr>
              <w:t xml:space="preserve">                         </w:t>
            </w:r>
            <w:r w:rsidRPr="000064B7">
              <w:rPr>
                <w:rFonts w:ascii="Times New Roman" w:eastAsia="Times New Roman" w:hAnsi="Times New Roman" w:cs="Times New Roman"/>
                <w:color w:val="000000"/>
                <w:sz w:val="28"/>
                <w:szCs w:val="28"/>
                <w:lang w:eastAsia="ru-RU"/>
              </w:rPr>
              <w:t xml:space="preserve">               по состоянию на 1 апреля 2017 года</w:t>
            </w:r>
          </w:p>
        </w:tc>
      </w:tr>
      <w:tr w:rsidR="000064B7" w:rsidRPr="000064B7" w:rsidTr="000064B7">
        <w:trPr>
          <w:trHeight w:val="390"/>
        </w:trPr>
        <w:tc>
          <w:tcPr>
            <w:tcW w:w="20258" w:type="dxa"/>
            <w:gridSpan w:val="50"/>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i/>
                <w:iCs/>
                <w:color w:val="000000"/>
                <w:sz w:val="28"/>
                <w:szCs w:val="28"/>
                <w:lang w:eastAsia="ru-RU"/>
              </w:rPr>
            </w:pPr>
          </w:p>
        </w:tc>
        <w:tc>
          <w:tcPr>
            <w:tcW w:w="4813" w:type="dxa"/>
            <w:gridSpan w:val="6"/>
            <w:tcBorders>
              <w:top w:val="nil"/>
              <w:left w:val="nil"/>
              <w:bottom w:val="nil"/>
              <w:right w:val="nil"/>
            </w:tcBorders>
            <w:shd w:val="clear" w:color="auto" w:fill="auto"/>
            <w:noWrap/>
            <w:vAlign w:val="bottom"/>
            <w:hideMark/>
          </w:tcPr>
          <w:p w:rsidR="000064B7" w:rsidRPr="000064B7" w:rsidRDefault="000064B7" w:rsidP="000064B7">
            <w:pPr>
              <w:spacing w:after="0" w:line="240" w:lineRule="auto"/>
              <w:jc w:val="center"/>
              <w:rPr>
                <w:rFonts w:ascii="Times New Roman" w:eastAsia="Times New Roman" w:hAnsi="Times New Roman" w:cs="Times New Roman"/>
                <w:sz w:val="20"/>
                <w:szCs w:val="20"/>
                <w:lang w:eastAsia="ru-RU"/>
              </w:rPr>
            </w:pPr>
          </w:p>
        </w:tc>
        <w:tc>
          <w:tcPr>
            <w:tcW w:w="6609" w:type="dxa"/>
            <w:gridSpan w:val="10"/>
            <w:tcBorders>
              <w:top w:val="nil"/>
              <w:left w:val="nil"/>
              <w:bottom w:val="nil"/>
              <w:right w:val="nil"/>
            </w:tcBorders>
            <w:shd w:val="clear" w:color="auto" w:fill="auto"/>
            <w:noWrap/>
            <w:vAlign w:val="bottom"/>
            <w:hideMark/>
          </w:tcPr>
          <w:p w:rsidR="000064B7" w:rsidRPr="000064B7" w:rsidRDefault="000064B7" w:rsidP="000064B7">
            <w:pPr>
              <w:spacing w:after="0" w:line="240" w:lineRule="auto"/>
              <w:rPr>
                <w:rFonts w:ascii="Times New Roman" w:eastAsia="Times New Roman" w:hAnsi="Times New Roman" w:cs="Times New Roman"/>
                <w:sz w:val="20"/>
                <w:szCs w:val="20"/>
                <w:lang w:eastAsia="ru-RU"/>
              </w:rPr>
            </w:pPr>
          </w:p>
        </w:tc>
      </w:tr>
      <w:tr w:rsidR="000064B7" w:rsidRPr="000064B7" w:rsidTr="000064B7">
        <w:trPr>
          <w:trHeight w:val="390"/>
        </w:trPr>
        <w:tc>
          <w:tcPr>
            <w:tcW w:w="20258" w:type="dxa"/>
            <w:gridSpan w:val="50"/>
            <w:tcBorders>
              <w:top w:val="single" w:sz="8" w:space="0" w:color="auto"/>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Показатели</w:t>
            </w:r>
          </w:p>
        </w:tc>
        <w:tc>
          <w:tcPr>
            <w:tcW w:w="4813" w:type="dxa"/>
            <w:gridSpan w:val="6"/>
            <w:tcBorders>
              <w:top w:val="single" w:sz="8" w:space="0" w:color="auto"/>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Ед.  изм.</w:t>
            </w:r>
          </w:p>
        </w:tc>
        <w:tc>
          <w:tcPr>
            <w:tcW w:w="6609" w:type="dxa"/>
            <w:gridSpan w:val="10"/>
            <w:tcBorders>
              <w:top w:val="single" w:sz="8" w:space="0" w:color="auto"/>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 </w:t>
            </w:r>
          </w:p>
        </w:tc>
      </w:tr>
      <w:tr w:rsidR="000064B7" w:rsidRPr="000064B7" w:rsidTr="000064B7">
        <w:trPr>
          <w:trHeight w:val="390"/>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1</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2</w:t>
            </w:r>
          </w:p>
        </w:tc>
        <w:tc>
          <w:tcPr>
            <w:tcW w:w="6609" w:type="dxa"/>
            <w:gridSpan w:val="10"/>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3</w:t>
            </w:r>
          </w:p>
        </w:tc>
      </w:tr>
      <w:tr w:rsidR="000064B7" w:rsidRPr="000064B7" w:rsidTr="000064B7">
        <w:trPr>
          <w:trHeight w:val="1245"/>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Плановая численность муниципальных служащих и работников органов МСУ на 2017г.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чел.</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6</w:t>
            </w:r>
          </w:p>
        </w:tc>
      </w:tr>
      <w:tr w:rsidR="000064B7" w:rsidRPr="000064B7" w:rsidTr="000064B7">
        <w:trPr>
          <w:trHeight w:val="1320"/>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Среднесписочная численность  муниципальных служащих и работников органов МСУ за отчетный период 2017 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чел.</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6</w:t>
            </w:r>
          </w:p>
        </w:tc>
      </w:tr>
      <w:tr w:rsidR="000064B7" w:rsidRPr="000064B7" w:rsidTr="000064B7">
        <w:trPr>
          <w:trHeight w:val="1530"/>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Плановые расходы по выплате заработной платы   муниципальных служащих и работников органов МСУ на отчетный период 2017 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тыс. руб.</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390</w:t>
            </w:r>
          </w:p>
        </w:tc>
      </w:tr>
      <w:tr w:rsidR="000064B7" w:rsidRPr="000064B7" w:rsidTr="000064B7">
        <w:trPr>
          <w:trHeight w:val="1515"/>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lastRenderedPageBreak/>
              <w:t>Фактические расходы  по выплате заработной платы муниципальных служащих и работников органов МСУ  за отчетный период 2017 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тыс. руб.</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390</w:t>
            </w:r>
          </w:p>
        </w:tc>
      </w:tr>
      <w:tr w:rsidR="000064B7" w:rsidRPr="000064B7" w:rsidTr="000064B7">
        <w:trPr>
          <w:trHeight w:val="825"/>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Плановая численность работников муниципальных учреждений на  2017г.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чел.</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20</w:t>
            </w:r>
          </w:p>
        </w:tc>
      </w:tr>
      <w:tr w:rsidR="000064B7" w:rsidRPr="000064B7" w:rsidTr="000064B7">
        <w:trPr>
          <w:trHeight w:val="1155"/>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Среднесписочная численность работников муниципальных учреждений за отчетный период 2017г.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чел.</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18</w:t>
            </w:r>
          </w:p>
        </w:tc>
      </w:tr>
      <w:tr w:rsidR="000064B7" w:rsidRPr="000064B7" w:rsidTr="000064B7">
        <w:trPr>
          <w:trHeight w:val="1200"/>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Плановые расходы по выплате заработной платы работников муниципальных учреждений на отчетный период 2017г.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тыс. руб.</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744</w:t>
            </w:r>
          </w:p>
        </w:tc>
      </w:tr>
      <w:tr w:rsidR="000064B7" w:rsidRPr="000064B7" w:rsidTr="000064B7">
        <w:trPr>
          <w:trHeight w:val="1275"/>
        </w:trPr>
        <w:tc>
          <w:tcPr>
            <w:tcW w:w="20258" w:type="dxa"/>
            <w:gridSpan w:val="50"/>
            <w:tcBorders>
              <w:top w:val="nil"/>
              <w:left w:val="single" w:sz="8" w:space="0" w:color="auto"/>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Фактические расходы  по выплате заработной платы работников муниципальных учреждений за отчетный период 2017г</w:t>
            </w:r>
          </w:p>
        </w:tc>
        <w:tc>
          <w:tcPr>
            <w:tcW w:w="4813" w:type="dxa"/>
            <w:gridSpan w:val="6"/>
            <w:tcBorders>
              <w:top w:val="nil"/>
              <w:left w:val="nil"/>
              <w:bottom w:val="single" w:sz="8" w:space="0" w:color="auto"/>
              <w:right w:val="single" w:sz="8" w:space="0" w:color="auto"/>
            </w:tcBorders>
            <w:shd w:val="clear" w:color="auto" w:fill="auto"/>
            <w:hideMark/>
          </w:tcPr>
          <w:p w:rsidR="000064B7" w:rsidRPr="000064B7" w:rsidRDefault="000064B7" w:rsidP="000064B7">
            <w:pPr>
              <w:spacing w:after="0" w:line="240" w:lineRule="auto"/>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тыс. руб.</w:t>
            </w:r>
          </w:p>
        </w:tc>
        <w:tc>
          <w:tcPr>
            <w:tcW w:w="6609" w:type="dxa"/>
            <w:gridSpan w:val="10"/>
            <w:tcBorders>
              <w:top w:val="nil"/>
              <w:left w:val="nil"/>
              <w:bottom w:val="single" w:sz="8" w:space="0" w:color="auto"/>
              <w:right w:val="single" w:sz="8" w:space="0" w:color="auto"/>
            </w:tcBorders>
            <w:shd w:val="clear" w:color="000000" w:fill="FFFFFF"/>
            <w:vAlign w:val="center"/>
            <w:hideMark/>
          </w:tcPr>
          <w:p w:rsidR="000064B7" w:rsidRPr="000064B7" w:rsidRDefault="000064B7" w:rsidP="000064B7">
            <w:pPr>
              <w:spacing w:after="0" w:line="240" w:lineRule="auto"/>
              <w:jc w:val="center"/>
              <w:rPr>
                <w:rFonts w:ascii="Times New Roman" w:eastAsia="Times New Roman" w:hAnsi="Times New Roman" w:cs="Times New Roman"/>
                <w:color w:val="000000"/>
                <w:sz w:val="28"/>
                <w:szCs w:val="28"/>
                <w:lang w:eastAsia="ru-RU"/>
              </w:rPr>
            </w:pPr>
            <w:r w:rsidRPr="000064B7">
              <w:rPr>
                <w:rFonts w:ascii="Times New Roman" w:eastAsia="Times New Roman" w:hAnsi="Times New Roman" w:cs="Times New Roman"/>
                <w:color w:val="000000"/>
                <w:sz w:val="28"/>
                <w:szCs w:val="28"/>
                <w:lang w:eastAsia="ru-RU"/>
              </w:rPr>
              <w:t>744</w:t>
            </w:r>
          </w:p>
        </w:tc>
      </w:tr>
    </w:tbl>
    <w:p w:rsidR="000064B7" w:rsidRPr="00A91288" w:rsidRDefault="000064B7" w:rsidP="000064B7">
      <w:pPr>
        <w:pStyle w:val="1"/>
        <w:rPr>
          <w:sz w:val="24"/>
        </w:rPr>
      </w:pPr>
      <w:proofErr w:type="spellStart"/>
      <w:r w:rsidRPr="00A91288">
        <w:rPr>
          <w:sz w:val="24"/>
        </w:rPr>
        <w:t>Пояснительная</w:t>
      </w:r>
      <w:proofErr w:type="spellEnd"/>
      <w:r w:rsidRPr="00A91288">
        <w:rPr>
          <w:sz w:val="24"/>
        </w:rPr>
        <w:t xml:space="preserve"> </w:t>
      </w:r>
      <w:proofErr w:type="spellStart"/>
      <w:r w:rsidRPr="00A91288">
        <w:rPr>
          <w:sz w:val="24"/>
        </w:rPr>
        <w:t>записка</w:t>
      </w:r>
      <w:proofErr w:type="spellEnd"/>
    </w:p>
    <w:p w:rsidR="000064B7" w:rsidRPr="00A91288" w:rsidRDefault="000064B7" w:rsidP="000064B7">
      <w:pPr>
        <w:jc w:val="center"/>
      </w:pPr>
      <w:r w:rsidRPr="00A91288">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за </w:t>
      </w:r>
      <w:r>
        <w:t xml:space="preserve"> </w:t>
      </w:r>
      <w:r w:rsidRPr="00A91288">
        <w:t xml:space="preserve"> </w:t>
      </w:r>
      <w:r>
        <w:t>1 квартал 2017 года</w:t>
      </w:r>
    </w:p>
    <w:p w:rsidR="000064B7" w:rsidRPr="00A91288" w:rsidRDefault="000064B7" w:rsidP="000064B7"/>
    <w:p w:rsidR="000064B7" w:rsidRPr="00A91288" w:rsidRDefault="000064B7" w:rsidP="000064B7">
      <w:pPr>
        <w:pStyle w:val="afa"/>
        <w:rPr>
          <w:sz w:val="24"/>
        </w:rPr>
      </w:pPr>
      <w:proofErr w:type="gramStart"/>
      <w:r w:rsidRPr="00A91288">
        <w:rPr>
          <w:sz w:val="24"/>
        </w:rPr>
        <w:t xml:space="preserve">За </w:t>
      </w:r>
      <w:r>
        <w:rPr>
          <w:sz w:val="24"/>
        </w:rPr>
        <w:t xml:space="preserve"> 1</w:t>
      </w:r>
      <w:proofErr w:type="gramEnd"/>
      <w:r>
        <w:rPr>
          <w:sz w:val="24"/>
        </w:rPr>
        <w:t xml:space="preserve"> квартал </w:t>
      </w:r>
      <w:r w:rsidRPr="00A91288">
        <w:rPr>
          <w:sz w:val="24"/>
        </w:rPr>
        <w:t xml:space="preserve"> 20</w:t>
      </w:r>
      <w:r>
        <w:rPr>
          <w:sz w:val="24"/>
        </w:rPr>
        <w:t>17</w:t>
      </w:r>
      <w:r w:rsidRPr="00A91288">
        <w:rPr>
          <w:sz w:val="24"/>
        </w:rPr>
        <w:t xml:space="preserve"> год</w:t>
      </w:r>
      <w:r>
        <w:rPr>
          <w:sz w:val="24"/>
        </w:rPr>
        <w:t>а</w:t>
      </w:r>
      <w:r w:rsidRPr="00A91288">
        <w:rPr>
          <w:sz w:val="24"/>
        </w:rPr>
        <w:t xml:space="preserve"> в бюджет сельского поселения поступило </w:t>
      </w:r>
      <w:r>
        <w:rPr>
          <w:sz w:val="24"/>
        </w:rPr>
        <w:t>2 774 455,42 рубля</w:t>
      </w:r>
      <w:r w:rsidRPr="00A91288">
        <w:rPr>
          <w:sz w:val="24"/>
        </w:rPr>
        <w:t xml:space="preserve"> процент выполнения плана составил </w:t>
      </w:r>
      <w:r>
        <w:rPr>
          <w:sz w:val="24"/>
        </w:rPr>
        <w:t>99,8</w:t>
      </w:r>
      <w:r w:rsidRPr="00A91288">
        <w:rPr>
          <w:sz w:val="24"/>
        </w:rPr>
        <w:t xml:space="preserve"> процент</w:t>
      </w:r>
      <w:r>
        <w:rPr>
          <w:sz w:val="24"/>
        </w:rPr>
        <w:t>а</w:t>
      </w:r>
      <w:r w:rsidRPr="00A91288">
        <w:rPr>
          <w:sz w:val="24"/>
        </w:rPr>
        <w:t xml:space="preserve">, </w:t>
      </w:r>
    </w:p>
    <w:p w:rsidR="000064B7" w:rsidRPr="00A91288" w:rsidRDefault="000064B7" w:rsidP="000064B7">
      <w:pPr>
        <w:pStyle w:val="afa"/>
        <w:rPr>
          <w:sz w:val="24"/>
        </w:rPr>
      </w:pPr>
      <w:r w:rsidRPr="00A91288">
        <w:rPr>
          <w:sz w:val="24"/>
        </w:rPr>
        <w:t>в том числе:</w:t>
      </w:r>
    </w:p>
    <w:p w:rsidR="000064B7" w:rsidRPr="00A91288" w:rsidRDefault="000064B7" w:rsidP="000064B7">
      <w:pPr>
        <w:pStyle w:val="afa"/>
        <w:rPr>
          <w:sz w:val="24"/>
        </w:rPr>
      </w:pPr>
      <w:r w:rsidRPr="00A91288">
        <w:rPr>
          <w:sz w:val="24"/>
        </w:rPr>
        <w:t xml:space="preserve">- план поступлений собственных доходов выполнен на </w:t>
      </w:r>
      <w:r>
        <w:rPr>
          <w:sz w:val="24"/>
        </w:rPr>
        <w:t>112,44</w:t>
      </w:r>
      <w:r w:rsidRPr="00A91288">
        <w:rPr>
          <w:sz w:val="24"/>
        </w:rPr>
        <w:t xml:space="preserve"> процентов и составил </w:t>
      </w:r>
      <w:r>
        <w:rPr>
          <w:sz w:val="24"/>
        </w:rPr>
        <w:t>372 480, 42</w:t>
      </w:r>
      <w:r w:rsidRPr="00A91288">
        <w:rPr>
          <w:sz w:val="24"/>
        </w:rPr>
        <w:t xml:space="preserve"> рублей, из них:</w:t>
      </w:r>
    </w:p>
    <w:p w:rsidR="000064B7" w:rsidRPr="00A91288" w:rsidRDefault="000064B7" w:rsidP="000064B7">
      <w:pPr>
        <w:pStyle w:val="afa"/>
        <w:rPr>
          <w:sz w:val="24"/>
        </w:rPr>
      </w:pPr>
      <w:r w:rsidRPr="00A91288">
        <w:rPr>
          <w:sz w:val="24"/>
        </w:rPr>
        <w:lastRenderedPageBreak/>
        <w:t xml:space="preserve">налог на доход физических лиц –  </w:t>
      </w:r>
      <w:r>
        <w:rPr>
          <w:sz w:val="24"/>
        </w:rPr>
        <w:t>203 959, 24</w:t>
      </w:r>
      <w:r w:rsidRPr="00A91288">
        <w:rPr>
          <w:sz w:val="24"/>
        </w:rPr>
        <w:t xml:space="preserve"> рубл</w:t>
      </w:r>
      <w:r>
        <w:rPr>
          <w:sz w:val="24"/>
        </w:rPr>
        <w:t>ей</w:t>
      </w:r>
      <w:r w:rsidRPr="00A91288">
        <w:rPr>
          <w:sz w:val="24"/>
        </w:rPr>
        <w:t>, или</w:t>
      </w:r>
      <w:r>
        <w:rPr>
          <w:sz w:val="24"/>
        </w:rPr>
        <w:t xml:space="preserve"> 101,98</w:t>
      </w:r>
      <w:r w:rsidRPr="00A91288">
        <w:rPr>
          <w:sz w:val="24"/>
        </w:rPr>
        <w:t>%;</w:t>
      </w:r>
    </w:p>
    <w:p w:rsidR="000064B7" w:rsidRPr="00A91288" w:rsidRDefault="000064B7" w:rsidP="000064B7">
      <w:pPr>
        <w:pStyle w:val="afa"/>
        <w:rPr>
          <w:sz w:val="24"/>
        </w:rPr>
      </w:pPr>
      <w:r w:rsidRPr="00A91288">
        <w:rPr>
          <w:sz w:val="24"/>
        </w:rPr>
        <w:t xml:space="preserve">налог на совокупный доход – </w:t>
      </w:r>
      <w:r>
        <w:rPr>
          <w:sz w:val="24"/>
        </w:rPr>
        <w:t>48 392, 70</w:t>
      </w:r>
      <w:r w:rsidRPr="00A91288">
        <w:rPr>
          <w:sz w:val="24"/>
        </w:rPr>
        <w:t xml:space="preserve"> рубля, или </w:t>
      </w:r>
      <w:r>
        <w:rPr>
          <w:sz w:val="24"/>
        </w:rPr>
        <w:t>597,4</w:t>
      </w:r>
      <w:r w:rsidRPr="00A91288">
        <w:rPr>
          <w:sz w:val="24"/>
        </w:rPr>
        <w:t>%;</w:t>
      </w:r>
    </w:p>
    <w:p w:rsidR="000064B7" w:rsidRDefault="000064B7" w:rsidP="000064B7">
      <w:pPr>
        <w:pStyle w:val="afa"/>
        <w:rPr>
          <w:sz w:val="24"/>
        </w:rPr>
      </w:pPr>
      <w:r w:rsidRPr="00A91288">
        <w:rPr>
          <w:sz w:val="24"/>
        </w:rPr>
        <w:t xml:space="preserve">налог на имущество – </w:t>
      </w:r>
      <w:r>
        <w:rPr>
          <w:sz w:val="24"/>
        </w:rPr>
        <w:t>17 654, 08</w:t>
      </w:r>
      <w:r w:rsidRPr="00A91288">
        <w:rPr>
          <w:sz w:val="24"/>
        </w:rPr>
        <w:t xml:space="preserve"> рубл</w:t>
      </w:r>
      <w:r>
        <w:rPr>
          <w:sz w:val="24"/>
        </w:rPr>
        <w:t>ей</w:t>
      </w:r>
      <w:r w:rsidRPr="00A91288">
        <w:rPr>
          <w:sz w:val="24"/>
        </w:rPr>
        <w:t xml:space="preserve">, или </w:t>
      </w:r>
      <w:r>
        <w:rPr>
          <w:sz w:val="24"/>
        </w:rPr>
        <w:t>92,9</w:t>
      </w:r>
      <w:r w:rsidRPr="00A91288">
        <w:rPr>
          <w:sz w:val="24"/>
        </w:rPr>
        <w:t xml:space="preserve"> %;</w:t>
      </w:r>
    </w:p>
    <w:p w:rsidR="000064B7" w:rsidRPr="00A91288" w:rsidRDefault="000064B7" w:rsidP="000064B7">
      <w:pPr>
        <w:pStyle w:val="afa"/>
        <w:rPr>
          <w:sz w:val="24"/>
        </w:rPr>
      </w:pPr>
      <w:r>
        <w:rPr>
          <w:sz w:val="24"/>
        </w:rPr>
        <w:t>доходы от уплаты акцизов – 61 617, 00 рублей или 95,53%</w:t>
      </w:r>
    </w:p>
    <w:p w:rsidR="000064B7" w:rsidRPr="00A91288" w:rsidRDefault="000064B7" w:rsidP="000064B7">
      <w:pPr>
        <w:pStyle w:val="afa"/>
        <w:rPr>
          <w:sz w:val="24"/>
        </w:rPr>
      </w:pPr>
      <w:r w:rsidRPr="00A91288">
        <w:rPr>
          <w:sz w:val="24"/>
        </w:rPr>
        <w:t xml:space="preserve">доходы от использования имущества, находящегося в муниципальной собственности – </w:t>
      </w:r>
      <w:r>
        <w:rPr>
          <w:sz w:val="24"/>
        </w:rPr>
        <w:t xml:space="preserve">19987,40 </w:t>
      </w:r>
      <w:r w:rsidRPr="00A91288">
        <w:rPr>
          <w:sz w:val="24"/>
        </w:rPr>
        <w:t>рубл</w:t>
      </w:r>
      <w:r>
        <w:rPr>
          <w:sz w:val="24"/>
        </w:rPr>
        <w:t>ей</w:t>
      </w:r>
      <w:r w:rsidRPr="00A91288">
        <w:rPr>
          <w:sz w:val="24"/>
        </w:rPr>
        <w:t xml:space="preserve">, или </w:t>
      </w:r>
      <w:r>
        <w:rPr>
          <w:sz w:val="24"/>
        </w:rPr>
        <w:t>105,2</w:t>
      </w:r>
      <w:r w:rsidRPr="00A91288">
        <w:rPr>
          <w:sz w:val="24"/>
        </w:rPr>
        <w:t xml:space="preserve"> %;</w:t>
      </w:r>
    </w:p>
    <w:p w:rsidR="000064B7" w:rsidRPr="00A91288" w:rsidRDefault="000064B7" w:rsidP="000064B7">
      <w:pPr>
        <w:pStyle w:val="afa"/>
        <w:rPr>
          <w:sz w:val="24"/>
        </w:rPr>
      </w:pPr>
      <w:r w:rsidRPr="00A91288">
        <w:rPr>
          <w:sz w:val="24"/>
        </w:rPr>
        <w:t>-</w:t>
      </w:r>
      <w:r>
        <w:rPr>
          <w:sz w:val="24"/>
        </w:rPr>
        <w:t xml:space="preserve"> дотации бюджетам поселений</w:t>
      </w:r>
      <w:r w:rsidRPr="00A91288">
        <w:rPr>
          <w:sz w:val="24"/>
        </w:rPr>
        <w:t xml:space="preserve"> </w:t>
      </w:r>
      <w:r>
        <w:rPr>
          <w:sz w:val="24"/>
        </w:rPr>
        <w:t xml:space="preserve">2 382 750, 00 </w:t>
      </w:r>
      <w:r w:rsidRPr="00A91288">
        <w:rPr>
          <w:sz w:val="24"/>
        </w:rPr>
        <w:t xml:space="preserve">рублей или </w:t>
      </w:r>
      <w:r>
        <w:rPr>
          <w:sz w:val="24"/>
        </w:rPr>
        <w:t>100,0</w:t>
      </w:r>
      <w:r w:rsidRPr="00A91288">
        <w:rPr>
          <w:sz w:val="24"/>
        </w:rPr>
        <w:t>%</w:t>
      </w:r>
    </w:p>
    <w:p w:rsidR="000064B7" w:rsidRDefault="000064B7" w:rsidP="000064B7">
      <w:pPr>
        <w:pStyle w:val="afa"/>
        <w:rPr>
          <w:sz w:val="24"/>
        </w:rPr>
      </w:pPr>
      <w:r w:rsidRPr="00A91288">
        <w:rPr>
          <w:sz w:val="24"/>
        </w:rPr>
        <w:t xml:space="preserve">- субвенции бюджетам поселений на осуществление первичного воинского учета на территориях, где отсутствуют военные комиссариаты </w:t>
      </w:r>
      <w:r>
        <w:rPr>
          <w:sz w:val="24"/>
        </w:rPr>
        <w:t>19 225, 00 рублей</w:t>
      </w:r>
      <w:r w:rsidRPr="00A91288">
        <w:rPr>
          <w:sz w:val="24"/>
        </w:rPr>
        <w:t xml:space="preserve"> </w:t>
      </w:r>
      <w:r>
        <w:rPr>
          <w:sz w:val="24"/>
        </w:rPr>
        <w:t>или</w:t>
      </w:r>
      <w:r w:rsidRPr="00A91288">
        <w:rPr>
          <w:sz w:val="24"/>
        </w:rPr>
        <w:t xml:space="preserve"> </w:t>
      </w:r>
      <w:r>
        <w:rPr>
          <w:sz w:val="24"/>
        </w:rPr>
        <w:t>100,0</w:t>
      </w:r>
      <w:r w:rsidRPr="00A91288">
        <w:rPr>
          <w:sz w:val="24"/>
        </w:rPr>
        <w:t xml:space="preserve"> </w:t>
      </w:r>
      <w:r>
        <w:rPr>
          <w:sz w:val="24"/>
        </w:rPr>
        <w:t>%</w:t>
      </w:r>
      <w:r w:rsidRPr="00A91288">
        <w:rPr>
          <w:sz w:val="24"/>
        </w:rPr>
        <w:t>;</w:t>
      </w:r>
    </w:p>
    <w:p w:rsidR="000064B7" w:rsidRPr="00A91288" w:rsidRDefault="000064B7" w:rsidP="000064B7">
      <w:pPr>
        <w:pStyle w:val="afa"/>
        <w:rPr>
          <w:sz w:val="24"/>
        </w:rPr>
      </w:pPr>
      <w:r w:rsidRPr="00A91288">
        <w:rPr>
          <w:sz w:val="24"/>
        </w:rPr>
        <w:t xml:space="preserve">- план по доходам от предпринимательской и иной приносящей доход деятельности выполнен на </w:t>
      </w:r>
      <w:r>
        <w:rPr>
          <w:sz w:val="24"/>
        </w:rPr>
        <w:t xml:space="preserve">100,9 </w:t>
      </w:r>
      <w:r w:rsidRPr="00A91288">
        <w:rPr>
          <w:sz w:val="24"/>
        </w:rPr>
        <w:t>п</w:t>
      </w:r>
      <w:r>
        <w:rPr>
          <w:sz w:val="24"/>
        </w:rPr>
        <w:t>роцентов и составил 20 870, 00</w:t>
      </w:r>
      <w:r w:rsidRPr="00A91288">
        <w:rPr>
          <w:sz w:val="24"/>
        </w:rPr>
        <w:t xml:space="preserve"> рублей.</w:t>
      </w:r>
    </w:p>
    <w:p w:rsidR="000064B7" w:rsidRPr="00A91288" w:rsidRDefault="000064B7" w:rsidP="000064B7">
      <w:pPr>
        <w:pStyle w:val="afa"/>
        <w:ind w:firstLine="720"/>
        <w:rPr>
          <w:sz w:val="24"/>
        </w:rPr>
      </w:pPr>
      <w:r w:rsidRPr="00A91288">
        <w:rPr>
          <w:sz w:val="24"/>
        </w:rPr>
        <w:t xml:space="preserve">Расходы бюджета </w:t>
      </w:r>
      <w:r>
        <w:rPr>
          <w:sz w:val="24"/>
        </w:rPr>
        <w:t xml:space="preserve">сельского поселения </w:t>
      </w:r>
      <w:r w:rsidRPr="00A91288">
        <w:rPr>
          <w:sz w:val="24"/>
        </w:rPr>
        <w:t>за текущ</w:t>
      </w:r>
      <w:r>
        <w:rPr>
          <w:sz w:val="24"/>
        </w:rPr>
        <w:t>ий год</w:t>
      </w:r>
      <w:r w:rsidRPr="00A91288">
        <w:rPr>
          <w:sz w:val="24"/>
        </w:rPr>
        <w:t xml:space="preserve"> составили </w:t>
      </w:r>
      <w:r>
        <w:rPr>
          <w:sz w:val="24"/>
        </w:rPr>
        <w:t>2 733 400,</w:t>
      </w:r>
      <w:proofErr w:type="gramStart"/>
      <w:r>
        <w:rPr>
          <w:sz w:val="24"/>
        </w:rPr>
        <w:t xml:space="preserve">11 </w:t>
      </w:r>
      <w:r w:rsidRPr="00A91288">
        <w:rPr>
          <w:sz w:val="24"/>
        </w:rPr>
        <w:t xml:space="preserve"> рублей</w:t>
      </w:r>
      <w:proofErr w:type="gramEnd"/>
      <w:r w:rsidRPr="00A91288">
        <w:rPr>
          <w:sz w:val="24"/>
        </w:rPr>
        <w:t xml:space="preserve">,  или </w:t>
      </w:r>
      <w:r>
        <w:rPr>
          <w:sz w:val="24"/>
        </w:rPr>
        <w:t xml:space="preserve"> 98,36</w:t>
      </w:r>
      <w:r w:rsidRPr="00A91288">
        <w:rPr>
          <w:sz w:val="24"/>
        </w:rPr>
        <w:t>% от плана.</w:t>
      </w:r>
    </w:p>
    <w:p w:rsidR="000064B7" w:rsidRPr="00A91288" w:rsidRDefault="000064B7" w:rsidP="000064B7">
      <w:pPr>
        <w:pStyle w:val="afa"/>
        <w:rPr>
          <w:sz w:val="24"/>
        </w:rPr>
      </w:pPr>
      <w:r w:rsidRPr="00A91288">
        <w:rPr>
          <w:sz w:val="24"/>
        </w:rPr>
        <w:t xml:space="preserve">       Расходование средств бюджетными учреждениями</w:t>
      </w:r>
      <w:r>
        <w:rPr>
          <w:sz w:val="24"/>
        </w:rPr>
        <w:t xml:space="preserve"> </w:t>
      </w:r>
      <w:r w:rsidRPr="00A91288">
        <w:rPr>
          <w:sz w:val="24"/>
        </w:rPr>
        <w:t>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w:t>
      </w:r>
      <w:r>
        <w:rPr>
          <w:sz w:val="24"/>
        </w:rPr>
        <w:t>, контрактами</w:t>
      </w:r>
      <w:r w:rsidRPr="00A91288">
        <w:rPr>
          <w:sz w:val="24"/>
        </w:rPr>
        <w:t xml:space="preserve"> и наличием счетов-фактур.</w:t>
      </w:r>
    </w:p>
    <w:p w:rsidR="000064B7" w:rsidRDefault="000064B7" w:rsidP="000064B7">
      <w:pPr>
        <w:pStyle w:val="afa"/>
        <w:rPr>
          <w:sz w:val="24"/>
        </w:rPr>
      </w:pPr>
      <w:r w:rsidRPr="00A91288">
        <w:rPr>
          <w:sz w:val="24"/>
        </w:rPr>
        <w:t xml:space="preserve">   </w:t>
      </w:r>
      <w:r w:rsidRPr="00A91288">
        <w:rPr>
          <w:sz w:val="24"/>
        </w:rPr>
        <w:tab/>
        <w:t xml:space="preserve">По разделу 01 «Общегосударственные расходы» общая сумма расходов составила </w:t>
      </w:r>
      <w:r>
        <w:rPr>
          <w:sz w:val="24"/>
        </w:rPr>
        <w:t>1 090 559, 44</w:t>
      </w:r>
      <w:r w:rsidRPr="00A91288">
        <w:rPr>
          <w:sz w:val="24"/>
        </w:rPr>
        <w:t xml:space="preserve"> рублей, или </w:t>
      </w:r>
      <w:r>
        <w:rPr>
          <w:sz w:val="24"/>
        </w:rPr>
        <w:t>99,99</w:t>
      </w:r>
      <w:r w:rsidRPr="00A91288">
        <w:rPr>
          <w:sz w:val="24"/>
        </w:rPr>
        <w:t xml:space="preserve"> процентов от </w:t>
      </w:r>
      <w:proofErr w:type="gramStart"/>
      <w:r w:rsidRPr="00A91288">
        <w:rPr>
          <w:sz w:val="24"/>
        </w:rPr>
        <w:t xml:space="preserve">установленного  </w:t>
      </w:r>
      <w:r>
        <w:rPr>
          <w:sz w:val="24"/>
        </w:rPr>
        <w:t>плана</w:t>
      </w:r>
      <w:proofErr w:type="gramEnd"/>
      <w:r>
        <w:rPr>
          <w:sz w:val="24"/>
        </w:rPr>
        <w:t xml:space="preserve">, </w:t>
      </w:r>
    </w:p>
    <w:p w:rsidR="000064B7" w:rsidRDefault="000064B7" w:rsidP="000064B7">
      <w:pPr>
        <w:pStyle w:val="afa"/>
        <w:rPr>
          <w:sz w:val="24"/>
        </w:rPr>
      </w:pPr>
      <w:r>
        <w:rPr>
          <w:sz w:val="24"/>
        </w:rPr>
        <w:t xml:space="preserve">из </w:t>
      </w:r>
      <w:proofErr w:type="gramStart"/>
      <w:r>
        <w:rPr>
          <w:sz w:val="24"/>
        </w:rPr>
        <w:t>них  на</w:t>
      </w:r>
      <w:proofErr w:type="gramEnd"/>
      <w:r>
        <w:rPr>
          <w:sz w:val="24"/>
        </w:rPr>
        <w:t xml:space="preserve"> содержание главы муниципального образования 220 354, 56 рублей, или 100 %;</w:t>
      </w:r>
    </w:p>
    <w:p w:rsidR="000064B7" w:rsidRDefault="000064B7" w:rsidP="000064B7">
      <w:pPr>
        <w:pStyle w:val="afa"/>
        <w:rPr>
          <w:sz w:val="24"/>
        </w:rPr>
      </w:pPr>
      <w:r>
        <w:rPr>
          <w:sz w:val="24"/>
        </w:rPr>
        <w:t>на содержание председателя представительного органа 121 666, 21 рублей, или 100%;</w:t>
      </w:r>
    </w:p>
    <w:p w:rsidR="000064B7" w:rsidRDefault="000064B7" w:rsidP="000064B7">
      <w:pPr>
        <w:pStyle w:val="afa"/>
        <w:rPr>
          <w:sz w:val="24"/>
        </w:rPr>
      </w:pPr>
      <w:r>
        <w:rPr>
          <w:sz w:val="24"/>
        </w:rPr>
        <w:t xml:space="preserve">на содержание местной администрации 731 494, 67 рублей или 99,9%. </w:t>
      </w:r>
    </w:p>
    <w:p w:rsidR="000064B7" w:rsidRDefault="000064B7" w:rsidP="000064B7">
      <w:pPr>
        <w:pStyle w:val="afa"/>
        <w:ind w:firstLine="720"/>
        <w:rPr>
          <w:sz w:val="24"/>
        </w:rPr>
      </w:pPr>
      <w:r w:rsidRPr="00A91288">
        <w:rPr>
          <w:sz w:val="24"/>
        </w:rPr>
        <w:t>По разделу 0</w:t>
      </w:r>
      <w:r>
        <w:rPr>
          <w:sz w:val="24"/>
        </w:rPr>
        <w:t>2</w:t>
      </w:r>
      <w:r w:rsidRPr="00A91288">
        <w:rPr>
          <w:sz w:val="24"/>
        </w:rPr>
        <w:t xml:space="preserve"> «</w:t>
      </w:r>
      <w:r>
        <w:rPr>
          <w:sz w:val="24"/>
        </w:rPr>
        <w:t>Национальная оборона</w:t>
      </w:r>
      <w:r w:rsidRPr="00A91288">
        <w:rPr>
          <w:sz w:val="24"/>
        </w:rPr>
        <w:t>»</w:t>
      </w:r>
      <w:r>
        <w:rPr>
          <w:sz w:val="24"/>
        </w:rPr>
        <w:t xml:space="preserve"> общая сумма расходов 14 499, 20 рублей или 100%.</w:t>
      </w:r>
      <w:r w:rsidRPr="00A91288">
        <w:rPr>
          <w:sz w:val="24"/>
        </w:rPr>
        <w:t xml:space="preserve"> </w:t>
      </w:r>
    </w:p>
    <w:p w:rsidR="000064B7" w:rsidRPr="00A91288" w:rsidRDefault="000064B7" w:rsidP="000064B7">
      <w:pPr>
        <w:pStyle w:val="afa"/>
        <w:ind w:firstLine="720"/>
        <w:rPr>
          <w:sz w:val="24"/>
        </w:rPr>
      </w:pPr>
      <w:r w:rsidRPr="00A91288">
        <w:rPr>
          <w:sz w:val="24"/>
        </w:rPr>
        <w:t>По разделу 05 «Жилищно-коммунальное хозяйство» расход</w:t>
      </w:r>
      <w:r>
        <w:rPr>
          <w:sz w:val="24"/>
        </w:rPr>
        <w:t xml:space="preserve">ы составили </w:t>
      </w:r>
      <w:r w:rsidRPr="00AC5B3F">
        <w:rPr>
          <w:sz w:val="24"/>
        </w:rPr>
        <w:t>39</w:t>
      </w:r>
      <w:r>
        <w:rPr>
          <w:sz w:val="24"/>
        </w:rPr>
        <w:t> </w:t>
      </w:r>
      <w:r w:rsidRPr="00AC5B3F">
        <w:rPr>
          <w:sz w:val="24"/>
        </w:rPr>
        <w:t>735</w:t>
      </w:r>
      <w:r>
        <w:rPr>
          <w:sz w:val="24"/>
        </w:rPr>
        <w:t xml:space="preserve">, </w:t>
      </w:r>
      <w:r w:rsidRPr="00AC5B3F">
        <w:rPr>
          <w:sz w:val="24"/>
        </w:rPr>
        <w:t>18</w:t>
      </w:r>
      <w:r>
        <w:rPr>
          <w:sz w:val="24"/>
        </w:rPr>
        <w:t xml:space="preserve"> рублей или </w:t>
      </w:r>
      <w:r w:rsidRPr="00AE62AA">
        <w:rPr>
          <w:sz w:val="24"/>
        </w:rPr>
        <w:t>100</w:t>
      </w:r>
      <w:r>
        <w:rPr>
          <w:sz w:val="24"/>
        </w:rPr>
        <w:t>,</w:t>
      </w:r>
      <w:r w:rsidRPr="00AE62AA">
        <w:rPr>
          <w:sz w:val="24"/>
        </w:rPr>
        <w:t>00</w:t>
      </w:r>
      <w:r>
        <w:rPr>
          <w:sz w:val="24"/>
        </w:rPr>
        <w:t>%.</w:t>
      </w:r>
    </w:p>
    <w:p w:rsidR="000064B7" w:rsidRDefault="000064B7" w:rsidP="000064B7">
      <w:pPr>
        <w:pStyle w:val="afa"/>
        <w:ind w:firstLine="720"/>
        <w:rPr>
          <w:sz w:val="24"/>
        </w:rPr>
      </w:pPr>
      <w:r w:rsidRPr="00EB60E1">
        <w:rPr>
          <w:sz w:val="24"/>
        </w:rPr>
        <w:t xml:space="preserve">По разделам: 08 «Культура, кинематография и средства массовой информации» - </w:t>
      </w:r>
      <w:r>
        <w:rPr>
          <w:sz w:val="24"/>
        </w:rPr>
        <w:t>1 460 540, 86</w:t>
      </w:r>
      <w:r w:rsidRPr="00EB60E1">
        <w:rPr>
          <w:sz w:val="24"/>
        </w:rPr>
        <w:t xml:space="preserve"> </w:t>
      </w:r>
      <w:proofErr w:type="gramStart"/>
      <w:r w:rsidRPr="00EB60E1">
        <w:rPr>
          <w:sz w:val="24"/>
        </w:rPr>
        <w:t>рублей  или</w:t>
      </w:r>
      <w:proofErr w:type="gramEnd"/>
      <w:r w:rsidRPr="00EB60E1">
        <w:rPr>
          <w:sz w:val="24"/>
        </w:rPr>
        <w:t xml:space="preserve"> </w:t>
      </w:r>
      <w:r>
        <w:rPr>
          <w:sz w:val="24"/>
        </w:rPr>
        <w:t>96,98</w:t>
      </w:r>
      <w:r w:rsidRPr="00EB60E1">
        <w:rPr>
          <w:sz w:val="24"/>
        </w:rPr>
        <w:t xml:space="preserve"> процента.</w:t>
      </w:r>
      <w:r w:rsidRPr="00A91288">
        <w:rPr>
          <w:sz w:val="24"/>
        </w:rPr>
        <w:t xml:space="preserve"> </w:t>
      </w:r>
    </w:p>
    <w:p w:rsidR="000064B7" w:rsidRDefault="000064B7" w:rsidP="000064B7">
      <w:pPr>
        <w:pStyle w:val="afa"/>
        <w:ind w:firstLine="720"/>
        <w:rPr>
          <w:sz w:val="24"/>
        </w:rPr>
      </w:pPr>
      <w:r>
        <w:rPr>
          <w:sz w:val="24"/>
        </w:rPr>
        <w:t>По разделу 10 Социальная политика» расходы составили 14 400, 00 рублей, или 100,0%.</w:t>
      </w:r>
    </w:p>
    <w:p w:rsidR="000064B7" w:rsidRPr="00A91288" w:rsidRDefault="000064B7" w:rsidP="000064B7">
      <w:pPr>
        <w:pStyle w:val="afa"/>
        <w:ind w:firstLine="720"/>
        <w:rPr>
          <w:sz w:val="24"/>
        </w:rPr>
      </w:pPr>
      <w:r w:rsidRPr="00A91288">
        <w:rPr>
          <w:sz w:val="24"/>
        </w:rPr>
        <w:t>По раз</w:t>
      </w:r>
      <w:r>
        <w:rPr>
          <w:sz w:val="24"/>
        </w:rPr>
        <w:t>делу 14</w:t>
      </w:r>
      <w:r w:rsidRPr="00A91288">
        <w:rPr>
          <w:sz w:val="24"/>
        </w:rPr>
        <w:t xml:space="preserve"> «Межбюджетные трансферты» сумма расходов составила </w:t>
      </w:r>
      <w:r>
        <w:rPr>
          <w:sz w:val="24"/>
        </w:rPr>
        <w:t xml:space="preserve">26 207, </w:t>
      </w:r>
      <w:proofErr w:type="gramStart"/>
      <w:r>
        <w:rPr>
          <w:sz w:val="24"/>
        </w:rPr>
        <w:t xml:space="preserve">70 </w:t>
      </w:r>
      <w:r w:rsidRPr="00A91288">
        <w:rPr>
          <w:sz w:val="24"/>
        </w:rPr>
        <w:t xml:space="preserve"> рублей</w:t>
      </w:r>
      <w:proofErr w:type="gramEnd"/>
      <w:r w:rsidRPr="00A91288">
        <w:rPr>
          <w:sz w:val="24"/>
        </w:rPr>
        <w:t xml:space="preserve">, или </w:t>
      </w:r>
      <w:r>
        <w:rPr>
          <w:sz w:val="24"/>
        </w:rPr>
        <w:t>100%.</w:t>
      </w:r>
    </w:p>
    <w:p w:rsidR="000064B7" w:rsidRPr="000064B7" w:rsidRDefault="000064B7" w:rsidP="000064B7">
      <w:pPr>
        <w:jc w:val="both"/>
        <w:rPr>
          <w:color w:val="000000"/>
        </w:rPr>
      </w:pPr>
      <w:r>
        <w:lastRenderedPageBreak/>
        <w:t xml:space="preserve">            </w:t>
      </w:r>
      <w:r w:rsidRPr="00F356A2">
        <w:t xml:space="preserve">В общей сумме расходов </w:t>
      </w:r>
      <w:r>
        <w:t xml:space="preserve">2 733 400, </w:t>
      </w:r>
      <w:proofErr w:type="gramStart"/>
      <w:r>
        <w:t xml:space="preserve">11 </w:t>
      </w:r>
      <w:r w:rsidRPr="00A91288">
        <w:t xml:space="preserve"> </w:t>
      </w:r>
      <w:r w:rsidRPr="00F356A2">
        <w:t>рублей</w:t>
      </w:r>
      <w:proofErr w:type="gramEnd"/>
      <w:r w:rsidRPr="00F356A2">
        <w:t xml:space="preserve">, расходы на выплату заработной платы и уплату страховых взносов составили </w:t>
      </w:r>
      <w:r>
        <w:t xml:space="preserve"> 1 767 178, 49</w:t>
      </w:r>
      <w:r w:rsidRPr="00F356A2">
        <w:t xml:space="preserve"> рублей  или </w:t>
      </w:r>
      <w:r>
        <w:t>64,</w:t>
      </w:r>
      <w:r w:rsidRPr="00B64802">
        <w:t>65</w:t>
      </w:r>
      <w:r>
        <w:t>%</w:t>
      </w:r>
      <w:r w:rsidRPr="00F356A2">
        <w:t xml:space="preserve"> от общей суммы расходов. На коммунальные услуги (оплата за отопление, водоснабжение и водоотведение, э/энергия) израсходовано </w:t>
      </w:r>
      <w:r>
        <w:t>510 775, 72</w:t>
      </w:r>
      <w:r w:rsidRPr="00F356A2">
        <w:t xml:space="preserve"> рублей или </w:t>
      </w:r>
      <w:r>
        <w:t>18,</w:t>
      </w:r>
      <w:r w:rsidRPr="00B64802">
        <w:t>69</w:t>
      </w:r>
      <w:r w:rsidRPr="00F356A2">
        <w:t xml:space="preserve">%. </w:t>
      </w:r>
      <w:r w:rsidRPr="000F5D1C">
        <w:t xml:space="preserve">На приобретения угля израсходовано </w:t>
      </w:r>
      <w:r>
        <w:t>84 780, 00</w:t>
      </w:r>
      <w:r w:rsidRPr="000F5D1C">
        <w:t xml:space="preserve"> рублей </w:t>
      </w:r>
      <w:proofErr w:type="gramStart"/>
      <w:r w:rsidRPr="000F5D1C">
        <w:t>в  т.ч.</w:t>
      </w:r>
      <w:proofErr w:type="gramEnd"/>
      <w:r w:rsidRPr="000F5D1C">
        <w:t xml:space="preserve"> для ДК </w:t>
      </w:r>
      <w:proofErr w:type="spellStart"/>
      <w:r w:rsidRPr="000F5D1C">
        <w:t>с.Опытное</w:t>
      </w:r>
      <w:proofErr w:type="spellEnd"/>
      <w:r w:rsidRPr="000F5D1C">
        <w:t xml:space="preserve"> поле </w:t>
      </w:r>
      <w:r>
        <w:t>42 185, 00</w:t>
      </w:r>
      <w:r w:rsidRPr="000F5D1C">
        <w:t xml:space="preserve"> рублей ДК </w:t>
      </w:r>
      <w:proofErr w:type="spellStart"/>
      <w:r w:rsidRPr="000F5D1C">
        <w:t>с.Алексеевка</w:t>
      </w:r>
      <w:proofErr w:type="spellEnd"/>
      <w:r w:rsidRPr="000F5D1C">
        <w:t xml:space="preserve"> </w:t>
      </w:r>
      <w:r>
        <w:t xml:space="preserve">– </w:t>
      </w:r>
      <w:r w:rsidRPr="000F5D1C">
        <w:t>4</w:t>
      </w:r>
      <w:r>
        <w:t>2 595</w:t>
      </w:r>
      <w:r w:rsidRPr="000F5D1C">
        <w:t>,</w:t>
      </w:r>
      <w:r>
        <w:t xml:space="preserve"> </w:t>
      </w:r>
      <w:r w:rsidRPr="000F5D1C">
        <w:t xml:space="preserve">00 рублей и </w:t>
      </w:r>
      <w:proofErr w:type="spellStart"/>
      <w:r w:rsidRPr="000F5D1C">
        <w:t>автоуслуги</w:t>
      </w:r>
      <w:proofErr w:type="spellEnd"/>
      <w:r w:rsidRPr="000F5D1C">
        <w:t xml:space="preserve"> по доставке угля 1</w:t>
      </w:r>
      <w:r>
        <w:t>3 530, 00</w:t>
      </w:r>
      <w:r w:rsidRPr="000F5D1C">
        <w:t xml:space="preserve"> рублей.</w:t>
      </w:r>
      <w:r>
        <w:t xml:space="preserve"> </w:t>
      </w:r>
      <w:r w:rsidRPr="00261637">
        <w:t xml:space="preserve">На оплату за услуги связи, </w:t>
      </w:r>
      <w:proofErr w:type="gramStart"/>
      <w:r w:rsidRPr="00261637">
        <w:t>интернет,  приобретение</w:t>
      </w:r>
      <w:proofErr w:type="gramEnd"/>
      <w:r w:rsidRPr="00261637">
        <w:t xml:space="preserve"> конвертов </w:t>
      </w:r>
      <w:r>
        <w:t>28 408, 91</w:t>
      </w:r>
      <w:r w:rsidRPr="00261637">
        <w:t xml:space="preserve"> рублей.</w:t>
      </w:r>
      <w:r w:rsidRPr="00F356A2">
        <w:t xml:space="preserve"> На оплату услуг по содержанию имущества</w:t>
      </w:r>
      <w:r>
        <w:t xml:space="preserve"> израсходовано 136 912, 25 рублей</w:t>
      </w:r>
      <w:r w:rsidRPr="00F356A2">
        <w:t xml:space="preserve"> (дератизация, техобслуживание пожарной сигнализации, заправка картриджей</w:t>
      </w:r>
      <w:r>
        <w:t>,</w:t>
      </w:r>
      <w:r w:rsidRPr="00870E17">
        <w:t xml:space="preserve"> выполнение работ по устройству металлической водопропускной трубы в </w:t>
      </w:r>
      <w:proofErr w:type="spellStart"/>
      <w:r w:rsidRPr="00870E17">
        <w:t>с.Бирофельд</w:t>
      </w:r>
      <w:proofErr w:type="spellEnd"/>
      <w:r w:rsidRPr="00870E17">
        <w:t>, ул.</w:t>
      </w:r>
      <w:r>
        <w:t xml:space="preserve"> </w:t>
      </w:r>
      <w:r w:rsidRPr="00870E17">
        <w:t>Молодежная</w:t>
      </w:r>
      <w:r>
        <w:t xml:space="preserve"> - 84 861, 73 </w:t>
      </w:r>
      <w:proofErr w:type="gramStart"/>
      <w:r>
        <w:t xml:space="preserve">рубля </w:t>
      </w:r>
      <w:r w:rsidRPr="00F356A2">
        <w:t>)</w:t>
      </w:r>
      <w:proofErr w:type="gramEnd"/>
      <w:r w:rsidRPr="00F356A2">
        <w:t>. На оплату прочих услуг</w:t>
      </w:r>
      <w:r>
        <w:t xml:space="preserve"> – 28 778, 00</w:t>
      </w:r>
      <w:r w:rsidRPr="00F356A2">
        <w:t xml:space="preserve"> рублей (бланочная продукция, обслуживание «гаранта»,</w:t>
      </w:r>
      <w:r>
        <w:t xml:space="preserve"> приобретение антивирусной программы, </w:t>
      </w:r>
      <w:r w:rsidRPr="00D3332C">
        <w:t>курсы по программе повышения квалификации по закупкам</w:t>
      </w:r>
      <w:r>
        <w:t xml:space="preserve"> (1чел.) - 7 000, 00 рублей, курсы по пожарному минимумы (3чел) – 8 100, 00 рублей</w:t>
      </w:r>
      <w:r w:rsidRPr="00F356A2">
        <w:t xml:space="preserve">). Расходы по соглашению по передаче полномочий </w:t>
      </w:r>
      <w:r>
        <w:t>26 207, 70</w:t>
      </w:r>
      <w:r w:rsidRPr="00F356A2">
        <w:t xml:space="preserve"> рублей.</w:t>
      </w:r>
      <w:r>
        <w:t xml:space="preserve"> </w:t>
      </w:r>
      <w:r w:rsidRPr="00A91288">
        <w:t xml:space="preserve"> </w:t>
      </w:r>
    </w:p>
    <w:p w:rsidR="000064B7" w:rsidRDefault="000064B7" w:rsidP="000064B7">
      <w:pPr>
        <w:pStyle w:val="afa"/>
        <w:rPr>
          <w:sz w:val="24"/>
        </w:rPr>
      </w:pPr>
    </w:p>
    <w:p w:rsidR="000064B7" w:rsidRPr="006E5CC3" w:rsidRDefault="000064B7" w:rsidP="000064B7">
      <w:pPr>
        <w:pStyle w:val="afa"/>
        <w:jc w:val="center"/>
        <w:rPr>
          <w:sz w:val="24"/>
          <w:u w:val="single"/>
        </w:rPr>
      </w:pPr>
      <w:r w:rsidRPr="006E5CC3">
        <w:rPr>
          <w:sz w:val="24"/>
          <w:u w:val="single"/>
        </w:rPr>
        <w:t>Другие общегосударственные расходы</w:t>
      </w:r>
    </w:p>
    <w:p w:rsidR="000064B7" w:rsidRDefault="000064B7" w:rsidP="000064B7">
      <w:pPr>
        <w:pStyle w:val="afa"/>
        <w:rPr>
          <w:sz w:val="24"/>
        </w:rPr>
      </w:pPr>
    </w:p>
    <w:p w:rsidR="000064B7" w:rsidRPr="006E5CC3" w:rsidRDefault="000064B7" w:rsidP="000064B7">
      <w:pPr>
        <w:pStyle w:val="afa"/>
        <w:rPr>
          <w:sz w:val="24"/>
        </w:rPr>
      </w:pPr>
      <w:r w:rsidRPr="006E5CC3">
        <w:rPr>
          <w:sz w:val="24"/>
        </w:rPr>
        <w:t>Перевозка трупов</w:t>
      </w:r>
      <w:r>
        <w:rPr>
          <w:sz w:val="24"/>
        </w:rPr>
        <w:t xml:space="preserve"> </w:t>
      </w:r>
      <w:r w:rsidRPr="006E5CC3">
        <w:rPr>
          <w:sz w:val="24"/>
        </w:rPr>
        <w:t xml:space="preserve">- </w:t>
      </w:r>
      <w:r>
        <w:rPr>
          <w:sz w:val="24"/>
        </w:rPr>
        <w:t>12 238, 00</w:t>
      </w:r>
      <w:r w:rsidRPr="006E5CC3">
        <w:rPr>
          <w:sz w:val="24"/>
        </w:rPr>
        <w:t xml:space="preserve"> рублей</w:t>
      </w:r>
    </w:p>
    <w:p w:rsidR="000064B7" w:rsidRPr="006E5CC3" w:rsidRDefault="000064B7" w:rsidP="000064B7">
      <w:pPr>
        <w:pStyle w:val="afa"/>
        <w:rPr>
          <w:sz w:val="24"/>
        </w:rPr>
      </w:pPr>
      <w:r w:rsidRPr="006E5CC3">
        <w:rPr>
          <w:sz w:val="24"/>
        </w:rPr>
        <w:t xml:space="preserve">Уплата членских взносов </w:t>
      </w:r>
      <w:r>
        <w:rPr>
          <w:sz w:val="24"/>
        </w:rPr>
        <w:t>в Ассоциацию муниципальных образований в ЕАО – 4 806</w:t>
      </w:r>
      <w:r w:rsidRPr="006E5CC3">
        <w:rPr>
          <w:sz w:val="24"/>
        </w:rPr>
        <w:t>,</w:t>
      </w:r>
      <w:r>
        <w:rPr>
          <w:sz w:val="24"/>
        </w:rPr>
        <w:t xml:space="preserve"> </w:t>
      </w:r>
      <w:r w:rsidRPr="006E5CC3">
        <w:rPr>
          <w:sz w:val="24"/>
        </w:rPr>
        <w:t>00 рублей</w:t>
      </w:r>
    </w:p>
    <w:p w:rsidR="000064B7" w:rsidRPr="006E5CC3" w:rsidRDefault="000064B7" w:rsidP="000064B7">
      <w:pPr>
        <w:pStyle w:val="afa"/>
        <w:rPr>
          <w:sz w:val="24"/>
          <w:u w:val="single"/>
        </w:rPr>
      </w:pPr>
    </w:p>
    <w:p w:rsidR="000064B7" w:rsidRDefault="000064B7" w:rsidP="000064B7">
      <w:pPr>
        <w:pStyle w:val="afa"/>
        <w:jc w:val="center"/>
        <w:rPr>
          <w:sz w:val="24"/>
          <w:u w:val="single"/>
        </w:rPr>
      </w:pPr>
      <w:r w:rsidRPr="006E5CC3">
        <w:rPr>
          <w:sz w:val="24"/>
          <w:u w:val="single"/>
        </w:rPr>
        <w:t>Благоустройство:</w:t>
      </w:r>
    </w:p>
    <w:p w:rsidR="000064B7" w:rsidRDefault="000064B7" w:rsidP="000064B7">
      <w:pPr>
        <w:pStyle w:val="afa"/>
        <w:rPr>
          <w:sz w:val="24"/>
          <w:u w:val="single"/>
        </w:rPr>
      </w:pPr>
    </w:p>
    <w:p w:rsidR="000064B7" w:rsidRDefault="000064B7" w:rsidP="000064B7">
      <w:pPr>
        <w:pStyle w:val="afa"/>
        <w:rPr>
          <w:sz w:val="24"/>
          <w:u w:val="single"/>
        </w:rPr>
      </w:pPr>
      <w:r>
        <w:rPr>
          <w:sz w:val="24"/>
          <w:u w:val="single"/>
        </w:rPr>
        <w:t>Ритуальные услуги</w:t>
      </w:r>
    </w:p>
    <w:p w:rsidR="000064B7" w:rsidRPr="000064B7" w:rsidRDefault="000064B7" w:rsidP="000064B7">
      <w:pPr>
        <w:pStyle w:val="afa"/>
        <w:rPr>
          <w:sz w:val="24"/>
        </w:rPr>
      </w:pPr>
      <w:r>
        <w:rPr>
          <w:sz w:val="24"/>
        </w:rPr>
        <w:t xml:space="preserve">Приобретение искусственных цветов для ритуального </w:t>
      </w:r>
      <w:proofErr w:type="gramStart"/>
      <w:r>
        <w:rPr>
          <w:sz w:val="24"/>
        </w:rPr>
        <w:t xml:space="preserve">мероприятия </w:t>
      </w:r>
      <w:r w:rsidRPr="002528F5">
        <w:rPr>
          <w:sz w:val="24"/>
        </w:rPr>
        <w:t xml:space="preserve"> -</w:t>
      </w:r>
      <w:proofErr w:type="gramEnd"/>
      <w:r>
        <w:rPr>
          <w:sz w:val="24"/>
        </w:rPr>
        <w:t xml:space="preserve"> </w:t>
      </w:r>
      <w:r w:rsidRPr="002528F5">
        <w:rPr>
          <w:sz w:val="24"/>
        </w:rPr>
        <w:t>460,</w:t>
      </w:r>
      <w:r>
        <w:rPr>
          <w:sz w:val="24"/>
        </w:rPr>
        <w:t xml:space="preserve"> 00 рублей</w:t>
      </w:r>
    </w:p>
    <w:p w:rsidR="000064B7" w:rsidRPr="006E5CC3" w:rsidRDefault="000064B7" w:rsidP="000064B7">
      <w:pPr>
        <w:pStyle w:val="afa"/>
        <w:rPr>
          <w:sz w:val="24"/>
          <w:u w:val="single"/>
        </w:rPr>
      </w:pPr>
      <w:r w:rsidRPr="006E5CC3">
        <w:rPr>
          <w:sz w:val="24"/>
          <w:u w:val="single"/>
        </w:rPr>
        <w:t xml:space="preserve">Уличное освещение </w:t>
      </w:r>
    </w:p>
    <w:p w:rsidR="000064B7" w:rsidRPr="006E5CC3" w:rsidRDefault="000064B7" w:rsidP="000064B7">
      <w:pPr>
        <w:pStyle w:val="afa"/>
        <w:rPr>
          <w:sz w:val="24"/>
        </w:rPr>
      </w:pPr>
      <w:r>
        <w:rPr>
          <w:sz w:val="24"/>
        </w:rPr>
        <w:t>Ежемесячная плата за о</w:t>
      </w:r>
      <w:r w:rsidRPr="006E5CC3">
        <w:rPr>
          <w:sz w:val="24"/>
        </w:rPr>
        <w:t>свещение с.</w:t>
      </w:r>
      <w:r>
        <w:rPr>
          <w:sz w:val="24"/>
        </w:rPr>
        <w:t xml:space="preserve"> </w:t>
      </w:r>
      <w:r w:rsidRPr="006E5CC3">
        <w:rPr>
          <w:sz w:val="24"/>
        </w:rPr>
        <w:t xml:space="preserve">Алексеевка, </w:t>
      </w:r>
      <w:r>
        <w:rPr>
          <w:sz w:val="24"/>
        </w:rPr>
        <w:t xml:space="preserve">с. </w:t>
      </w:r>
      <w:r w:rsidRPr="006E5CC3">
        <w:rPr>
          <w:sz w:val="24"/>
        </w:rPr>
        <w:t xml:space="preserve">Красивое </w:t>
      </w:r>
      <w:r>
        <w:rPr>
          <w:sz w:val="24"/>
        </w:rPr>
        <w:t>- 13 414, 33</w:t>
      </w:r>
      <w:r w:rsidRPr="006E5CC3">
        <w:rPr>
          <w:sz w:val="24"/>
        </w:rPr>
        <w:t xml:space="preserve"> рублей</w:t>
      </w:r>
    </w:p>
    <w:p w:rsidR="000064B7" w:rsidRPr="006E5CC3" w:rsidRDefault="000064B7" w:rsidP="000064B7">
      <w:pPr>
        <w:pStyle w:val="afa"/>
        <w:rPr>
          <w:sz w:val="24"/>
        </w:rPr>
      </w:pPr>
      <w:r w:rsidRPr="006E5CC3">
        <w:rPr>
          <w:sz w:val="24"/>
        </w:rPr>
        <w:t xml:space="preserve">Аренда точки присоединение уличного освещения </w:t>
      </w:r>
      <w:r>
        <w:rPr>
          <w:sz w:val="24"/>
        </w:rPr>
        <w:t xml:space="preserve"> </w:t>
      </w:r>
      <w:r w:rsidRPr="006E5CC3">
        <w:rPr>
          <w:sz w:val="24"/>
        </w:rPr>
        <w:t xml:space="preserve"> -</w:t>
      </w:r>
      <w:r>
        <w:rPr>
          <w:sz w:val="24"/>
        </w:rPr>
        <w:t xml:space="preserve"> 6 890, 04</w:t>
      </w:r>
      <w:r w:rsidRPr="00790F51">
        <w:rPr>
          <w:sz w:val="24"/>
        </w:rPr>
        <w:t xml:space="preserve"> </w:t>
      </w:r>
      <w:r w:rsidRPr="006E5CC3">
        <w:rPr>
          <w:sz w:val="24"/>
        </w:rPr>
        <w:t>рублей</w:t>
      </w:r>
    </w:p>
    <w:p w:rsidR="000064B7" w:rsidRPr="006E5CC3" w:rsidRDefault="000064B7" w:rsidP="000064B7">
      <w:pPr>
        <w:pStyle w:val="afa"/>
        <w:rPr>
          <w:sz w:val="24"/>
        </w:rPr>
      </w:pPr>
      <w:r w:rsidRPr="006E5CC3">
        <w:rPr>
          <w:sz w:val="24"/>
        </w:rPr>
        <w:t>Прочее благоустройство -</w:t>
      </w:r>
      <w:r>
        <w:rPr>
          <w:sz w:val="24"/>
        </w:rPr>
        <w:t xml:space="preserve"> 2 445, 50</w:t>
      </w:r>
      <w:r w:rsidRPr="006E5CC3">
        <w:rPr>
          <w:sz w:val="24"/>
        </w:rPr>
        <w:t xml:space="preserve"> рублей</w:t>
      </w:r>
      <w:r>
        <w:rPr>
          <w:sz w:val="24"/>
        </w:rPr>
        <w:t>,</w:t>
      </w:r>
      <w:r w:rsidRPr="006E5CC3">
        <w:rPr>
          <w:sz w:val="24"/>
        </w:rPr>
        <w:t xml:space="preserve"> в т.ч.</w:t>
      </w:r>
      <w:r>
        <w:rPr>
          <w:sz w:val="24"/>
        </w:rPr>
        <w:t xml:space="preserve"> (известь 2 080, 00, хозтовары-365, 50 рублей)</w:t>
      </w:r>
    </w:p>
    <w:p w:rsidR="000064B7" w:rsidRPr="006E5CC3" w:rsidRDefault="000064B7" w:rsidP="000064B7">
      <w:pPr>
        <w:pStyle w:val="afa"/>
        <w:jc w:val="center"/>
        <w:rPr>
          <w:sz w:val="24"/>
          <w:u w:val="single"/>
        </w:rPr>
      </w:pPr>
      <w:r>
        <w:rPr>
          <w:sz w:val="24"/>
          <w:u w:val="single"/>
        </w:rPr>
        <w:t>Мероприятия в сфере культуры</w:t>
      </w:r>
    </w:p>
    <w:p w:rsidR="000064B7" w:rsidRDefault="000064B7" w:rsidP="000064B7">
      <w:pPr>
        <w:pStyle w:val="afa"/>
        <w:rPr>
          <w:sz w:val="24"/>
        </w:rPr>
      </w:pPr>
      <w:r>
        <w:rPr>
          <w:sz w:val="24"/>
        </w:rPr>
        <w:lastRenderedPageBreak/>
        <w:t xml:space="preserve">Подарочная продукции для поощрения с юбилеями и профессиональными праздниками– 6 903, </w:t>
      </w:r>
      <w:proofErr w:type="gramStart"/>
      <w:r>
        <w:rPr>
          <w:sz w:val="24"/>
        </w:rPr>
        <w:t xml:space="preserve">00 </w:t>
      </w:r>
      <w:r w:rsidRPr="00DE1CF3">
        <w:rPr>
          <w:sz w:val="24"/>
        </w:rPr>
        <w:t xml:space="preserve"> </w:t>
      </w:r>
      <w:r w:rsidRPr="006E5CC3">
        <w:rPr>
          <w:sz w:val="24"/>
        </w:rPr>
        <w:t>рублей</w:t>
      </w:r>
      <w:proofErr w:type="gramEnd"/>
    </w:p>
    <w:p w:rsidR="000064B7" w:rsidRDefault="000064B7" w:rsidP="000064B7">
      <w:pPr>
        <w:pStyle w:val="afa"/>
        <w:jc w:val="center"/>
        <w:rPr>
          <w:sz w:val="24"/>
          <w:u w:val="single"/>
        </w:rPr>
      </w:pPr>
      <w:r w:rsidRPr="002B3F63">
        <w:rPr>
          <w:sz w:val="24"/>
          <w:u w:val="single"/>
        </w:rPr>
        <w:t>Физическая культура</w:t>
      </w:r>
    </w:p>
    <w:p w:rsidR="000064B7" w:rsidRDefault="000064B7" w:rsidP="000064B7">
      <w:pPr>
        <w:pStyle w:val="afa"/>
        <w:ind w:left="0"/>
        <w:rPr>
          <w:sz w:val="24"/>
          <w:u w:val="single"/>
        </w:rPr>
      </w:pPr>
    </w:p>
    <w:p w:rsidR="000064B7" w:rsidRDefault="000064B7" w:rsidP="000064B7">
      <w:pPr>
        <w:pStyle w:val="afa"/>
        <w:rPr>
          <w:sz w:val="24"/>
        </w:rPr>
      </w:pPr>
      <w:r w:rsidRPr="00B72C0D">
        <w:rPr>
          <w:sz w:val="24"/>
        </w:rPr>
        <w:t xml:space="preserve">Подарочная продукция </w:t>
      </w:r>
      <w:r>
        <w:rPr>
          <w:sz w:val="24"/>
        </w:rPr>
        <w:t xml:space="preserve">для поощрения спортсменов принимавших участие в соревновании </w:t>
      </w:r>
      <w:r w:rsidRPr="00B72C0D">
        <w:rPr>
          <w:sz w:val="24"/>
        </w:rPr>
        <w:t>596,</w:t>
      </w:r>
      <w:r>
        <w:rPr>
          <w:sz w:val="24"/>
        </w:rPr>
        <w:t xml:space="preserve"> </w:t>
      </w:r>
      <w:r w:rsidRPr="00B72C0D">
        <w:rPr>
          <w:sz w:val="24"/>
        </w:rPr>
        <w:t>00 рублей</w:t>
      </w:r>
    </w:p>
    <w:p w:rsidR="004F69CF" w:rsidRPr="00A648EE" w:rsidRDefault="004F69CF" w:rsidP="004F69CF">
      <w:pPr>
        <w:pStyle w:val="a9"/>
        <w:tabs>
          <w:tab w:val="left" w:pos="-360"/>
        </w:tabs>
        <w:ind w:left="-357" w:firstLine="851"/>
        <w:rPr>
          <w:szCs w:val="28"/>
        </w:rPr>
      </w:pPr>
      <w:r w:rsidRPr="00A648EE">
        <w:rPr>
          <w:szCs w:val="28"/>
        </w:rPr>
        <w:t>Заключение</w:t>
      </w:r>
    </w:p>
    <w:p w:rsidR="004F69CF" w:rsidRPr="00A648EE" w:rsidRDefault="004F69CF" w:rsidP="004F69CF">
      <w:pPr>
        <w:pStyle w:val="a9"/>
        <w:tabs>
          <w:tab w:val="left" w:pos="0"/>
        </w:tabs>
        <w:jc w:val="center"/>
      </w:pPr>
      <w:r w:rsidRPr="00A648EE">
        <w:t>по результатам публичных слушаний по проекту решения</w:t>
      </w:r>
      <w:r>
        <w:t xml:space="preserve"> </w:t>
      </w:r>
      <w:r w:rsidRPr="00A648EE">
        <w:t>Собрания депутатов муниципального образования «Бирофельдское</w:t>
      </w:r>
      <w:r>
        <w:t xml:space="preserve"> </w:t>
      </w:r>
      <w:r w:rsidRPr="00A648EE">
        <w:t xml:space="preserve">сельское поселение» Биробиджанского муниципального района </w:t>
      </w:r>
      <w:r>
        <w:t>Е</w:t>
      </w:r>
      <w:r w:rsidRPr="00A648EE">
        <w:t>врейской автономной области</w:t>
      </w:r>
      <w:r>
        <w:t xml:space="preserve"> </w:t>
      </w:r>
      <w:r w:rsidRPr="00A648EE">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w:t>
      </w:r>
      <w:r>
        <w:t>6</w:t>
      </w:r>
      <w:r w:rsidRPr="00A648EE">
        <w:t xml:space="preserve"> год»</w:t>
      </w:r>
    </w:p>
    <w:p w:rsidR="004F69CF" w:rsidRPr="00A648EE" w:rsidRDefault="004F69CF" w:rsidP="004F69CF">
      <w:pPr>
        <w:pStyle w:val="a9"/>
        <w:tabs>
          <w:tab w:val="left" w:pos="0"/>
        </w:tabs>
        <w:spacing w:line="276" w:lineRule="auto"/>
        <w:rPr>
          <w:szCs w:val="28"/>
        </w:rPr>
      </w:pPr>
    </w:p>
    <w:p w:rsidR="004F69CF" w:rsidRPr="00A648EE" w:rsidRDefault="004F69CF" w:rsidP="004F69CF">
      <w:pPr>
        <w:jc w:val="both"/>
        <w:rPr>
          <w:sz w:val="28"/>
          <w:szCs w:val="28"/>
        </w:rPr>
      </w:pPr>
      <w:r w:rsidRPr="00A648EE">
        <w:rPr>
          <w:sz w:val="28"/>
          <w:szCs w:val="28"/>
        </w:rPr>
        <w:t xml:space="preserve">         </w:t>
      </w:r>
      <w:r>
        <w:rPr>
          <w:sz w:val="28"/>
          <w:szCs w:val="28"/>
        </w:rPr>
        <w:t>21 апреля 2017</w:t>
      </w:r>
      <w:r w:rsidRPr="00A648EE">
        <w:rPr>
          <w:sz w:val="28"/>
          <w:szCs w:val="28"/>
        </w:rPr>
        <w:t xml:space="preserve"> года в муниципального образования «Бирофельдское сельское поселение» Биробиджанского муниципального района Еврейской автономной области, в соответствии с постановлением администрации сельского поселения от 0</w:t>
      </w:r>
      <w:r>
        <w:rPr>
          <w:sz w:val="28"/>
          <w:szCs w:val="28"/>
        </w:rPr>
        <w:t>4</w:t>
      </w:r>
      <w:r w:rsidRPr="00A648EE">
        <w:rPr>
          <w:sz w:val="28"/>
          <w:szCs w:val="28"/>
        </w:rPr>
        <w:t>.04.201</w:t>
      </w:r>
      <w:r>
        <w:rPr>
          <w:sz w:val="28"/>
          <w:szCs w:val="28"/>
        </w:rPr>
        <w:t>6 № 68</w:t>
      </w:r>
      <w:r w:rsidRPr="00A648EE">
        <w:rPr>
          <w:sz w:val="28"/>
          <w:szCs w:val="28"/>
        </w:rPr>
        <w:t xml:space="preserve"> «О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проведены публичные слушания по проекту решения Собрания депутатов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w:t>
      </w:r>
      <w:r>
        <w:rPr>
          <w:sz w:val="28"/>
          <w:szCs w:val="28"/>
        </w:rPr>
        <w:t>6</w:t>
      </w:r>
      <w:r w:rsidRPr="00A648EE">
        <w:rPr>
          <w:sz w:val="28"/>
          <w:szCs w:val="28"/>
        </w:rPr>
        <w:t>год»</w:t>
      </w:r>
    </w:p>
    <w:p w:rsidR="004F69CF" w:rsidRPr="00A648EE" w:rsidRDefault="004F69CF" w:rsidP="004F69CF">
      <w:pPr>
        <w:jc w:val="both"/>
        <w:rPr>
          <w:sz w:val="28"/>
          <w:szCs w:val="28"/>
        </w:rPr>
      </w:pPr>
    </w:p>
    <w:p w:rsidR="004F69CF" w:rsidRPr="00A648EE" w:rsidRDefault="004F69CF" w:rsidP="004F69CF">
      <w:pPr>
        <w:pStyle w:val="a9"/>
        <w:tabs>
          <w:tab w:val="left" w:pos="0"/>
        </w:tabs>
        <w:spacing w:line="276" w:lineRule="auto"/>
        <w:rPr>
          <w:szCs w:val="28"/>
        </w:rPr>
      </w:pPr>
      <w:r w:rsidRPr="00A648EE">
        <w:rPr>
          <w:szCs w:val="28"/>
        </w:rPr>
        <w:t xml:space="preserve">          Замечаний и предложений по проекту решения от участников публичных слушаний и жителей поселения не поступило.</w:t>
      </w:r>
    </w:p>
    <w:p w:rsidR="004F69CF" w:rsidRPr="00A648EE" w:rsidRDefault="004F69CF" w:rsidP="004F69CF">
      <w:pPr>
        <w:pStyle w:val="a9"/>
        <w:tabs>
          <w:tab w:val="left" w:pos="0"/>
        </w:tabs>
        <w:spacing w:line="276" w:lineRule="auto"/>
        <w:rPr>
          <w:szCs w:val="28"/>
        </w:rPr>
      </w:pPr>
      <w:r w:rsidRPr="00A648EE">
        <w:rPr>
          <w:szCs w:val="28"/>
        </w:rPr>
        <w:t xml:space="preserve">          Рабочая группа по организации и проведению публичных слушаний</w:t>
      </w:r>
    </w:p>
    <w:p w:rsidR="004F69CF" w:rsidRPr="00A648EE" w:rsidRDefault="004F69CF" w:rsidP="004F69CF">
      <w:pPr>
        <w:pStyle w:val="a9"/>
        <w:tabs>
          <w:tab w:val="left" w:pos="0"/>
        </w:tabs>
        <w:spacing w:line="276" w:lineRule="auto"/>
        <w:rPr>
          <w:szCs w:val="28"/>
        </w:rPr>
      </w:pPr>
      <w:r w:rsidRPr="00A648EE">
        <w:rPr>
          <w:szCs w:val="28"/>
        </w:rPr>
        <w:t xml:space="preserve">  Решила:</w:t>
      </w:r>
    </w:p>
    <w:p w:rsidR="004F69CF" w:rsidRPr="00A648EE" w:rsidRDefault="004F69CF" w:rsidP="004F69CF">
      <w:pPr>
        <w:pStyle w:val="a9"/>
        <w:tabs>
          <w:tab w:val="left" w:pos="0"/>
        </w:tabs>
        <w:spacing w:line="276" w:lineRule="auto"/>
        <w:rPr>
          <w:szCs w:val="28"/>
        </w:rPr>
      </w:pPr>
      <w:r w:rsidRPr="00A648EE">
        <w:rPr>
          <w:szCs w:val="28"/>
        </w:rPr>
        <w:t xml:space="preserve">         1. Проект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w:t>
      </w:r>
      <w:r>
        <w:rPr>
          <w:szCs w:val="28"/>
        </w:rPr>
        <w:t xml:space="preserve">6 </w:t>
      </w:r>
      <w:proofErr w:type="gramStart"/>
      <w:r w:rsidRPr="00A648EE">
        <w:rPr>
          <w:szCs w:val="28"/>
        </w:rPr>
        <w:t>год»  представить</w:t>
      </w:r>
      <w:proofErr w:type="gramEnd"/>
      <w:r w:rsidRPr="00A648EE">
        <w:rPr>
          <w:szCs w:val="28"/>
        </w:rPr>
        <w:t xml:space="preserve"> Собранию депутатов для принятия.</w:t>
      </w:r>
    </w:p>
    <w:p w:rsidR="004F69CF" w:rsidRPr="00A648EE" w:rsidRDefault="004F69CF" w:rsidP="004F69CF">
      <w:pPr>
        <w:pStyle w:val="a9"/>
        <w:tabs>
          <w:tab w:val="left" w:pos="0"/>
        </w:tabs>
        <w:spacing w:line="276" w:lineRule="auto"/>
        <w:ind w:firstLine="720"/>
        <w:rPr>
          <w:szCs w:val="28"/>
        </w:rPr>
      </w:pPr>
      <w:r w:rsidRPr="00A648EE">
        <w:rPr>
          <w:szCs w:val="28"/>
        </w:rPr>
        <w:lastRenderedPageBreak/>
        <w:t>2. Заключение по результатам публичных слушаний опубликовать в Информационном бюллетене Бирофельдского сельского поселения Биробиджанского муниципального района.</w:t>
      </w:r>
    </w:p>
    <w:p w:rsidR="004F69CF" w:rsidRPr="00A648EE" w:rsidRDefault="004F69CF" w:rsidP="004F69CF">
      <w:pPr>
        <w:pStyle w:val="a9"/>
        <w:tabs>
          <w:tab w:val="left" w:pos="0"/>
        </w:tabs>
        <w:spacing w:line="276" w:lineRule="auto"/>
        <w:rPr>
          <w:szCs w:val="28"/>
        </w:rPr>
      </w:pPr>
    </w:p>
    <w:p w:rsidR="004F69CF" w:rsidRPr="00A648EE" w:rsidRDefault="004F69CF" w:rsidP="004F69CF">
      <w:pPr>
        <w:pStyle w:val="a9"/>
        <w:tabs>
          <w:tab w:val="left" w:pos="0"/>
        </w:tabs>
        <w:spacing w:line="276" w:lineRule="auto"/>
        <w:rPr>
          <w:szCs w:val="28"/>
        </w:rPr>
      </w:pPr>
      <w:r w:rsidRPr="00A648EE">
        <w:rPr>
          <w:szCs w:val="28"/>
        </w:rPr>
        <w:t>Председатель рабочей группы                                                       С. В. Козулина</w:t>
      </w:r>
    </w:p>
    <w:p w:rsidR="00DA123B" w:rsidRPr="001C123E" w:rsidRDefault="00DA123B" w:rsidP="00DA123B">
      <w:pPr>
        <w:shd w:val="clear" w:color="auto" w:fill="FFFFFF"/>
        <w:autoSpaceDE w:val="0"/>
        <w:autoSpaceDN w:val="0"/>
        <w:adjustRightInd w:val="0"/>
        <w:spacing w:line="240" w:lineRule="auto"/>
        <w:jc w:val="center"/>
        <w:rPr>
          <w:rFonts w:ascii="Times New Roman" w:hAnsi="Times New Roman"/>
          <w:sz w:val="24"/>
          <w:szCs w:val="24"/>
        </w:rPr>
      </w:pPr>
      <w:r w:rsidRPr="001C123E">
        <w:rPr>
          <w:rFonts w:ascii="Times New Roman" w:hAnsi="Times New Roman"/>
          <w:color w:val="000000"/>
          <w:sz w:val="24"/>
          <w:szCs w:val="24"/>
        </w:rPr>
        <w:t>Муниципальное образование</w:t>
      </w:r>
      <w:r w:rsidRPr="001C123E">
        <w:rPr>
          <w:rFonts w:ascii="Times New Roman" w:hAnsi="Times New Roman"/>
          <w:sz w:val="24"/>
          <w:szCs w:val="24"/>
        </w:rPr>
        <w:t xml:space="preserve"> </w:t>
      </w:r>
      <w:r w:rsidRPr="001C123E">
        <w:rPr>
          <w:rFonts w:ascii="Times New Roman" w:hAnsi="Times New Roman"/>
          <w:color w:val="000000"/>
          <w:sz w:val="24"/>
          <w:szCs w:val="24"/>
        </w:rPr>
        <w:t>«Бирофельдское сельское поселение»</w:t>
      </w:r>
    </w:p>
    <w:p w:rsidR="00DA123B" w:rsidRPr="001C123E" w:rsidRDefault="00DA123B" w:rsidP="00DA123B">
      <w:pPr>
        <w:shd w:val="clear" w:color="auto" w:fill="FFFFFF"/>
        <w:autoSpaceDE w:val="0"/>
        <w:autoSpaceDN w:val="0"/>
        <w:adjustRightInd w:val="0"/>
        <w:spacing w:line="240" w:lineRule="auto"/>
        <w:jc w:val="center"/>
        <w:rPr>
          <w:rFonts w:ascii="Times New Roman" w:hAnsi="Times New Roman"/>
          <w:sz w:val="24"/>
          <w:szCs w:val="24"/>
        </w:rPr>
      </w:pPr>
      <w:r w:rsidRPr="001C123E">
        <w:rPr>
          <w:rFonts w:ascii="Times New Roman" w:hAnsi="Times New Roman"/>
          <w:color w:val="000000"/>
          <w:sz w:val="24"/>
          <w:szCs w:val="24"/>
        </w:rPr>
        <w:t>Биробиджанского муниципального района</w:t>
      </w:r>
    </w:p>
    <w:p w:rsidR="00DA123B" w:rsidRPr="001C123E" w:rsidRDefault="00DA123B" w:rsidP="00DA123B">
      <w:pPr>
        <w:shd w:val="clear" w:color="auto" w:fill="FFFFFF"/>
        <w:autoSpaceDE w:val="0"/>
        <w:autoSpaceDN w:val="0"/>
        <w:adjustRightInd w:val="0"/>
        <w:spacing w:line="240" w:lineRule="auto"/>
        <w:jc w:val="center"/>
        <w:rPr>
          <w:rFonts w:ascii="Times New Roman" w:hAnsi="Times New Roman"/>
          <w:color w:val="000000"/>
          <w:sz w:val="24"/>
          <w:szCs w:val="24"/>
        </w:rPr>
      </w:pPr>
      <w:r w:rsidRPr="001C123E">
        <w:rPr>
          <w:rFonts w:ascii="Times New Roman" w:hAnsi="Times New Roman"/>
          <w:color w:val="000000"/>
          <w:sz w:val="24"/>
          <w:szCs w:val="24"/>
        </w:rPr>
        <w:t xml:space="preserve">Еврейской автономной области </w:t>
      </w:r>
    </w:p>
    <w:p w:rsidR="00DA123B" w:rsidRPr="001C123E" w:rsidRDefault="00DA123B" w:rsidP="00DA123B">
      <w:pPr>
        <w:shd w:val="clear" w:color="auto" w:fill="FFFFFF"/>
        <w:autoSpaceDE w:val="0"/>
        <w:autoSpaceDN w:val="0"/>
        <w:adjustRightInd w:val="0"/>
        <w:spacing w:line="240" w:lineRule="auto"/>
        <w:jc w:val="center"/>
        <w:rPr>
          <w:rFonts w:ascii="Times New Roman" w:hAnsi="Times New Roman"/>
          <w:color w:val="000000"/>
          <w:sz w:val="24"/>
          <w:szCs w:val="24"/>
        </w:rPr>
      </w:pPr>
      <w:r w:rsidRPr="001C123E">
        <w:rPr>
          <w:rFonts w:ascii="Times New Roman" w:hAnsi="Times New Roman"/>
          <w:color w:val="000000"/>
          <w:sz w:val="24"/>
          <w:szCs w:val="24"/>
        </w:rPr>
        <w:t>АДМИНИСТРАЦИЯ СЕЛЬСКОГО ПОСЕЛЕНИЯ</w:t>
      </w:r>
    </w:p>
    <w:p w:rsidR="00DA123B" w:rsidRPr="001C123E" w:rsidRDefault="00DA123B" w:rsidP="00DA123B">
      <w:pPr>
        <w:shd w:val="clear" w:color="auto" w:fill="FFFFFF"/>
        <w:autoSpaceDE w:val="0"/>
        <w:autoSpaceDN w:val="0"/>
        <w:adjustRightInd w:val="0"/>
        <w:spacing w:line="240" w:lineRule="auto"/>
        <w:jc w:val="center"/>
        <w:rPr>
          <w:rFonts w:ascii="Times New Roman" w:hAnsi="Times New Roman"/>
          <w:color w:val="000000"/>
          <w:sz w:val="24"/>
          <w:szCs w:val="24"/>
        </w:rPr>
      </w:pPr>
      <w:r w:rsidRPr="001C123E">
        <w:rPr>
          <w:rFonts w:ascii="Times New Roman" w:hAnsi="Times New Roman"/>
          <w:color w:val="000000"/>
          <w:sz w:val="24"/>
          <w:szCs w:val="24"/>
        </w:rPr>
        <w:t xml:space="preserve">ПОСТАНОВЛЕНИЕ </w:t>
      </w:r>
    </w:p>
    <w:p w:rsidR="00DA123B" w:rsidRPr="001C123E" w:rsidRDefault="00DA123B" w:rsidP="00DA123B">
      <w:pPr>
        <w:shd w:val="clear" w:color="auto" w:fill="FFFFFF"/>
        <w:autoSpaceDE w:val="0"/>
        <w:autoSpaceDN w:val="0"/>
        <w:adjustRightInd w:val="0"/>
        <w:jc w:val="center"/>
        <w:rPr>
          <w:rFonts w:ascii="Times New Roman" w:hAnsi="Times New Roman"/>
          <w:color w:val="000000"/>
          <w:sz w:val="24"/>
          <w:szCs w:val="24"/>
        </w:rPr>
      </w:pPr>
      <w:r w:rsidRPr="001C123E">
        <w:rPr>
          <w:rFonts w:ascii="Times New Roman" w:hAnsi="Times New Roman"/>
          <w:color w:val="000000"/>
          <w:sz w:val="24"/>
          <w:szCs w:val="24"/>
        </w:rPr>
        <w:t xml:space="preserve">03.05.2017 г.                                                                                                       № 67                                         </w:t>
      </w:r>
      <w:r w:rsidRPr="001C123E">
        <w:rPr>
          <w:rFonts w:ascii="Times New Roman" w:hAnsi="Times New Roman"/>
          <w:sz w:val="24"/>
          <w:szCs w:val="24"/>
        </w:rPr>
        <w:t xml:space="preserve">       </w:t>
      </w:r>
      <w:r w:rsidRPr="001C123E">
        <w:rPr>
          <w:rFonts w:ascii="Times New Roman" w:hAnsi="Times New Roman"/>
          <w:color w:val="000000"/>
          <w:sz w:val="24"/>
          <w:szCs w:val="24"/>
        </w:rPr>
        <w:t>с. Бирофельд</w:t>
      </w:r>
    </w:p>
    <w:p w:rsidR="00DA123B" w:rsidRPr="001C123E" w:rsidRDefault="00DA123B" w:rsidP="00DA123B">
      <w:pPr>
        <w:jc w:val="both"/>
        <w:rPr>
          <w:rFonts w:ascii="Times New Roman" w:hAnsi="Times New Roman"/>
          <w:sz w:val="24"/>
          <w:szCs w:val="24"/>
        </w:rPr>
      </w:pPr>
      <w:r w:rsidRPr="001C123E">
        <w:rPr>
          <w:rFonts w:ascii="Times New Roman" w:hAnsi="Times New Roman"/>
          <w:sz w:val="24"/>
          <w:szCs w:val="24"/>
        </w:rPr>
        <w:t xml:space="preserve">О признании утратившим силу постановления администрации сельского поселения  </w:t>
      </w:r>
    </w:p>
    <w:p w:rsidR="00DA123B" w:rsidRPr="001C123E" w:rsidRDefault="00DA123B" w:rsidP="00DA123B">
      <w:pPr>
        <w:spacing w:line="240" w:lineRule="auto"/>
        <w:jc w:val="both"/>
        <w:rPr>
          <w:rFonts w:ascii="Times New Roman" w:hAnsi="Times New Roman"/>
          <w:sz w:val="24"/>
          <w:szCs w:val="24"/>
        </w:rPr>
      </w:pPr>
      <w:r w:rsidRPr="001C123E">
        <w:rPr>
          <w:rFonts w:ascii="Times New Roman" w:hAnsi="Times New Roman"/>
          <w:sz w:val="24"/>
          <w:szCs w:val="24"/>
        </w:rPr>
        <w:t xml:space="preserve">      В </w:t>
      </w:r>
      <w:proofErr w:type="gramStart"/>
      <w:r w:rsidRPr="001C123E">
        <w:rPr>
          <w:rFonts w:ascii="Times New Roman" w:hAnsi="Times New Roman"/>
          <w:sz w:val="24"/>
          <w:szCs w:val="24"/>
        </w:rPr>
        <w:t>соответствии  с</w:t>
      </w:r>
      <w:proofErr w:type="gramEnd"/>
      <w:r w:rsidRPr="001C123E">
        <w:rPr>
          <w:rFonts w:ascii="Times New Roman" w:hAnsi="Times New Roman"/>
          <w:sz w:val="24"/>
          <w:szCs w:val="24"/>
        </w:rPr>
        <w:t xml:space="preserve"> Федеральным законом от 25.10.2001 № 137-ФЗ « О внесении в действие Земельного кодекса Российской Федерации»; Земельный кодекс Российской Федерации; Федеральный закон Российской Федерации от 24.07.2002 г № 101-ФЗ « Об обработке земель сельскохозяйственного назначения»;  Уставом муниципального образования «Бирофельдского сельского поселения» администрация сельского поселения.</w:t>
      </w:r>
    </w:p>
    <w:p w:rsidR="00DA123B" w:rsidRPr="001C123E" w:rsidRDefault="00DA123B" w:rsidP="00DA123B">
      <w:pPr>
        <w:spacing w:line="240" w:lineRule="auto"/>
        <w:ind w:firstLine="397"/>
        <w:jc w:val="both"/>
        <w:rPr>
          <w:rFonts w:ascii="Times New Roman" w:hAnsi="Times New Roman"/>
          <w:sz w:val="24"/>
          <w:szCs w:val="24"/>
        </w:rPr>
      </w:pPr>
      <w:r w:rsidRPr="001C123E">
        <w:rPr>
          <w:rFonts w:ascii="Times New Roman" w:hAnsi="Times New Roman"/>
          <w:sz w:val="24"/>
          <w:szCs w:val="24"/>
        </w:rPr>
        <w:t xml:space="preserve"> ПОСТАНОВЛЯЕТ:</w:t>
      </w:r>
    </w:p>
    <w:p w:rsidR="00DA123B" w:rsidRPr="001C123E" w:rsidRDefault="00DA123B" w:rsidP="00DA123B">
      <w:pPr>
        <w:pStyle w:val="ae"/>
        <w:jc w:val="both"/>
      </w:pPr>
      <w:r w:rsidRPr="001C123E">
        <w:t xml:space="preserve">          1. Признать утратившим силу постановления администрации сельского поселения: </w:t>
      </w:r>
    </w:p>
    <w:p w:rsidR="00DA123B" w:rsidRPr="001C123E" w:rsidRDefault="00DA123B" w:rsidP="00DA123B">
      <w:pPr>
        <w:spacing w:line="240" w:lineRule="auto"/>
        <w:jc w:val="both"/>
        <w:rPr>
          <w:rFonts w:ascii="Times New Roman" w:hAnsi="Times New Roman"/>
          <w:sz w:val="24"/>
          <w:szCs w:val="24"/>
        </w:rPr>
      </w:pPr>
      <w:r w:rsidRPr="001C123E">
        <w:rPr>
          <w:sz w:val="24"/>
          <w:szCs w:val="24"/>
        </w:rPr>
        <w:t xml:space="preserve">        - </w:t>
      </w:r>
      <w:r w:rsidRPr="001C123E">
        <w:rPr>
          <w:rFonts w:ascii="Times New Roman" w:hAnsi="Times New Roman"/>
          <w:bCs/>
          <w:sz w:val="24"/>
          <w:szCs w:val="24"/>
        </w:rPr>
        <w:t xml:space="preserve">от </w:t>
      </w:r>
      <w:r w:rsidRPr="001C123E">
        <w:rPr>
          <w:rFonts w:ascii="Times New Roman" w:hAnsi="Times New Roman"/>
          <w:sz w:val="24"/>
          <w:szCs w:val="24"/>
        </w:rPr>
        <w:t xml:space="preserve">01.07.2016 № 132 </w:t>
      </w:r>
      <w:proofErr w:type="gramStart"/>
      <w:r w:rsidRPr="001C123E">
        <w:rPr>
          <w:rFonts w:ascii="Times New Roman" w:hAnsi="Times New Roman"/>
          <w:sz w:val="24"/>
          <w:szCs w:val="24"/>
        </w:rPr>
        <w:t>« О</w:t>
      </w:r>
      <w:proofErr w:type="gramEnd"/>
      <w:r w:rsidRPr="001C123E">
        <w:rPr>
          <w:rFonts w:ascii="Times New Roman" w:hAnsi="Times New Roman"/>
          <w:sz w:val="24"/>
          <w:szCs w:val="24"/>
        </w:rPr>
        <w:t xml:space="preserve"> внесении изменений в постановление администрации сельского поселения от 05.05.2016 № 90 « Об утверждении административного регламента предоставления муниципального услуги         «Приобретение земельных участков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A123B" w:rsidRPr="001C123E" w:rsidRDefault="00DA123B" w:rsidP="00DA123B">
      <w:pPr>
        <w:spacing w:line="240" w:lineRule="auto"/>
        <w:jc w:val="both"/>
        <w:rPr>
          <w:rFonts w:ascii="Times New Roman" w:hAnsi="Times New Roman"/>
          <w:sz w:val="24"/>
          <w:szCs w:val="24"/>
        </w:rPr>
      </w:pPr>
      <w:r w:rsidRPr="001C123E">
        <w:rPr>
          <w:rFonts w:ascii="Times New Roman" w:hAnsi="Times New Roman"/>
          <w:sz w:val="24"/>
          <w:szCs w:val="24"/>
        </w:rPr>
        <w:t xml:space="preserve">        2. Контроль за исполнением постановления оставляю за собой.</w:t>
      </w:r>
    </w:p>
    <w:p w:rsidR="00DA123B" w:rsidRPr="001C123E" w:rsidRDefault="00DA123B" w:rsidP="00DA123B">
      <w:pPr>
        <w:pStyle w:val="ae"/>
        <w:jc w:val="both"/>
      </w:pPr>
      <w:r w:rsidRPr="001C123E">
        <w:t xml:space="preserve">        3. Настоящее постановление опубликовать </w:t>
      </w:r>
      <w:proofErr w:type="gramStart"/>
      <w:r w:rsidRPr="001C123E">
        <w:t>в  «</w:t>
      </w:r>
      <w:proofErr w:type="gramEnd"/>
      <w:r w:rsidRPr="001C123E">
        <w:t>Информационном       бюллетене» Бирофельдского сельского поселения Биробиджанского муниципального района.</w:t>
      </w:r>
    </w:p>
    <w:p w:rsidR="00DA123B" w:rsidRPr="001C123E" w:rsidRDefault="00DA123B" w:rsidP="00DA123B">
      <w:pPr>
        <w:pStyle w:val="ae"/>
        <w:jc w:val="both"/>
      </w:pPr>
      <w:r w:rsidRPr="001C123E">
        <w:lastRenderedPageBreak/>
        <w:t xml:space="preserve">        4. Настоящее постановление вступает в силу после дня его </w:t>
      </w:r>
      <w:proofErr w:type="gramStart"/>
      <w:r w:rsidRPr="001C123E">
        <w:t>официального  опубликования</w:t>
      </w:r>
      <w:proofErr w:type="gramEnd"/>
      <w:r w:rsidRPr="001C123E">
        <w:t>.</w:t>
      </w:r>
    </w:p>
    <w:p w:rsidR="00DA123B" w:rsidRPr="001C123E" w:rsidRDefault="00DA123B" w:rsidP="00DA123B">
      <w:pPr>
        <w:pStyle w:val="ae"/>
        <w:jc w:val="both"/>
      </w:pPr>
    </w:p>
    <w:p w:rsidR="00DA123B" w:rsidRPr="001C123E" w:rsidRDefault="00DA123B" w:rsidP="00DA123B">
      <w:pPr>
        <w:spacing w:line="240" w:lineRule="auto"/>
        <w:jc w:val="both"/>
        <w:rPr>
          <w:rFonts w:ascii="Times New Roman" w:hAnsi="Times New Roman"/>
          <w:sz w:val="24"/>
          <w:szCs w:val="24"/>
        </w:rPr>
      </w:pPr>
      <w:r w:rsidRPr="001C123E">
        <w:rPr>
          <w:rFonts w:ascii="Times New Roman" w:hAnsi="Times New Roman"/>
          <w:sz w:val="24"/>
          <w:szCs w:val="24"/>
        </w:rPr>
        <w:t>Глава администрации                                                                          М.Ю. Ворон</w:t>
      </w:r>
    </w:p>
    <w:p w:rsidR="00DA123B" w:rsidRPr="001C123E" w:rsidRDefault="00DA123B" w:rsidP="00DA123B">
      <w:pPr>
        <w:spacing w:line="240" w:lineRule="auto"/>
        <w:jc w:val="both"/>
        <w:rPr>
          <w:rFonts w:ascii="Times New Roman" w:hAnsi="Times New Roman"/>
          <w:sz w:val="24"/>
          <w:szCs w:val="24"/>
        </w:rPr>
      </w:pPr>
      <w:r w:rsidRPr="001C123E">
        <w:rPr>
          <w:rFonts w:ascii="Times New Roman" w:hAnsi="Times New Roman"/>
          <w:sz w:val="24"/>
          <w:szCs w:val="24"/>
        </w:rPr>
        <w:t xml:space="preserve">сельского поселения </w:t>
      </w:r>
    </w:p>
    <w:p w:rsidR="000D7AF8" w:rsidRPr="00D84E4B" w:rsidRDefault="000D7AF8" w:rsidP="000D7AF8">
      <w:pPr>
        <w:shd w:val="clear" w:color="auto" w:fill="FFFFFF"/>
        <w:autoSpaceDE w:val="0"/>
        <w:autoSpaceDN w:val="0"/>
        <w:adjustRightInd w:val="0"/>
        <w:spacing w:line="240" w:lineRule="auto"/>
        <w:jc w:val="center"/>
        <w:rPr>
          <w:rFonts w:ascii="Times New Roman" w:hAnsi="Times New Roman"/>
          <w:sz w:val="24"/>
          <w:szCs w:val="24"/>
        </w:rPr>
      </w:pPr>
      <w:r w:rsidRPr="00D84E4B">
        <w:rPr>
          <w:rFonts w:ascii="Times New Roman" w:hAnsi="Times New Roman"/>
          <w:color w:val="000000"/>
          <w:sz w:val="24"/>
          <w:szCs w:val="24"/>
        </w:rPr>
        <w:t>Муниципальное образование</w:t>
      </w:r>
      <w:r w:rsidRPr="00D84E4B">
        <w:rPr>
          <w:rFonts w:ascii="Times New Roman" w:hAnsi="Times New Roman"/>
          <w:sz w:val="24"/>
          <w:szCs w:val="24"/>
        </w:rPr>
        <w:t xml:space="preserve"> </w:t>
      </w:r>
      <w:r w:rsidRPr="00D84E4B">
        <w:rPr>
          <w:rFonts w:ascii="Times New Roman" w:hAnsi="Times New Roman"/>
          <w:color w:val="000000"/>
          <w:sz w:val="24"/>
          <w:szCs w:val="24"/>
        </w:rPr>
        <w:t>«Бирофельдское сельское поселение»</w:t>
      </w:r>
    </w:p>
    <w:p w:rsidR="000D7AF8" w:rsidRPr="00D84E4B" w:rsidRDefault="000D7AF8" w:rsidP="000D7AF8">
      <w:pPr>
        <w:shd w:val="clear" w:color="auto" w:fill="FFFFFF"/>
        <w:autoSpaceDE w:val="0"/>
        <w:autoSpaceDN w:val="0"/>
        <w:adjustRightInd w:val="0"/>
        <w:spacing w:line="240" w:lineRule="auto"/>
        <w:jc w:val="center"/>
        <w:rPr>
          <w:rFonts w:ascii="Times New Roman" w:hAnsi="Times New Roman"/>
          <w:sz w:val="24"/>
          <w:szCs w:val="24"/>
        </w:rPr>
      </w:pPr>
      <w:r w:rsidRPr="00D84E4B">
        <w:rPr>
          <w:rFonts w:ascii="Times New Roman" w:hAnsi="Times New Roman"/>
          <w:color w:val="000000"/>
          <w:sz w:val="24"/>
          <w:szCs w:val="24"/>
        </w:rPr>
        <w:t>Биробиджанского муниципального района</w:t>
      </w:r>
    </w:p>
    <w:p w:rsidR="000D7AF8" w:rsidRPr="00D84E4B" w:rsidRDefault="000D7AF8" w:rsidP="000D7AF8">
      <w:pPr>
        <w:shd w:val="clear" w:color="auto" w:fill="FFFFFF"/>
        <w:autoSpaceDE w:val="0"/>
        <w:autoSpaceDN w:val="0"/>
        <w:adjustRightInd w:val="0"/>
        <w:spacing w:line="240" w:lineRule="auto"/>
        <w:jc w:val="center"/>
        <w:rPr>
          <w:rFonts w:ascii="Times New Roman" w:hAnsi="Times New Roman"/>
          <w:color w:val="000000"/>
          <w:sz w:val="24"/>
          <w:szCs w:val="24"/>
        </w:rPr>
      </w:pPr>
      <w:r w:rsidRPr="00D84E4B">
        <w:rPr>
          <w:rFonts w:ascii="Times New Roman" w:hAnsi="Times New Roman"/>
          <w:color w:val="000000"/>
          <w:sz w:val="24"/>
          <w:szCs w:val="24"/>
        </w:rPr>
        <w:t xml:space="preserve">Еврейской автономной области </w:t>
      </w:r>
    </w:p>
    <w:p w:rsidR="000D7AF8" w:rsidRPr="00D84E4B" w:rsidRDefault="000D7AF8" w:rsidP="000D7AF8">
      <w:pPr>
        <w:shd w:val="clear" w:color="auto" w:fill="FFFFFF"/>
        <w:autoSpaceDE w:val="0"/>
        <w:autoSpaceDN w:val="0"/>
        <w:adjustRightInd w:val="0"/>
        <w:spacing w:line="240" w:lineRule="auto"/>
        <w:jc w:val="center"/>
        <w:rPr>
          <w:rFonts w:ascii="Times New Roman" w:hAnsi="Times New Roman"/>
          <w:color w:val="000000"/>
          <w:sz w:val="24"/>
          <w:szCs w:val="24"/>
        </w:rPr>
      </w:pPr>
      <w:r w:rsidRPr="00D84E4B">
        <w:rPr>
          <w:rFonts w:ascii="Times New Roman" w:hAnsi="Times New Roman"/>
          <w:color w:val="000000"/>
          <w:sz w:val="24"/>
          <w:szCs w:val="24"/>
        </w:rPr>
        <w:t>АДМИНИСТРАЦИЯ СЕЛЬСКОГО ПОСЕЛЕНИЯ</w:t>
      </w:r>
    </w:p>
    <w:p w:rsidR="000D7AF8" w:rsidRPr="00D84E4B" w:rsidRDefault="000D7AF8" w:rsidP="000D7AF8">
      <w:pPr>
        <w:shd w:val="clear" w:color="auto" w:fill="FFFFFF"/>
        <w:autoSpaceDE w:val="0"/>
        <w:autoSpaceDN w:val="0"/>
        <w:adjustRightInd w:val="0"/>
        <w:spacing w:line="240" w:lineRule="auto"/>
        <w:jc w:val="center"/>
        <w:rPr>
          <w:rFonts w:ascii="Times New Roman" w:hAnsi="Times New Roman"/>
          <w:color w:val="000000"/>
          <w:sz w:val="24"/>
          <w:szCs w:val="24"/>
        </w:rPr>
      </w:pPr>
      <w:r w:rsidRPr="00D84E4B">
        <w:rPr>
          <w:rFonts w:ascii="Times New Roman" w:hAnsi="Times New Roman"/>
          <w:color w:val="000000"/>
          <w:sz w:val="24"/>
          <w:szCs w:val="24"/>
        </w:rPr>
        <w:t xml:space="preserve">ПОСТАНОВЛЕНИЕ </w:t>
      </w:r>
    </w:p>
    <w:p w:rsidR="000D7AF8" w:rsidRPr="00D84E4B" w:rsidRDefault="000D7AF8" w:rsidP="000D7AF8">
      <w:pPr>
        <w:shd w:val="clear" w:color="auto" w:fill="FFFFFF"/>
        <w:autoSpaceDE w:val="0"/>
        <w:autoSpaceDN w:val="0"/>
        <w:adjustRightInd w:val="0"/>
        <w:jc w:val="center"/>
        <w:rPr>
          <w:rFonts w:ascii="Times New Roman" w:hAnsi="Times New Roman"/>
          <w:color w:val="000000"/>
          <w:sz w:val="24"/>
          <w:szCs w:val="24"/>
        </w:rPr>
      </w:pPr>
      <w:r w:rsidRPr="00D84E4B">
        <w:rPr>
          <w:rFonts w:ascii="Times New Roman" w:hAnsi="Times New Roman"/>
          <w:color w:val="000000"/>
          <w:sz w:val="24"/>
          <w:szCs w:val="24"/>
        </w:rPr>
        <w:t xml:space="preserve">05.05.2017 г.                                                                                                       № 70                                        </w:t>
      </w:r>
      <w:r w:rsidRPr="00D84E4B">
        <w:rPr>
          <w:rFonts w:ascii="Times New Roman" w:hAnsi="Times New Roman"/>
          <w:sz w:val="24"/>
          <w:szCs w:val="24"/>
        </w:rPr>
        <w:t xml:space="preserve">       </w:t>
      </w:r>
      <w:r w:rsidRPr="00D84E4B">
        <w:rPr>
          <w:rFonts w:ascii="Times New Roman" w:hAnsi="Times New Roman"/>
          <w:color w:val="000000"/>
          <w:sz w:val="24"/>
          <w:szCs w:val="24"/>
        </w:rPr>
        <w:t>с. Бирофельд</w:t>
      </w:r>
    </w:p>
    <w:p w:rsidR="000D7AF8" w:rsidRPr="00D84E4B" w:rsidRDefault="000D7AF8" w:rsidP="000D7AF8">
      <w:pPr>
        <w:jc w:val="both"/>
        <w:rPr>
          <w:rFonts w:ascii="Times New Roman" w:hAnsi="Times New Roman"/>
          <w:sz w:val="24"/>
          <w:szCs w:val="24"/>
        </w:rPr>
      </w:pPr>
      <w:r w:rsidRPr="00D84E4B">
        <w:rPr>
          <w:rFonts w:ascii="Times New Roman" w:hAnsi="Times New Roman"/>
          <w:sz w:val="24"/>
          <w:szCs w:val="24"/>
        </w:rPr>
        <w:t xml:space="preserve">О признании утратившим силу постановления администрации сельского поселения </w:t>
      </w:r>
    </w:p>
    <w:p w:rsidR="000D7AF8" w:rsidRPr="00D84E4B" w:rsidRDefault="000D7AF8" w:rsidP="000D7AF8">
      <w:pPr>
        <w:pStyle w:val="ConsPlusNormal"/>
        <w:ind w:firstLine="720"/>
        <w:jc w:val="both"/>
        <w:rPr>
          <w:sz w:val="24"/>
          <w:szCs w:val="24"/>
        </w:rPr>
      </w:pPr>
      <w:r w:rsidRPr="00D84E4B">
        <w:rPr>
          <w:sz w:val="24"/>
          <w:szCs w:val="24"/>
        </w:rPr>
        <w:t xml:space="preserve">     В соответствии Земельным </w:t>
      </w:r>
      <w:hyperlink r:id="rId8" w:history="1">
        <w:r w:rsidRPr="00D84E4B">
          <w:rPr>
            <w:rStyle w:val="a7"/>
            <w:rFonts w:eastAsiaTheme="majorEastAsia"/>
            <w:sz w:val="24"/>
            <w:szCs w:val="24"/>
          </w:rPr>
          <w:t>кодексом</w:t>
        </w:r>
      </w:hyperlink>
      <w:r w:rsidRPr="00D84E4B">
        <w:rPr>
          <w:sz w:val="24"/>
          <w:szCs w:val="24"/>
        </w:rPr>
        <w:t xml:space="preserve"> Российской Федерации от 25 октября </w:t>
      </w:r>
      <w:smartTag w:uri="urn:schemas-microsoft-com:office:smarttags" w:element="metricconverter">
        <w:smartTagPr>
          <w:attr w:name="ProductID" w:val="2001 г"/>
        </w:smartTagPr>
        <w:r w:rsidRPr="00D84E4B">
          <w:rPr>
            <w:sz w:val="24"/>
            <w:szCs w:val="24"/>
          </w:rPr>
          <w:t>2001 г</w:t>
        </w:r>
      </w:smartTag>
      <w:r w:rsidRPr="00D84E4B">
        <w:rPr>
          <w:sz w:val="24"/>
          <w:szCs w:val="24"/>
        </w:rPr>
        <w:t xml:space="preserve">. № 136-ФЗ («Российская газета», 30.10.2001, № 211-212); Федеральным </w:t>
      </w:r>
      <w:hyperlink r:id="rId9" w:history="1">
        <w:r w:rsidRPr="00D84E4B">
          <w:rPr>
            <w:rStyle w:val="a7"/>
            <w:rFonts w:eastAsiaTheme="majorEastAsia"/>
            <w:sz w:val="24"/>
            <w:szCs w:val="24"/>
          </w:rPr>
          <w:t>законом</w:t>
        </w:r>
      </w:hyperlink>
      <w:r w:rsidRPr="00D84E4B">
        <w:rPr>
          <w:sz w:val="24"/>
          <w:szCs w:val="24"/>
        </w:rPr>
        <w:t xml:space="preserve"> от 21 июля </w:t>
      </w:r>
      <w:smartTag w:uri="urn:schemas-microsoft-com:office:smarttags" w:element="metricconverter">
        <w:smartTagPr>
          <w:attr w:name="ProductID" w:val="1997 г"/>
        </w:smartTagPr>
        <w:r w:rsidRPr="00D84E4B">
          <w:rPr>
            <w:sz w:val="24"/>
            <w:szCs w:val="24"/>
          </w:rPr>
          <w:t>1997 г</w:t>
        </w:r>
      </w:smartTag>
      <w:r w:rsidRPr="00D84E4B">
        <w:rPr>
          <w:sz w:val="24"/>
          <w:szCs w:val="24"/>
        </w:rPr>
        <w:t>. № 122-ФЗ «О государственной регистрации прав на недвижимое имущество и сделок с ним» («Российская газета», 30.07.1997, № 145); Федеральным законом от 24.07.2007 № 221-ФЗ «О государственном кадастре недвижимости» («Российская газета», 2007, № 165); Федеральным законом от 27.07.2010 № 210-ФЗ «Об организации предоставления государственных и муниципальных услуг» («Российская газета», 2010, № 168).</w:t>
      </w:r>
    </w:p>
    <w:p w:rsidR="000D7AF8" w:rsidRPr="00D84E4B" w:rsidRDefault="000D7AF8" w:rsidP="000D7AF8">
      <w:pPr>
        <w:spacing w:line="240" w:lineRule="auto"/>
        <w:jc w:val="both"/>
        <w:rPr>
          <w:rFonts w:ascii="Times New Roman" w:hAnsi="Times New Roman"/>
          <w:sz w:val="24"/>
          <w:szCs w:val="24"/>
        </w:rPr>
      </w:pPr>
      <w:r w:rsidRPr="00D84E4B">
        <w:rPr>
          <w:rFonts w:ascii="Times New Roman" w:hAnsi="Times New Roman"/>
          <w:sz w:val="24"/>
          <w:szCs w:val="24"/>
        </w:rPr>
        <w:t>ПОСТАНОВЛЯЕТ:</w:t>
      </w:r>
    </w:p>
    <w:p w:rsidR="000D7AF8" w:rsidRPr="00D84E4B" w:rsidRDefault="000D7AF8" w:rsidP="000D7AF8">
      <w:pPr>
        <w:pStyle w:val="ae"/>
        <w:jc w:val="both"/>
      </w:pPr>
      <w:r w:rsidRPr="00D84E4B">
        <w:t xml:space="preserve">          1. Признать утратившим силу постановления администрации сельского поселения: </w:t>
      </w:r>
    </w:p>
    <w:p w:rsidR="000D7AF8" w:rsidRPr="00D84E4B" w:rsidRDefault="000D7AF8" w:rsidP="000D7AF8">
      <w:pPr>
        <w:jc w:val="both"/>
        <w:rPr>
          <w:rFonts w:ascii="Times New Roman" w:hAnsi="Times New Roman"/>
          <w:sz w:val="24"/>
          <w:szCs w:val="24"/>
        </w:rPr>
      </w:pPr>
      <w:r w:rsidRPr="00D84E4B">
        <w:rPr>
          <w:sz w:val="24"/>
          <w:szCs w:val="24"/>
        </w:rPr>
        <w:t xml:space="preserve">        </w:t>
      </w:r>
      <w:r w:rsidRPr="00D84E4B">
        <w:rPr>
          <w:rFonts w:ascii="Times New Roman" w:hAnsi="Times New Roman"/>
          <w:sz w:val="24"/>
          <w:szCs w:val="24"/>
        </w:rPr>
        <w:t xml:space="preserve">-  от 17.11.2016 № 230  «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w:t>
      </w:r>
      <w:smartTag w:uri="urn:schemas-microsoft-com:office:smarttags" w:element="metricconverter">
        <w:smartTagPr>
          <w:attr w:name="ProductID" w:val="2016 г"/>
        </w:smartTagPr>
        <w:r w:rsidRPr="00D84E4B">
          <w:rPr>
            <w:rFonts w:ascii="Times New Roman" w:hAnsi="Times New Roman"/>
            <w:sz w:val="24"/>
            <w:szCs w:val="24"/>
          </w:rPr>
          <w:t>2016 г</w:t>
        </w:r>
      </w:smartTag>
      <w:r w:rsidRPr="00D84E4B">
        <w:rPr>
          <w:rFonts w:ascii="Times New Roman" w:hAnsi="Times New Roman"/>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0D7AF8" w:rsidRPr="00D84E4B" w:rsidRDefault="000D7AF8" w:rsidP="000D7AF8">
      <w:pPr>
        <w:jc w:val="both"/>
        <w:rPr>
          <w:rFonts w:ascii="Times New Roman" w:hAnsi="Times New Roman"/>
          <w:sz w:val="24"/>
          <w:szCs w:val="24"/>
        </w:rPr>
      </w:pPr>
      <w:r w:rsidRPr="00D84E4B">
        <w:rPr>
          <w:rFonts w:ascii="Times New Roman" w:hAnsi="Times New Roman"/>
          <w:sz w:val="24"/>
          <w:szCs w:val="24"/>
        </w:rPr>
        <w:lastRenderedPageBreak/>
        <w:t xml:space="preserve">        2. Контроль за исполнением постановления оставляю за собой.</w:t>
      </w:r>
    </w:p>
    <w:p w:rsidR="000D7AF8" w:rsidRPr="00D84E4B" w:rsidRDefault="000D7AF8" w:rsidP="000D7AF8">
      <w:pPr>
        <w:pStyle w:val="ae"/>
        <w:jc w:val="both"/>
      </w:pPr>
      <w:r w:rsidRPr="00D84E4B">
        <w:t xml:space="preserve">        3. Настоящее постановление опубликовать </w:t>
      </w:r>
      <w:proofErr w:type="gramStart"/>
      <w:r w:rsidRPr="00D84E4B">
        <w:t>в  «</w:t>
      </w:r>
      <w:proofErr w:type="gramEnd"/>
      <w:r w:rsidRPr="00D84E4B">
        <w:t>Информационном       бюллетене» Бирофельдского сельского поселения Биробиджанского муниципального района.</w:t>
      </w:r>
    </w:p>
    <w:p w:rsidR="000D7AF8" w:rsidRPr="00D84E4B" w:rsidRDefault="000D7AF8" w:rsidP="000D7AF8">
      <w:pPr>
        <w:pStyle w:val="ae"/>
        <w:jc w:val="both"/>
      </w:pPr>
      <w:r w:rsidRPr="00D84E4B">
        <w:t xml:space="preserve">        4. Настоящее постановление вступает в силу после дня его </w:t>
      </w:r>
      <w:proofErr w:type="gramStart"/>
      <w:r w:rsidRPr="00D84E4B">
        <w:t>официального  опубликования</w:t>
      </w:r>
      <w:proofErr w:type="gramEnd"/>
      <w:r w:rsidRPr="00D84E4B">
        <w:t>.</w:t>
      </w:r>
    </w:p>
    <w:p w:rsidR="000D7AF8" w:rsidRPr="00D84E4B" w:rsidRDefault="000D7AF8" w:rsidP="000D7AF8">
      <w:pPr>
        <w:spacing w:line="240" w:lineRule="auto"/>
        <w:jc w:val="both"/>
        <w:rPr>
          <w:rFonts w:ascii="Times New Roman" w:hAnsi="Times New Roman"/>
          <w:sz w:val="24"/>
          <w:szCs w:val="24"/>
        </w:rPr>
      </w:pPr>
      <w:r w:rsidRPr="00D84E4B">
        <w:rPr>
          <w:rFonts w:ascii="Times New Roman" w:hAnsi="Times New Roman"/>
          <w:sz w:val="24"/>
          <w:szCs w:val="24"/>
        </w:rPr>
        <w:t>Глава администрации                                                                          М.Ю. Ворон</w:t>
      </w:r>
    </w:p>
    <w:p w:rsidR="000D7AF8" w:rsidRPr="00D84E4B" w:rsidRDefault="000D7AF8" w:rsidP="000D7AF8">
      <w:pPr>
        <w:spacing w:line="240" w:lineRule="auto"/>
        <w:jc w:val="both"/>
        <w:rPr>
          <w:rFonts w:ascii="Times New Roman" w:hAnsi="Times New Roman"/>
          <w:sz w:val="24"/>
          <w:szCs w:val="24"/>
        </w:rPr>
      </w:pPr>
      <w:r w:rsidRPr="00D84E4B">
        <w:rPr>
          <w:rFonts w:ascii="Times New Roman" w:hAnsi="Times New Roman"/>
          <w:sz w:val="24"/>
          <w:szCs w:val="24"/>
        </w:rPr>
        <w:t>сельского п</w:t>
      </w:r>
      <w:r>
        <w:rPr>
          <w:rFonts w:ascii="Times New Roman" w:hAnsi="Times New Roman"/>
          <w:sz w:val="24"/>
          <w:szCs w:val="24"/>
        </w:rPr>
        <w:t>оселения</w:t>
      </w:r>
    </w:p>
    <w:p w:rsidR="000D7AF8" w:rsidRPr="00D84E4B" w:rsidRDefault="000D7AF8" w:rsidP="000D7AF8">
      <w:pPr>
        <w:spacing w:line="240" w:lineRule="auto"/>
        <w:jc w:val="both"/>
        <w:rPr>
          <w:rFonts w:ascii="Times New Roman" w:hAnsi="Times New Roman"/>
          <w:sz w:val="24"/>
          <w:szCs w:val="24"/>
        </w:rPr>
      </w:pPr>
      <w:r w:rsidRPr="00D84E4B">
        <w:rPr>
          <w:rFonts w:ascii="Times New Roman" w:hAnsi="Times New Roman"/>
          <w:sz w:val="24"/>
          <w:szCs w:val="24"/>
        </w:rPr>
        <w:t xml:space="preserve">Готовил: </w:t>
      </w:r>
    </w:p>
    <w:p w:rsidR="000D7AF8" w:rsidRPr="00D84E4B" w:rsidRDefault="000D7AF8" w:rsidP="000D7AF8">
      <w:pPr>
        <w:spacing w:line="240" w:lineRule="auto"/>
        <w:jc w:val="both"/>
        <w:rPr>
          <w:rFonts w:ascii="Times New Roman" w:hAnsi="Times New Roman"/>
          <w:sz w:val="24"/>
          <w:szCs w:val="24"/>
        </w:rPr>
      </w:pPr>
      <w:r w:rsidRPr="00D84E4B">
        <w:rPr>
          <w:rFonts w:ascii="Times New Roman" w:hAnsi="Times New Roman"/>
          <w:sz w:val="24"/>
          <w:szCs w:val="24"/>
        </w:rPr>
        <w:t xml:space="preserve">Специалист - эксперт юрист                                                                 К.А. </w:t>
      </w:r>
      <w:proofErr w:type="spellStart"/>
      <w:r w:rsidRPr="00D84E4B">
        <w:rPr>
          <w:rFonts w:ascii="Times New Roman" w:hAnsi="Times New Roman"/>
          <w:sz w:val="24"/>
          <w:szCs w:val="24"/>
        </w:rPr>
        <w:t>Лойко</w:t>
      </w:r>
      <w:proofErr w:type="spellEnd"/>
    </w:p>
    <w:p w:rsidR="000A200F" w:rsidRPr="006E4752" w:rsidRDefault="000A200F" w:rsidP="000A200F">
      <w:pPr>
        <w:shd w:val="clear" w:color="auto" w:fill="FFFFFF"/>
        <w:autoSpaceDE w:val="0"/>
        <w:autoSpaceDN w:val="0"/>
        <w:adjustRightInd w:val="0"/>
        <w:spacing w:line="240" w:lineRule="auto"/>
        <w:jc w:val="center"/>
        <w:rPr>
          <w:rFonts w:ascii="Times New Roman" w:hAnsi="Times New Roman"/>
          <w:sz w:val="24"/>
          <w:szCs w:val="24"/>
        </w:rPr>
      </w:pPr>
      <w:r w:rsidRPr="006E4752">
        <w:rPr>
          <w:rFonts w:ascii="Times New Roman" w:hAnsi="Times New Roman"/>
          <w:color w:val="000000"/>
          <w:sz w:val="24"/>
          <w:szCs w:val="24"/>
        </w:rPr>
        <w:t>Муниципальное образование</w:t>
      </w:r>
      <w:r w:rsidRPr="006E4752">
        <w:rPr>
          <w:rFonts w:ascii="Times New Roman" w:hAnsi="Times New Roman"/>
          <w:sz w:val="24"/>
          <w:szCs w:val="24"/>
        </w:rPr>
        <w:t xml:space="preserve"> </w:t>
      </w:r>
      <w:r w:rsidRPr="006E4752">
        <w:rPr>
          <w:rFonts w:ascii="Times New Roman" w:hAnsi="Times New Roman"/>
          <w:color w:val="000000"/>
          <w:sz w:val="24"/>
          <w:szCs w:val="24"/>
        </w:rPr>
        <w:t>«Бирофельдское сельское поселение»</w:t>
      </w:r>
    </w:p>
    <w:p w:rsidR="000A200F" w:rsidRPr="006E4752" w:rsidRDefault="000A200F" w:rsidP="000A200F">
      <w:pPr>
        <w:shd w:val="clear" w:color="auto" w:fill="FFFFFF"/>
        <w:autoSpaceDE w:val="0"/>
        <w:autoSpaceDN w:val="0"/>
        <w:adjustRightInd w:val="0"/>
        <w:spacing w:line="240" w:lineRule="auto"/>
        <w:jc w:val="center"/>
        <w:rPr>
          <w:rFonts w:ascii="Times New Roman" w:hAnsi="Times New Roman"/>
          <w:sz w:val="24"/>
          <w:szCs w:val="24"/>
        </w:rPr>
      </w:pPr>
      <w:r w:rsidRPr="006E4752">
        <w:rPr>
          <w:rFonts w:ascii="Times New Roman" w:hAnsi="Times New Roman"/>
          <w:color w:val="000000"/>
          <w:sz w:val="24"/>
          <w:szCs w:val="24"/>
        </w:rPr>
        <w:t>Биробиджанского муниципального района</w:t>
      </w:r>
    </w:p>
    <w:p w:rsidR="000A200F" w:rsidRPr="006E4752" w:rsidRDefault="000A200F" w:rsidP="000A200F">
      <w:pPr>
        <w:shd w:val="clear" w:color="auto" w:fill="FFFFFF"/>
        <w:autoSpaceDE w:val="0"/>
        <w:autoSpaceDN w:val="0"/>
        <w:adjustRightInd w:val="0"/>
        <w:spacing w:line="240" w:lineRule="auto"/>
        <w:jc w:val="center"/>
        <w:rPr>
          <w:rFonts w:ascii="Times New Roman" w:hAnsi="Times New Roman"/>
          <w:color w:val="000000"/>
          <w:sz w:val="24"/>
          <w:szCs w:val="24"/>
        </w:rPr>
      </w:pPr>
      <w:r w:rsidRPr="006E4752">
        <w:rPr>
          <w:rFonts w:ascii="Times New Roman" w:hAnsi="Times New Roman"/>
          <w:color w:val="000000"/>
          <w:sz w:val="24"/>
          <w:szCs w:val="24"/>
        </w:rPr>
        <w:t xml:space="preserve">Еврейской автономной области </w:t>
      </w:r>
    </w:p>
    <w:p w:rsidR="000A200F" w:rsidRPr="006E4752" w:rsidRDefault="000A200F" w:rsidP="000A200F">
      <w:pPr>
        <w:shd w:val="clear" w:color="auto" w:fill="FFFFFF"/>
        <w:autoSpaceDE w:val="0"/>
        <w:autoSpaceDN w:val="0"/>
        <w:adjustRightInd w:val="0"/>
        <w:spacing w:line="360" w:lineRule="auto"/>
        <w:jc w:val="center"/>
        <w:rPr>
          <w:rFonts w:ascii="Times New Roman" w:hAnsi="Times New Roman"/>
          <w:color w:val="000000"/>
          <w:sz w:val="24"/>
          <w:szCs w:val="24"/>
        </w:rPr>
      </w:pPr>
      <w:r w:rsidRPr="006E4752">
        <w:rPr>
          <w:rFonts w:ascii="Times New Roman" w:hAnsi="Times New Roman"/>
          <w:color w:val="000000"/>
          <w:sz w:val="24"/>
          <w:szCs w:val="24"/>
        </w:rPr>
        <w:t>АДМИНИСТРАЦИЯ СЕЛЬСКОГО ПОСЕЛЕНИЯ</w:t>
      </w:r>
    </w:p>
    <w:p w:rsidR="000A200F" w:rsidRPr="006E4752" w:rsidRDefault="000A200F" w:rsidP="000A200F">
      <w:pPr>
        <w:shd w:val="clear" w:color="auto" w:fill="FFFFFF"/>
        <w:autoSpaceDE w:val="0"/>
        <w:autoSpaceDN w:val="0"/>
        <w:adjustRightInd w:val="0"/>
        <w:spacing w:line="360" w:lineRule="auto"/>
        <w:jc w:val="center"/>
        <w:rPr>
          <w:rFonts w:ascii="Times New Roman" w:hAnsi="Times New Roman"/>
          <w:color w:val="000000"/>
          <w:sz w:val="24"/>
          <w:szCs w:val="24"/>
        </w:rPr>
      </w:pPr>
      <w:r w:rsidRPr="006E4752">
        <w:rPr>
          <w:rFonts w:ascii="Times New Roman" w:hAnsi="Times New Roman"/>
          <w:color w:val="000000"/>
          <w:sz w:val="24"/>
          <w:szCs w:val="24"/>
        </w:rPr>
        <w:t xml:space="preserve">ПОСТАНОВЛЕНИЕ </w:t>
      </w:r>
    </w:p>
    <w:p w:rsidR="000A200F" w:rsidRPr="006E4752" w:rsidRDefault="000A200F" w:rsidP="000A200F">
      <w:pPr>
        <w:shd w:val="clear" w:color="auto" w:fill="FFFFFF"/>
        <w:autoSpaceDE w:val="0"/>
        <w:autoSpaceDN w:val="0"/>
        <w:adjustRightInd w:val="0"/>
        <w:spacing w:line="360" w:lineRule="auto"/>
        <w:rPr>
          <w:rFonts w:ascii="Times New Roman" w:hAnsi="Times New Roman"/>
          <w:sz w:val="24"/>
          <w:szCs w:val="24"/>
        </w:rPr>
      </w:pPr>
      <w:r w:rsidRPr="006E4752">
        <w:rPr>
          <w:rFonts w:ascii="Times New Roman" w:hAnsi="Times New Roman"/>
          <w:color w:val="000000"/>
          <w:sz w:val="24"/>
          <w:szCs w:val="24"/>
        </w:rPr>
        <w:t xml:space="preserve">05.05.2017 г.                                 с. Бирофельд                                               № 68                                          </w:t>
      </w:r>
      <w:r w:rsidRPr="006E4752">
        <w:rPr>
          <w:rFonts w:ascii="Times New Roman" w:hAnsi="Times New Roman"/>
          <w:sz w:val="24"/>
          <w:szCs w:val="24"/>
        </w:rPr>
        <w:t xml:space="preserve">       </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 xml:space="preserve">О признании утратившими силу некоторых муниципальных правовых актов Бирофельдского сельского поселения  </w:t>
      </w:r>
    </w:p>
    <w:p w:rsidR="000A200F" w:rsidRPr="006E4752" w:rsidRDefault="000A200F" w:rsidP="000A200F">
      <w:pPr>
        <w:spacing w:after="0" w:line="360" w:lineRule="auto"/>
        <w:ind w:firstLine="708"/>
        <w:jc w:val="both"/>
        <w:rPr>
          <w:rFonts w:ascii="Times New Roman" w:hAnsi="Times New Roman"/>
          <w:sz w:val="24"/>
          <w:szCs w:val="24"/>
        </w:rPr>
      </w:pPr>
      <w:r w:rsidRPr="006E4752">
        <w:rPr>
          <w:rFonts w:ascii="Times New Roman" w:hAnsi="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ПОСТАНОВЛЯЮ:</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 xml:space="preserve">          1. Признать утратившими силу следующие постановления администрации Бирофельдского сельского поселения:</w:t>
      </w:r>
    </w:p>
    <w:p w:rsidR="000A200F" w:rsidRPr="006E4752" w:rsidRDefault="000A200F" w:rsidP="000A200F">
      <w:pPr>
        <w:spacing w:after="0" w:line="360" w:lineRule="auto"/>
        <w:ind w:firstLine="708"/>
        <w:jc w:val="both"/>
        <w:rPr>
          <w:rFonts w:ascii="Times New Roman" w:hAnsi="Times New Roman"/>
          <w:sz w:val="24"/>
          <w:szCs w:val="24"/>
        </w:rPr>
      </w:pPr>
      <w:r w:rsidRPr="006E4752">
        <w:rPr>
          <w:rFonts w:ascii="Times New Roman" w:hAnsi="Times New Roman"/>
          <w:sz w:val="24"/>
          <w:szCs w:val="24"/>
        </w:rPr>
        <w:lastRenderedPageBreak/>
        <w:t xml:space="preserve">-  </w:t>
      </w:r>
      <w:r w:rsidRPr="006E4752">
        <w:rPr>
          <w:rFonts w:ascii="Times New Roman" w:hAnsi="Times New Roman"/>
          <w:bCs/>
          <w:sz w:val="24"/>
          <w:szCs w:val="24"/>
        </w:rPr>
        <w:t xml:space="preserve">от </w:t>
      </w:r>
      <w:r w:rsidRPr="006E4752">
        <w:rPr>
          <w:rFonts w:ascii="Times New Roman" w:hAnsi="Times New Roman"/>
          <w:sz w:val="24"/>
          <w:szCs w:val="24"/>
        </w:rPr>
        <w:t>21.07.2016 № 158 «О внесении изменений в постановление администрации сельского поселения»;</w:t>
      </w:r>
    </w:p>
    <w:p w:rsidR="000A200F" w:rsidRPr="006E4752" w:rsidRDefault="000A200F" w:rsidP="000A200F">
      <w:pPr>
        <w:spacing w:after="0" w:line="360" w:lineRule="auto"/>
        <w:ind w:firstLine="708"/>
        <w:jc w:val="both"/>
        <w:rPr>
          <w:rFonts w:ascii="Times New Roman" w:hAnsi="Times New Roman"/>
          <w:sz w:val="24"/>
          <w:szCs w:val="24"/>
        </w:rPr>
      </w:pPr>
      <w:r w:rsidRPr="006E4752">
        <w:rPr>
          <w:rFonts w:ascii="Times New Roman" w:hAnsi="Times New Roman"/>
          <w:sz w:val="24"/>
          <w:szCs w:val="24"/>
        </w:rPr>
        <w:t xml:space="preserve">- от 22.03.2016 № 51«О внесении изменения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№188».       </w:t>
      </w:r>
    </w:p>
    <w:p w:rsidR="000A200F" w:rsidRPr="006E4752" w:rsidRDefault="000A200F" w:rsidP="000A200F">
      <w:pPr>
        <w:pStyle w:val="ae"/>
        <w:spacing w:before="0" w:after="0" w:line="360" w:lineRule="auto"/>
        <w:jc w:val="both"/>
      </w:pPr>
      <w:r w:rsidRPr="006E4752">
        <w:t xml:space="preserve">        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 xml:space="preserve">       3. Контроль за исполнением постановления оставляю за собой.</w:t>
      </w:r>
    </w:p>
    <w:p w:rsidR="000A200F" w:rsidRPr="006E4752" w:rsidRDefault="000A200F" w:rsidP="000A200F">
      <w:pPr>
        <w:pStyle w:val="ae"/>
        <w:spacing w:before="0" w:after="0" w:line="360" w:lineRule="auto"/>
        <w:jc w:val="both"/>
      </w:pPr>
      <w:r w:rsidRPr="006E4752">
        <w:t xml:space="preserve">       4. Настоящее постановление вступа</w:t>
      </w:r>
      <w:r>
        <w:t>ет в силу со дня его подписания.</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Глава администрации                                                                          М.Ю. Ворон</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 xml:space="preserve">сельского поселения </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Готовил:</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 xml:space="preserve">Специалист 1 разряда, </w:t>
      </w:r>
    </w:p>
    <w:p w:rsidR="000A200F" w:rsidRPr="006E4752" w:rsidRDefault="000A200F" w:rsidP="000A200F">
      <w:pPr>
        <w:spacing w:after="0" w:line="360" w:lineRule="auto"/>
        <w:jc w:val="both"/>
        <w:rPr>
          <w:rFonts w:ascii="Times New Roman" w:hAnsi="Times New Roman"/>
          <w:sz w:val="24"/>
          <w:szCs w:val="24"/>
        </w:rPr>
      </w:pPr>
      <w:r w:rsidRPr="006E4752">
        <w:rPr>
          <w:rFonts w:ascii="Times New Roman" w:hAnsi="Times New Roman"/>
          <w:sz w:val="24"/>
          <w:szCs w:val="24"/>
        </w:rPr>
        <w:t>землеустроитель                                                                             Куницына Т.Ю.</w:t>
      </w:r>
    </w:p>
    <w:p w:rsidR="002E51AF" w:rsidRPr="00335250" w:rsidRDefault="002E51AF" w:rsidP="002E51AF">
      <w:pPr>
        <w:tabs>
          <w:tab w:val="left" w:pos="6521"/>
        </w:tabs>
        <w:jc w:val="center"/>
        <w:rPr>
          <w:sz w:val="24"/>
          <w:szCs w:val="24"/>
        </w:rPr>
      </w:pPr>
      <w:r w:rsidRPr="00335250">
        <w:rPr>
          <w:sz w:val="24"/>
          <w:szCs w:val="24"/>
        </w:rPr>
        <w:t>Муниципальное образование «Бирофельдское сельское поселение»</w:t>
      </w:r>
    </w:p>
    <w:p w:rsidR="002E51AF" w:rsidRPr="00335250" w:rsidRDefault="002E51AF" w:rsidP="002E51AF">
      <w:pPr>
        <w:tabs>
          <w:tab w:val="left" w:pos="6521"/>
        </w:tabs>
        <w:jc w:val="center"/>
        <w:rPr>
          <w:sz w:val="24"/>
          <w:szCs w:val="24"/>
        </w:rPr>
      </w:pPr>
      <w:r w:rsidRPr="00335250">
        <w:rPr>
          <w:sz w:val="24"/>
          <w:szCs w:val="24"/>
        </w:rPr>
        <w:t>Биробиджанского муниципального района</w:t>
      </w:r>
    </w:p>
    <w:p w:rsidR="002E51AF" w:rsidRPr="00335250" w:rsidRDefault="002E51AF" w:rsidP="002E51AF">
      <w:pPr>
        <w:spacing w:line="360" w:lineRule="auto"/>
        <w:jc w:val="center"/>
        <w:rPr>
          <w:sz w:val="24"/>
          <w:szCs w:val="24"/>
        </w:rPr>
      </w:pPr>
      <w:r w:rsidRPr="00335250">
        <w:rPr>
          <w:sz w:val="24"/>
          <w:szCs w:val="24"/>
        </w:rPr>
        <w:t>Еврейской автономной области</w:t>
      </w:r>
    </w:p>
    <w:p w:rsidR="002E51AF" w:rsidRPr="002E51AF" w:rsidRDefault="002E51AF" w:rsidP="002E51AF">
      <w:pPr>
        <w:pStyle w:val="2"/>
        <w:jc w:val="center"/>
        <w:rPr>
          <w:rFonts w:ascii="Times New Roman" w:hAnsi="Times New Roman"/>
          <w:sz w:val="24"/>
          <w:szCs w:val="24"/>
        </w:rPr>
      </w:pPr>
      <w:r w:rsidRPr="00335250">
        <w:rPr>
          <w:rFonts w:ascii="Times New Roman" w:hAnsi="Times New Roman"/>
          <w:sz w:val="24"/>
          <w:szCs w:val="24"/>
        </w:rPr>
        <w:t>АДМИНИСТРАЦИЯ СЕЛЬСКОГО ПОСЕЛЕНИЯ</w:t>
      </w:r>
    </w:p>
    <w:p w:rsidR="002E51AF" w:rsidRPr="002E51AF" w:rsidRDefault="002E51AF" w:rsidP="002E51AF">
      <w:pPr>
        <w:pStyle w:val="2"/>
        <w:jc w:val="center"/>
        <w:rPr>
          <w:rFonts w:ascii="Times New Roman" w:hAnsi="Times New Roman"/>
          <w:sz w:val="24"/>
          <w:szCs w:val="24"/>
        </w:rPr>
      </w:pPr>
      <w:r w:rsidRPr="00335250">
        <w:rPr>
          <w:rFonts w:ascii="Times New Roman" w:hAnsi="Times New Roman"/>
          <w:sz w:val="24"/>
          <w:szCs w:val="24"/>
        </w:rPr>
        <w:t>ПОСТАНОВЛЕНИЕ</w:t>
      </w:r>
    </w:p>
    <w:p w:rsidR="002E51AF" w:rsidRPr="00335250" w:rsidRDefault="002E51AF" w:rsidP="002E51AF">
      <w:pPr>
        <w:tabs>
          <w:tab w:val="left" w:pos="7215"/>
        </w:tabs>
        <w:jc w:val="both"/>
        <w:rPr>
          <w:sz w:val="24"/>
          <w:szCs w:val="24"/>
        </w:rPr>
      </w:pPr>
      <w:r w:rsidRPr="00335250">
        <w:rPr>
          <w:sz w:val="24"/>
          <w:szCs w:val="24"/>
        </w:rPr>
        <w:t xml:space="preserve">05.05.2017                                   с. Бирофельд                                                 № 69 </w:t>
      </w:r>
    </w:p>
    <w:p w:rsidR="002E51AF" w:rsidRPr="00335250" w:rsidRDefault="002E51AF" w:rsidP="002E51AF">
      <w:pPr>
        <w:jc w:val="both"/>
        <w:rPr>
          <w:sz w:val="24"/>
          <w:szCs w:val="24"/>
        </w:rPr>
      </w:pPr>
      <w:r w:rsidRPr="00335250">
        <w:rPr>
          <w:sz w:val="24"/>
          <w:szCs w:val="24"/>
        </w:rPr>
        <w:t xml:space="preserve">О внесении изменений в реестр муниципальной собственности муниципального </w:t>
      </w:r>
      <w:proofErr w:type="gramStart"/>
      <w:r w:rsidRPr="00335250">
        <w:rPr>
          <w:sz w:val="24"/>
          <w:szCs w:val="24"/>
        </w:rPr>
        <w:t>образования  «</w:t>
      </w:r>
      <w:proofErr w:type="gramEnd"/>
      <w:r w:rsidRPr="00335250">
        <w:rPr>
          <w:sz w:val="24"/>
          <w:szCs w:val="24"/>
        </w:rPr>
        <w:t>Бирофельдское сельское поселение» утвержденный решением Собрани</w:t>
      </w:r>
      <w:r>
        <w:rPr>
          <w:sz w:val="24"/>
          <w:szCs w:val="24"/>
        </w:rPr>
        <w:t>я депутатов от 07.07.2015 № 188</w:t>
      </w:r>
    </w:p>
    <w:p w:rsidR="002E51AF" w:rsidRPr="00335250" w:rsidRDefault="002E51AF" w:rsidP="002E51AF">
      <w:pPr>
        <w:spacing w:line="360" w:lineRule="auto"/>
        <w:jc w:val="both"/>
        <w:rPr>
          <w:sz w:val="24"/>
          <w:szCs w:val="24"/>
        </w:rPr>
      </w:pPr>
      <w:r w:rsidRPr="00335250">
        <w:rPr>
          <w:sz w:val="24"/>
          <w:szCs w:val="24"/>
        </w:rPr>
        <w:lastRenderedPageBreak/>
        <w:t xml:space="preserve"> </w:t>
      </w:r>
      <w:r w:rsidRPr="00335250">
        <w:rPr>
          <w:sz w:val="24"/>
          <w:szCs w:val="24"/>
        </w:rPr>
        <w:tab/>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335250">
          <w:rPr>
            <w:sz w:val="24"/>
            <w:szCs w:val="24"/>
          </w:rPr>
          <w:t>06.10.2003</w:t>
        </w:r>
      </w:smartTag>
      <w:r w:rsidRPr="00335250">
        <w:rPr>
          <w:sz w:val="24"/>
          <w:szCs w:val="24"/>
        </w:rPr>
        <w:t xml:space="preserve"> № 131-ФЗ «Об общих принципах организации местного самоуправления в Российской Федерации»,</w:t>
      </w:r>
      <w:r w:rsidRPr="00335250">
        <w:rPr>
          <w:rFonts w:ascii="Arial" w:hAnsi="Arial" w:cs="Arial"/>
          <w:color w:val="332E2D"/>
          <w:spacing w:val="2"/>
          <w:sz w:val="24"/>
          <w:szCs w:val="24"/>
          <w:shd w:val="clear" w:color="auto" w:fill="FFFFFF"/>
        </w:rPr>
        <w:t xml:space="preserve"> </w:t>
      </w:r>
      <w:r w:rsidRPr="00335250">
        <w:rPr>
          <w:color w:val="332E2D"/>
          <w:spacing w:val="2"/>
          <w:sz w:val="24"/>
          <w:szCs w:val="24"/>
          <w:shd w:val="clear" w:color="auto" w:fill="FFFFFF"/>
        </w:rPr>
        <w:t xml:space="preserve">Приказом Министерства экономического развития РФ от </w:t>
      </w:r>
      <w:smartTag w:uri="urn:schemas-microsoft-com:office:smarttags" w:element="date">
        <w:smartTagPr>
          <w:attr w:name="Year" w:val="2011"/>
          <w:attr w:name="Day" w:val="30"/>
          <w:attr w:name="Month" w:val="08"/>
          <w:attr w:name="ls" w:val="trans"/>
        </w:smartTagPr>
        <w:r w:rsidRPr="00335250">
          <w:rPr>
            <w:color w:val="332E2D"/>
            <w:spacing w:val="2"/>
            <w:sz w:val="24"/>
            <w:szCs w:val="24"/>
            <w:shd w:val="clear" w:color="auto" w:fill="FFFFFF"/>
          </w:rPr>
          <w:t>30.08.2011</w:t>
        </w:r>
      </w:smartTag>
      <w:r w:rsidRPr="00335250">
        <w:rPr>
          <w:color w:val="332E2D"/>
          <w:spacing w:val="2"/>
          <w:sz w:val="24"/>
          <w:szCs w:val="24"/>
          <w:shd w:val="clear" w:color="auto" w:fill="FFFFFF"/>
        </w:rPr>
        <w:t xml:space="preserve"> № 424 «Об утверждении Порядка ведения органами местного самоуправления реестров муниципального имущества»,</w:t>
      </w:r>
      <w:r w:rsidRPr="00335250">
        <w:rPr>
          <w:sz w:val="24"/>
          <w:szCs w:val="24"/>
        </w:rPr>
        <w:t xml:space="preserve"> Уставом </w:t>
      </w:r>
      <w:proofErr w:type="gramStart"/>
      <w:r w:rsidRPr="00335250">
        <w:rPr>
          <w:sz w:val="24"/>
          <w:szCs w:val="24"/>
        </w:rPr>
        <w:t>муниципального  образования</w:t>
      </w:r>
      <w:proofErr w:type="gramEnd"/>
      <w:r w:rsidRPr="00335250">
        <w:rPr>
          <w:sz w:val="24"/>
          <w:szCs w:val="24"/>
        </w:rPr>
        <w:t xml:space="preserve">  «Бирофельдское сельское поселение» и на основании выписок из Единого государственного реестра недвижимости </w:t>
      </w:r>
    </w:p>
    <w:p w:rsidR="002E51AF" w:rsidRPr="00335250" w:rsidRDefault="002E51AF" w:rsidP="002E51AF">
      <w:pPr>
        <w:spacing w:line="360" w:lineRule="auto"/>
        <w:jc w:val="both"/>
        <w:rPr>
          <w:sz w:val="24"/>
          <w:szCs w:val="24"/>
        </w:rPr>
      </w:pPr>
      <w:r w:rsidRPr="00335250">
        <w:rPr>
          <w:sz w:val="24"/>
          <w:szCs w:val="24"/>
        </w:rPr>
        <w:t xml:space="preserve">ПОСТАНОВЛЯЮ: </w:t>
      </w:r>
      <w:r w:rsidRPr="00335250">
        <w:rPr>
          <w:sz w:val="24"/>
          <w:szCs w:val="24"/>
        </w:rPr>
        <w:tab/>
      </w:r>
    </w:p>
    <w:p w:rsidR="002E51AF" w:rsidRPr="00335250" w:rsidRDefault="002E51AF" w:rsidP="002E51AF">
      <w:pPr>
        <w:spacing w:line="360" w:lineRule="auto"/>
        <w:ind w:firstLine="720"/>
        <w:jc w:val="both"/>
        <w:rPr>
          <w:sz w:val="24"/>
          <w:szCs w:val="24"/>
        </w:rPr>
      </w:pPr>
      <w:r w:rsidRPr="00335250">
        <w:rPr>
          <w:sz w:val="24"/>
          <w:szCs w:val="24"/>
        </w:rPr>
        <w:t xml:space="preserve">1. Внести в реестр муниципальной собственности муниципального </w:t>
      </w:r>
      <w:proofErr w:type="gramStart"/>
      <w:r w:rsidRPr="00335250">
        <w:rPr>
          <w:sz w:val="24"/>
          <w:szCs w:val="24"/>
        </w:rPr>
        <w:t>образования  «</w:t>
      </w:r>
      <w:proofErr w:type="gramEnd"/>
      <w:r w:rsidRPr="00335250">
        <w:rPr>
          <w:sz w:val="24"/>
          <w:szCs w:val="24"/>
        </w:rPr>
        <w:t>Бирофельдское сельское поселение» утвержденного решением Собрания депутатов от 07.07.2015 № 188 следующие изменения:</w:t>
      </w:r>
    </w:p>
    <w:p w:rsidR="002E51AF" w:rsidRPr="00335250" w:rsidRDefault="002E51AF" w:rsidP="002E51AF">
      <w:pPr>
        <w:spacing w:line="360" w:lineRule="auto"/>
        <w:ind w:firstLine="709"/>
        <w:jc w:val="both"/>
        <w:rPr>
          <w:sz w:val="24"/>
          <w:szCs w:val="24"/>
        </w:rPr>
      </w:pPr>
      <w:r w:rsidRPr="00335250">
        <w:rPr>
          <w:sz w:val="24"/>
          <w:szCs w:val="24"/>
        </w:rPr>
        <w:t>1.1. Раздел 1 перечень 3 «Земельные участки сельского поселения»:</w:t>
      </w:r>
    </w:p>
    <w:p w:rsidR="002E51AF" w:rsidRPr="00335250" w:rsidRDefault="002E51AF" w:rsidP="002E51AF">
      <w:pPr>
        <w:spacing w:line="360" w:lineRule="auto"/>
        <w:ind w:firstLine="709"/>
        <w:jc w:val="both"/>
        <w:rPr>
          <w:sz w:val="24"/>
          <w:szCs w:val="24"/>
        </w:rPr>
      </w:pPr>
      <w:r w:rsidRPr="00335250">
        <w:rPr>
          <w:sz w:val="24"/>
          <w:szCs w:val="24"/>
        </w:rPr>
        <w:t>- в графе 7 строки 15 цифры «5247947» заменить цифрами «920519»;</w:t>
      </w:r>
    </w:p>
    <w:p w:rsidR="002E51AF" w:rsidRPr="00335250" w:rsidRDefault="002E51AF" w:rsidP="002E51AF">
      <w:pPr>
        <w:spacing w:line="360" w:lineRule="auto"/>
        <w:ind w:firstLine="709"/>
        <w:jc w:val="both"/>
        <w:rPr>
          <w:sz w:val="24"/>
          <w:szCs w:val="24"/>
        </w:rPr>
      </w:pPr>
      <w:r w:rsidRPr="00335250">
        <w:rPr>
          <w:sz w:val="24"/>
          <w:szCs w:val="24"/>
        </w:rPr>
        <w:t>- в графе 8 строки 15 цифры «34636450,2» заменить цифрами «6075425,4»;</w:t>
      </w:r>
    </w:p>
    <w:p w:rsidR="002E51AF" w:rsidRPr="00335250" w:rsidRDefault="002E51AF" w:rsidP="002E51AF">
      <w:pPr>
        <w:spacing w:line="360" w:lineRule="auto"/>
        <w:ind w:firstLine="709"/>
        <w:jc w:val="both"/>
        <w:rPr>
          <w:sz w:val="24"/>
          <w:szCs w:val="24"/>
        </w:rPr>
      </w:pPr>
      <w:r w:rsidRPr="00335250">
        <w:rPr>
          <w:sz w:val="24"/>
          <w:szCs w:val="24"/>
        </w:rPr>
        <w:t>- дополнить строками 17,18,19,20 и 21 следующего содержания:</w:t>
      </w:r>
    </w:p>
    <w:p w:rsidR="002E51AF" w:rsidRPr="00335250" w:rsidRDefault="002E51AF" w:rsidP="002E51AF">
      <w:pPr>
        <w:spacing w:line="360" w:lineRule="auto"/>
        <w:ind w:firstLine="709"/>
        <w:jc w:val="both"/>
        <w:rPr>
          <w:sz w:val="24"/>
          <w:szCs w:val="24"/>
        </w:rPr>
      </w:pPr>
      <w:r w:rsidRPr="00335250">
        <w:rPr>
          <w:sz w:val="24"/>
          <w:szCs w:val="24"/>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7"/>
        <w:gridCol w:w="1116"/>
        <w:gridCol w:w="1117"/>
        <w:gridCol w:w="1116"/>
        <w:gridCol w:w="1117"/>
        <w:gridCol w:w="1116"/>
        <w:gridCol w:w="1117"/>
        <w:gridCol w:w="1116"/>
        <w:gridCol w:w="975"/>
      </w:tblGrid>
      <w:tr w:rsidR="002E51AF" w:rsidRPr="00335250" w:rsidTr="009A09D9">
        <w:trPr>
          <w:trHeight w:val="1682"/>
        </w:trPr>
        <w:tc>
          <w:tcPr>
            <w:tcW w:w="1116" w:type="dxa"/>
          </w:tcPr>
          <w:p w:rsidR="002E51AF" w:rsidRPr="00335250" w:rsidRDefault="002E51AF" w:rsidP="009A09D9">
            <w:pPr>
              <w:ind w:hanging="142"/>
              <w:jc w:val="center"/>
              <w:rPr>
                <w:sz w:val="24"/>
                <w:szCs w:val="24"/>
              </w:rPr>
            </w:pPr>
            <w:r w:rsidRPr="00335250">
              <w:rPr>
                <w:sz w:val="24"/>
                <w:szCs w:val="24"/>
              </w:rPr>
              <w:lastRenderedPageBreak/>
              <w:t>№</w:t>
            </w:r>
          </w:p>
          <w:p w:rsidR="002E51AF" w:rsidRPr="00335250" w:rsidRDefault="002E51AF" w:rsidP="009A09D9">
            <w:pPr>
              <w:ind w:hanging="142"/>
              <w:jc w:val="center"/>
              <w:rPr>
                <w:sz w:val="24"/>
                <w:szCs w:val="24"/>
              </w:rPr>
            </w:pPr>
            <w:r w:rsidRPr="00335250">
              <w:rPr>
                <w:sz w:val="24"/>
                <w:szCs w:val="24"/>
              </w:rPr>
              <w:t xml:space="preserve"> п/п</w:t>
            </w:r>
          </w:p>
          <w:p w:rsidR="002E51AF" w:rsidRPr="00335250" w:rsidRDefault="002E51AF" w:rsidP="009A09D9">
            <w:pPr>
              <w:jc w:val="center"/>
              <w:rPr>
                <w:sz w:val="24"/>
                <w:szCs w:val="24"/>
              </w:rPr>
            </w:pPr>
          </w:p>
          <w:p w:rsidR="002E51AF" w:rsidRPr="00335250" w:rsidRDefault="002E51AF" w:rsidP="009A09D9">
            <w:pPr>
              <w:jc w:val="center"/>
              <w:rPr>
                <w:sz w:val="24"/>
                <w:szCs w:val="24"/>
              </w:rPr>
            </w:pPr>
          </w:p>
          <w:p w:rsidR="002E51AF" w:rsidRPr="00335250" w:rsidRDefault="002E51AF" w:rsidP="009A09D9">
            <w:pPr>
              <w:jc w:val="center"/>
              <w:rPr>
                <w:sz w:val="24"/>
                <w:szCs w:val="24"/>
              </w:rPr>
            </w:pPr>
          </w:p>
          <w:p w:rsidR="002E51AF" w:rsidRPr="00335250" w:rsidRDefault="002E51AF" w:rsidP="009A09D9">
            <w:pPr>
              <w:jc w:val="center"/>
              <w:rPr>
                <w:sz w:val="24"/>
                <w:szCs w:val="24"/>
              </w:rPr>
            </w:pPr>
          </w:p>
          <w:p w:rsidR="002E51AF" w:rsidRPr="00335250" w:rsidRDefault="002E51AF" w:rsidP="009A09D9">
            <w:pPr>
              <w:jc w:val="center"/>
              <w:rPr>
                <w:sz w:val="24"/>
                <w:szCs w:val="24"/>
              </w:rPr>
            </w:pPr>
          </w:p>
        </w:tc>
        <w:tc>
          <w:tcPr>
            <w:tcW w:w="1117" w:type="dxa"/>
          </w:tcPr>
          <w:p w:rsidR="002E51AF" w:rsidRPr="00335250" w:rsidRDefault="002E51AF" w:rsidP="009A09D9">
            <w:pPr>
              <w:ind w:firstLine="46"/>
              <w:jc w:val="center"/>
              <w:rPr>
                <w:sz w:val="24"/>
                <w:szCs w:val="24"/>
              </w:rPr>
            </w:pPr>
            <w:r w:rsidRPr="00335250">
              <w:rPr>
                <w:sz w:val="24"/>
                <w:szCs w:val="24"/>
              </w:rPr>
              <w:t>реестровый номер</w:t>
            </w:r>
          </w:p>
        </w:tc>
        <w:tc>
          <w:tcPr>
            <w:tcW w:w="1116" w:type="dxa"/>
          </w:tcPr>
          <w:p w:rsidR="002E51AF" w:rsidRPr="00335250" w:rsidRDefault="002E51AF" w:rsidP="009A09D9">
            <w:pPr>
              <w:jc w:val="center"/>
              <w:rPr>
                <w:sz w:val="24"/>
                <w:szCs w:val="24"/>
              </w:rPr>
            </w:pPr>
            <w:r w:rsidRPr="00335250">
              <w:rPr>
                <w:sz w:val="24"/>
                <w:szCs w:val="24"/>
              </w:rPr>
              <w:t>адрес (местоположение) недвижимого имущества</w:t>
            </w:r>
          </w:p>
        </w:tc>
        <w:tc>
          <w:tcPr>
            <w:tcW w:w="1117" w:type="dxa"/>
          </w:tcPr>
          <w:p w:rsidR="002E51AF" w:rsidRPr="00335250" w:rsidRDefault="002E51AF" w:rsidP="009A09D9">
            <w:pPr>
              <w:jc w:val="center"/>
              <w:rPr>
                <w:sz w:val="24"/>
                <w:szCs w:val="24"/>
              </w:rPr>
            </w:pPr>
            <w:r w:rsidRPr="00335250">
              <w:rPr>
                <w:sz w:val="24"/>
                <w:szCs w:val="24"/>
              </w:rPr>
              <w:t>категория земли</w:t>
            </w:r>
          </w:p>
        </w:tc>
        <w:tc>
          <w:tcPr>
            <w:tcW w:w="1116" w:type="dxa"/>
          </w:tcPr>
          <w:p w:rsidR="002E51AF" w:rsidRPr="00335250" w:rsidRDefault="002E51AF" w:rsidP="009A09D9">
            <w:pPr>
              <w:jc w:val="center"/>
              <w:rPr>
                <w:sz w:val="24"/>
                <w:szCs w:val="24"/>
              </w:rPr>
            </w:pPr>
            <w:r w:rsidRPr="00335250">
              <w:rPr>
                <w:sz w:val="24"/>
                <w:szCs w:val="24"/>
              </w:rPr>
              <w:t>кадастровый номер</w:t>
            </w:r>
          </w:p>
        </w:tc>
        <w:tc>
          <w:tcPr>
            <w:tcW w:w="1117" w:type="dxa"/>
          </w:tcPr>
          <w:p w:rsidR="002E51AF" w:rsidRPr="00335250" w:rsidRDefault="002E51AF" w:rsidP="009A09D9">
            <w:pPr>
              <w:jc w:val="center"/>
              <w:rPr>
                <w:sz w:val="24"/>
                <w:szCs w:val="24"/>
              </w:rPr>
            </w:pPr>
            <w:r w:rsidRPr="00335250">
              <w:rPr>
                <w:sz w:val="24"/>
                <w:szCs w:val="24"/>
              </w:rPr>
              <w:t>вид разрешенного использования</w:t>
            </w:r>
          </w:p>
        </w:tc>
        <w:tc>
          <w:tcPr>
            <w:tcW w:w="1116" w:type="dxa"/>
          </w:tcPr>
          <w:p w:rsidR="002E51AF" w:rsidRPr="00335250" w:rsidRDefault="002E51AF" w:rsidP="009A09D9">
            <w:pPr>
              <w:jc w:val="center"/>
              <w:rPr>
                <w:sz w:val="24"/>
                <w:szCs w:val="24"/>
              </w:rPr>
            </w:pPr>
            <w:r w:rsidRPr="00335250">
              <w:rPr>
                <w:sz w:val="24"/>
                <w:szCs w:val="24"/>
              </w:rPr>
              <w:t>площадь кв.м</w:t>
            </w:r>
          </w:p>
        </w:tc>
        <w:tc>
          <w:tcPr>
            <w:tcW w:w="1117" w:type="dxa"/>
          </w:tcPr>
          <w:p w:rsidR="002E51AF" w:rsidRPr="00335250" w:rsidRDefault="002E51AF" w:rsidP="009A09D9">
            <w:pPr>
              <w:jc w:val="center"/>
              <w:rPr>
                <w:sz w:val="24"/>
                <w:szCs w:val="24"/>
              </w:rPr>
            </w:pPr>
            <w:r w:rsidRPr="00335250">
              <w:rPr>
                <w:sz w:val="24"/>
                <w:szCs w:val="24"/>
              </w:rPr>
              <w:t>сведения о кадастровой стоимости (руб.)</w:t>
            </w:r>
          </w:p>
        </w:tc>
        <w:tc>
          <w:tcPr>
            <w:tcW w:w="1116" w:type="dxa"/>
          </w:tcPr>
          <w:p w:rsidR="002E51AF" w:rsidRPr="00335250" w:rsidRDefault="002E51AF" w:rsidP="009A09D9">
            <w:pPr>
              <w:jc w:val="center"/>
              <w:rPr>
                <w:sz w:val="24"/>
                <w:szCs w:val="24"/>
              </w:rPr>
            </w:pPr>
            <w:r w:rsidRPr="00335250">
              <w:rPr>
                <w:sz w:val="24"/>
                <w:szCs w:val="24"/>
              </w:rPr>
              <w:t>дата возникновения права, реквизиты документов-оснований возникновения (прекращения) права</w:t>
            </w:r>
          </w:p>
        </w:tc>
        <w:tc>
          <w:tcPr>
            <w:tcW w:w="975" w:type="dxa"/>
          </w:tcPr>
          <w:p w:rsidR="002E51AF" w:rsidRPr="00335250" w:rsidRDefault="002E51AF" w:rsidP="009A09D9">
            <w:pPr>
              <w:jc w:val="center"/>
              <w:rPr>
                <w:sz w:val="24"/>
                <w:szCs w:val="24"/>
              </w:rPr>
            </w:pPr>
            <w:r w:rsidRPr="00335250">
              <w:rPr>
                <w:sz w:val="24"/>
                <w:szCs w:val="24"/>
              </w:rPr>
              <w:t>сведения о правообладателе муниципального недвижимого имущества</w:t>
            </w:r>
          </w:p>
        </w:tc>
      </w:tr>
      <w:tr w:rsidR="002E51AF" w:rsidRPr="00335250" w:rsidTr="009A09D9">
        <w:trPr>
          <w:trHeight w:val="1677"/>
        </w:trPr>
        <w:tc>
          <w:tcPr>
            <w:tcW w:w="1116" w:type="dxa"/>
          </w:tcPr>
          <w:p w:rsidR="002E51AF" w:rsidRPr="00335250" w:rsidRDefault="002E51AF" w:rsidP="009A09D9">
            <w:pPr>
              <w:ind w:firstLine="46"/>
              <w:jc w:val="center"/>
              <w:rPr>
                <w:sz w:val="24"/>
                <w:szCs w:val="24"/>
              </w:rPr>
            </w:pPr>
            <w:r w:rsidRPr="00335250">
              <w:rPr>
                <w:sz w:val="24"/>
                <w:szCs w:val="24"/>
              </w:rPr>
              <w:t>17</w:t>
            </w:r>
          </w:p>
        </w:tc>
        <w:tc>
          <w:tcPr>
            <w:tcW w:w="1117" w:type="dxa"/>
          </w:tcPr>
          <w:p w:rsidR="002E51AF" w:rsidRPr="00335250" w:rsidRDefault="002E51AF" w:rsidP="009A09D9">
            <w:pPr>
              <w:ind w:firstLine="46"/>
              <w:jc w:val="center"/>
              <w:rPr>
                <w:sz w:val="24"/>
                <w:szCs w:val="24"/>
              </w:rPr>
            </w:pPr>
            <w:r w:rsidRPr="00335250">
              <w:rPr>
                <w:sz w:val="24"/>
                <w:szCs w:val="24"/>
              </w:rPr>
              <w:t>13027</w:t>
            </w:r>
          </w:p>
        </w:tc>
        <w:tc>
          <w:tcPr>
            <w:tcW w:w="1116" w:type="dxa"/>
          </w:tcPr>
          <w:p w:rsidR="002E51AF" w:rsidRPr="00335250" w:rsidRDefault="002E51AF" w:rsidP="009A09D9">
            <w:pPr>
              <w:jc w:val="center"/>
              <w:rPr>
                <w:sz w:val="24"/>
                <w:szCs w:val="24"/>
              </w:rPr>
            </w:pPr>
            <w:r w:rsidRPr="00335250">
              <w:rPr>
                <w:sz w:val="24"/>
                <w:szCs w:val="24"/>
              </w:rPr>
              <w:t>ЕАО, Биробиджанский р-н, 1430 м на запад от с. Бирофельд</w:t>
            </w:r>
          </w:p>
        </w:tc>
        <w:tc>
          <w:tcPr>
            <w:tcW w:w="1117" w:type="dxa"/>
          </w:tcPr>
          <w:p w:rsidR="002E51AF" w:rsidRPr="00335250" w:rsidRDefault="002E51AF" w:rsidP="009A09D9">
            <w:pPr>
              <w:jc w:val="center"/>
              <w:rPr>
                <w:sz w:val="24"/>
                <w:szCs w:val="24"/>
              </w:rPr>
            </w:pPr>
            <w:r w:rsidRPr="00335250">
              <w:rPr>
                <w:sz w:val="24"/>
                <w:szCs w:val="24"/>
              </w:rPr>
              <w:t>земли сельскохозяйственного назначения</w:t>
            </w:r>
          </w:p>
        </w:tc>
        <w:tc>
          <w:tcPr>
            <w:tcW w:w="1116" w:type="dxa"/>
          </w:tcPr>
          <w:p w:rsidR="002E51AF" w:rsidRPr="00335250" w:rsidRDefault="002E51AF" w:rsidP="009A09D9">
            <w:pPr>
              <w:jc w:val="center"/>
              <w:rPr>
                <w:sz w:val="24"/>
                <w:szCs w:val="24"/>
              </w:rPr>
            </w:pPr>
            <w:r w:rsidRPr="00335250">
              <w:rPr>
                <w:sz w:val="24"/>
                <w:szCs w:val="24"/>
              </w:rPr>
              <w:t>79:04:1202001:302</w:t>
            </w:r>
          </w:p>
        </w:tc>
        <w:tc>
          <w:tcPr>
            <w:tcW w:w="1117" w:type="dxa"/>
          </w:tcPr>
          <w:p w:rsidR="002E51AF" w:rsidRPr="00335250" w:rsidRDefault="002E51AF" w:rsidP="009A09D9">
            <w:pPr>
              <w:jc w:val="center"/>
              <w:rPr>
                <w:sz w:val="24"/>
                <w:szCs w:val="24"/>
              </w:rPr>
            </w:pPr>
            <w:r w:rsidRPr="00335250">
              <w:rPr>
                <w:bCs/>
                <w:sz w:val="24"/>
                <w:szCs w:val="24"/>
                <w:shd w:val="clear" w:color="auto" w:fill="FFFFFF"/>
              </w:rPr>
              <w:t>для выращивания зерновых и иных сельскохозяйственных культур</w:t>
            </w:r>
          </w:p>
        </w:tc>
        <w:tc>
          <w:tcPr>
            <w:tcW w:w="1116" w:type="dxa"/>
          </w:tcPr>
          <w:p w:rsidR="002E51AF" w:rsidRPr="00335250" w:rsidRDefault="002E51AF" w:rsidP="009A09D9">
            <w:pPr>
              <w:jc w:val="center"/>
              <w:rPr>
                <w:sz w:val="24"/>
                <w:szCs w:val="24"/>
              </w:rPr>
            </w:pPr>
            <w:r w:rsidRPr="00335250">
              <w:rPr>
                <w:bCs/>
                <w:color w:val="343434"/>
                <w:sz w:val="24"/>
                <w:szCs w:val="24"/>
                <w:shd w:val="clear" w:color="auto" w:fill="FFFFFF"/>
              </w:rPr>
              <w:t>495936</w:t>
            </w:r>
          </w:p>
        </w:tc>
        <w:tc>
          <w:tcPr>
            <w:tcW w:w="1117" w:type="dxa"/>
          </w:tcPr>
          <w:p w:rsidR="002E51AF" w:rsidRPr="00335250" w:rsidRDefault="002E51AF" w:rsidP="009A09D9">
            <w:pPr>
              <w:jc w:val="center"/>
              <w:rPr>
                <w:sz w:val="24"/>
                <w:szCs w:val="24"/>
              </w:rPr>
            </w:pPr>
            <w:r w:rsidRPr="00335250">
              <w:rPr>
                <w:bCs/>
                <w:color w:val="343434"/>
                <w:sz w:val="24"/>
                <w:szCs w:val="24"/>
                <w:shd w:val="clear" w:color="auto" w:fill="FFFFFF"/>
              </w:rPr>
              <w:t>3273177,6</w:t>
            </w:r>
          </w:p>
        </w:tc>
        <w:tc>
          <w:tcPr>
            <w:tcW w:w="1116" w:type="dxa"/>
          </w:tcPr>
          <w:p w:rsidR="002E51AF" w:rsidRPr="00335250" w:rsidRDefault="002E51AF" w:rsidP="009A09D9">
            <w:pPr>
              <w:jc w:val="center"/>
              <w:rPr>
                <w:sz w:val="24"/>
                <w:szCs w:val="24"/>
              </w:rPr>
            </w:pPr>
            <w:r w:rsidRPr="00335250">
              <w:rPr>
                <w:sz w:val="24"/>
                <w:szCs w:val="24"/>
              </w:rPr>
              <w:t xml:space="preserve">возникновение гос. регистрации права собственности </w:t>
            </w:r>
            <w:r w:rsidRPr="00335250">
              <w:rPr>
                <w:color w:val="343434"/>
                <w:sz w:val="24"/>
                <w:szCs w:val="24"/>
                <w:shd w:val="clear" w:color="auto" w:fill="FFFFFF"/>
              </w:rPr>
              <w:t>№ 79-79/001-79/023/001/201</w:t>
            </w:r>
            <w:r w:rsidRPr="00335250">
              <w:rPr>
                <w:color w:val="343434"/>
                <w:sz w:val="24"/>
                <w:szCs w:val="24"/>
                <w:shd w:val="clear" w:color="auto" w:fill="FFFFFF"/>
              </w:rPr>
              <w:lastRenderedPageBreak/>
              <w:t>6-2394/1  от </w:t>
            </w:r>
            <w:smartTag w:uri="urn:schemas-microsoft-com:office:smarttags" w:element="date">
              <w:smartTagPr>
                <w:attr w:name="ls" w:val="trans"/>
                <w:attr w:name="Month" w:val="2"/>
                <w:attr w:name="Day" w:val="16"/>
                <w:attr w:name="Year" w:val="2016"/>
              </w:smartTagPr>
              <w:r w:rsidRPr="00335250">
                <w:rPr>
                  <w:color w:val="343434"/>
                  <w:sz w:val="24"/>
                  <w:szCs w:val="24"/>
                  <w:shd w:val="clear" w:color="auto" w:fill="FFFFFF"/>
                </w:rPr>
                <w:t>16.02.2016</w:t>
              </w:r>
            </w:smartTag>
          </w:p>
        </w:tc>
        <w:tc>
          <w:tcPr>
            <w:tcW w:w="975" w:type="dxa"/>
          </w:tcPr>
          <w:p w:rsidR="002E51AF" w:rsidRPr="00335250" w:rsidRDefault="002E51AF" w:rsidP="009A09D9">
            <w:pPr>
              <w:jc w:val="center"/>
              <w:rPr>
                <w:sz w:val="24"/>
                <w:szCs w:val="24"/>
              </w:rPr>
            </w:pPr>
            <w:r w:rsidRPr="00335250">
              <w:rPr>
                <w:sz w:val="24"/>
                <w:szCs w:val="24"/>
              </w:rPr>
              <w:lastRenderedPageBreak/>
              <w:t xml:space="preserve">МО "Бирофельдское сельское поселение" Биробиджанского </w:t>
            </w:r>
            <w:r w:rsidRPr="00335250">
              <w:rPr>
                <w:sz w:val="24"/>
                <w:szCs w:val="24"/>
              </w:rPr>
              <w:lastRenderedPageBreak/>
              <w:t>МР ЕАО</w:t>
            </w:r>
          </w:p>
        </w:tc>
      </w:tr>
      <w:tr w:rsidR="002E51AF" w:rsidRPr="00335250" w:rsidTr="009A09D9">
        <w:trPr>
          <w:trHeight w:val="1785"/>
        </w:trPr>
        <w:tc>
          <w:tcPr>
            <w:tcW w:w="1116" w:type="dxa"/>
          </w:tcPr>
          <w:p w:rsidR="002E51AF" w:rsidRPr="00335250" w:rsidRDefault="002E51AF" w:rsidP="009A09D9">
            <w:pPr>
              <w:ind w:firstLine="46"/>
              <w:jc w:val="center"/>
              <w:rPr>
                <w:sz w:val="24"/>
                <w:szCs w:val="24"/>
              </w:rPr>
            </w:pPr>
            <w:r w:rsidRPr="00335250">
              <w:rPr>
                <w:sz w:val="24"/>
                <w:szCs w:val="24"/>
              </w:rPr>
              <w:lastRenderedPageBreak/>
              <w:t>18</w:t>
            </w:r>
          </w:p>
        </w:tc>
        <w:tc>
          <w:tcPr>
            <w:tcW w:w="1117" w:type="dxa"/>
          </w:tcPr>
          <w:p w:rsidR="002E51AF" w:rsidRPr="00335250" w:rsidRDefault="002E51AF" w:rsidP="009A09D9">
            <w:pPr>
              <w:ind w:firstLine="46"/>
              <w:jc w:val="center"/>
              <w:rPr>
                <w:sz w:val="24"/>
                <w:szCs w:val="24"/>
              </w:rPr>
            </w:pPr>
            <w:r w:rsidRPr="00335250">
              <w:rPr>
                <w:sz w:val="24"/>
                <w:szCs w:val="24"/>
              </w:rPr>
              <w:t>13028</w:t>
            </w:r>
          </w:p>
        </w:tc>
        <w:tc>
          <w:tcPr>
            <w:tcW w:w="1116" w:type="dxa"/>
          </w:tcPr>
          <w:p w:rsidR="002E51AF" w:rsidRPr="00335250" w:rsidRDefault="002E51AF" w:rsidP="009A09D9">
            <w:pPr>
              <w:jc w:val="center"/>
              <w:rPr>
                <w:sz w:val="24"/>
                <w:szCs w:val="24"/>
              </w:rPr>
            </w:pPr>
            <w:r w:rsidRPr="00335250">
              <w:rPr>
                <w:sz w:val="24"/>
                <w:szCs w:val="24"/>
              </w:rPr>
              <w:t xml:space="preserve">ЕАО, Биробиджанский р-н, 2610 м на юго-запад от с. Бирофельд </w:t>
            </w:r>
          </w:p>
          <w:p w:rsidR="002E51AF" w:rsidRPr="00335250" w:rsidRDefault="002E51AF" w:rsidP="009A09D9">
            <w:pPr>
              <w:jc w:val="center"/>
              <w:rPr>
                <w:sz w:val="24"/>
                <w:szCs w:val="24"/>
              </w:rPr>
            </w:pPr>
          </w:p>
        </w:tc>
        <w:tc>
          <w:tcPr>
            <w:tcW w:w="1117" w:type="dxa"/>
          </w:tcPr>
          <w:p w:rsidR="002E51AF" w:rsidRPr="00335250" w:rsidRDefault="002E51AF" w:rsidP="009A09D9">
            <w:pPr>
              <w:jc w:val="center"/>
              <w:rPr>
                <w:sz w:val="24"/>
                <w:szCs w:val="24"/>
              </w:rPr>
            </w:pPr>
            <w:r w:rsidRPr="00335250">
              <w:rPr>
                <w:sz w:val="24"/>
                <w:szCs w:val="24"/>
              </w:rPr>
              <w:t>земли сельскохозяйственного назначения</w:t>
            </w:r>
          </w:p>
        </w:tc>
        <w:tc>
          <w:tcPr>
            <w:tcW w:w="1116" w:type="dxa"/>
          </w:tcPr>
          <w:p w:rsidR="002E51AF" w:rsidRPr="00335250" w:rsidRDefault="002E51AF" w:rsidP="009A09D9">
            <w:pPr>
              <w:jc w:val="center"/>
              <w:rPr>
                <w:sz w:val="24"/>
                <w:szCs w:val="24"/>
              </w:rPr>
            </w:pPr>
            <w:r w:rsidRPr="00335250">
              <w:rPr>
                <w:sz w:val="24"/>
                <w:szCs w:val="24"/>
              </w:rPr>
              <w:t>79:04:1202001:303</w:t>
            </w:r>
          </w:p>
        </w:tc>
        <w:tc>
          <w:tcPr>
            <w:tcW w:w="1117" w:type="dxa"/>
          </w:tcPr>
          <w:p w:rsidR="002E51AF" w:rsidRPr="00335250" w:rsidRDefault="002E51AF" w:rsidP="009A09D9">
            <w:pPr>
              <w:jc w:val="center"/>
              <w:rPr>
                <w:sz w:val="24"/>
                <w:szCs w:val="24"/>
              </w:rPr>
            </w:pPr>
            <w:r w:rsidRPr="00335250">
              <w:rPr>
                <w:bCs/>
                <w:sz w:val="24"/>
                <w:szCs w:val="24"/>
                <w:shd w:val="clear" w:color="auto" w:fill="FFFFFF"/>
              </w:rPr>
              <w:t>для выращивания зерновых и иных сельскохозяйственных культур</w:t>
            </w:r>
          </w:p>
        </w:tc>
        <w:tc>
          <w:tcPr>
            <w:tcW w:w="1116" w:type="dxa"/>
          </w:tcPr>
          <w:p w:rsidR="002E51AF" w:rsidRPr="00335250" w:rsidRDefault="002E51AF" w:rsidP="009A09D9">
            <w:pPr>
              <w:jc w:val="center"/>
              <w:rPr>
                <w:sz w:val="24"/>
                <w:szCs w:val="24"/>
              </w:rPr>
            </w:pPr>
            <w:r w:rsidRPr="00335250">
              <w:rPr>
                <w:bCs/>
                <w:color w:val="343434"/>
                <w:sz w:val="24"/>
                <w:szCs w:val="24"/>
                <w:shd w:val="clear" w:color="auto" w:fill="FFFFFF"/>
              </w:rPr>
              <w:t>286466</w:t>
            </w:r>
          </w:p>
        </w:tc>
        <w:tc>
          <w:tcPr>
            <w:tcW w:w="1117" w:type="dxa"/>
          </w:tcPr>
          <w:p w:rsidR="002E51AF" w:rsidRPr="00335250" w:rsidRDefault="002E51AF" w:rsidP="009A09D9">
            <w:pPr>
              <w:jc w:val="center"/>
              <w:rPr>
                <w:sz w:val="24"/>
                <w:szCs w:val="24"/>
              </w:rPr>
            </w:pPr>
            <w:r w:rsidRPr="00335250">
              <w:rPr>
                <w:bCs/>
                <w:color w:val="343434"/>
                <w:sz w:val="24"/>
                <w:szCs w:val="24"/>
                <w:shd w:val="clear" w:color="auto" w:fill="FFFFFF"/>
              </w:rPr>
              <w:t>1890675,6</w:t>
            </w:r>
          </w:p>
        </w:tc>
        <w:tc>
          <w:tcPr>
            <w:tcW w:w="1116" w:type="dxa"/>
          </w:tcPr>
          <w:p w:rsidR="002E51AF" w:rsidRPr="00335250" w:rsidRDefault="002E51AF" w:rsidP="009A09D9">
            <w:pPr>
              <w:jc w:val="center"/>
              <w:rPr>
                <w:sz w:val="24"/>
                <w:szCs w:val="24"/>
              </w:rPr>
            </w:pPr>
            <w:r w:rsidRPr="00335250">
              <w:rPr>
                <w:sz w:val="24"/>
                <w:szCs w:val="24"/>
              </w:rPr>
              <w:t xml:space="preserve">возникновение гос. регистрации  права собственности </w:t>
            </w:r>
            <w:r w:rsidRPr="00335250">
              <w:rPr>
                <w:color w:val="343434"/>
                <w:sz w:val="24"/>
                <w:szCs w:val="24"/>
                <w:shd w:val="clear" w:color="auto" w:fill="FFFFFF"/>
              </w:rPr>
              <w:t xml:space="preserve"> № 79-79/001-79/023/001/2016-2400/1  от </w:t>
            </w:r>
            <w:smartTag w:uri="urn:schemas-microsoft-com:office:smarttags" w:element="date">
              <w:smartTagPr>
                <w:attr w:name="ls" w:val="trans"/>
                <w:attr w:name="Month" w:val="2"/>
                <w:attr w:name="Day" w:val="17"/>
                <w:attr w:name="Year" w:val="2016"/>
              </w:smartTagPr>
              <w:r w:rsidRPr="00335250">
                <w:rPr>
                  <w:color w:val="343434"/>
                  <w:sz w:val="24"/>
                  <w:szCs w:val="24"/>
                  <w:shd w:val="clear" w:color="auto" w:fill="FFFFFF"/>
                </w:rPr>
                <w:t>17.02.2016</w:t>
              </w:r>
            </w:smartTag>
          </w:p>
        </w:tc>
        <w:tc>
          <w:tcPr>
            <w:tcW w:w="975" w:type="dxa"/>
          </w:tcPr>
          <w:p w:rsidR="002E51AF" w:rsidRPr="00335250" w:rsidRDefault="002E51AF" w:rsidP="009A09D9">
            <w:pPr>
              <w:jc w:val="center"/>
              <w:rPr>
                <w:sz w:val="24"/>
                <w:szCs w:val="24"/>
              </w:rPr>
            </w:pPr>
            <w:r w:rsidRPr="00335250">
              <w:rPr>
                <w:sz w:val="24"/>
                <w:szCs w:val="24"/>
              </w:rPr>
              <w:t>МО "Бирофельдское сельское поселение" Биробиджанского МР ЕАО</w:t>
            </w:r>
          </w:p>
        </w:tc>
      </w:tr>
      <w:tr w:rsidR="002E51AF" w:rsidRPr="00335250" w:rsidTr="009A09D9">
        <w:trPr>
          <w:trHeight w:val="1707"/>
        </w:trPr>
        <w:tc>
          <w:tcPr>
            <w:tcW w:w="1116" w:type="dxa"/>
          </w:tcPr>
          <w:p w:rsidR="002E51AF" w:rsidRPr="00335250" w:rsidRDefault="002E51AF" w:rsidP="009A09D9">
            <w:pPr>
              <w:ind w:firstLine="46"/>
              <w:jc w:val="center"/>
              <w:rPr>
                <w:sz w:val="24"/>
                <w:szCs w:val="24"/>
              </w:rPr>
            </w:pPr>
            <w:r w:rsidRPr="00335250">
              <w:rPr>
                <w:sz w:val="24"/>
                <w:szCs w:val="24"/>
              </w:rPr>
              <w:t>19</w:t>
            </w:r>
          </w:p>
        </w:tc>
        <w:tc>
          <w:tcPr>
            <w:tcW w:w="1117" w:type="dxa"/>
          </w:tcPr>
          <w:p w:rsidR="002E51AF" w:rsidRPr="00335250" w:rsidRDefault="002E51AF" w:rsidP="009A09D9">
            <w:pPr>
              <w:ind w:firstLine="46"/>
              <w:jc w:val="center"/>
              <w:rPr>
                <w:sz w:val="24"/>
                <w:szCs w:val="24"/>
              </w:rPr>
            </w:pPr>
            <w:r w:rsidRPr="00335250">
              <w:rPr>
                <w:sz w:val="24"/>
                <w:szCs w:val="24"/>
              </w:rPr>
              <w:t>13029</w:t>
            </w:r>
          </w:p>
        </w:tc>
        <w:tc>
          <w:tcPr>
            <w:tcW w:w="1116" w:type="dxa"/>
          </w:tcPr>
          <w:p w:rsidR="002E51AF" w:rsidRPr="00335250" w:rsidRDefault="002E51AF" w:rsidP="009A09D9">
            <w:pPr>
              <w:jc w:val="center"/>
              <w:rPr>
                <w:sz w:val="24"/>
                <w:szCs w:val="24"/>
              </w:rPr>
            </w:pPr>
            <w:r w:rsidRPr="00335250">
              <w:rPr>
                <w:sz w:val="24"/>
                <w:szCs w:val="24"/>
              </w:rPr>
              <w:t>ЕАО, Биробиджанский р-н, 1250 м на юго-</w:t>
            </w:r>
            <w:r w:rsidRPr="00335250">
              <w:rPr>
                <w:sz w:val="24"/>
                <w:szCs w:val="24"/>
              </w:rPr>
              <w:lastRenderedPageBreak/>
              <w:t>запад от с. Бирофельд</w:t>
            </w:r>
          </w:p>
        </w:tc>
        <w:tc>
          <w:tcPr>
            <w:tcW w:w="1117" w:type="dxa"/>
          </w:tcPr>
          <w:p w:rsidR="002E51AF" w:rsidRPr="00335250" w:rsidRDefault="002E51AF" w:rsidP="009A09D9">
            <w:pPr>
              <w:jc w:val="center"/>
              <w:rPr>
                <w:sz w:val="24"/>
                <w:szCs w:val="24"/>
              </w:rPr>
            </w:pPr>
            <w:r w:rsidRPr="00335250">
              <w:rPr>
                <w:sz w:val="24"/>
                <w:szCs w:val="24"/>
              </w:rPr>
              <w:lastRenderedPageBreak/>
              <w:t>земли сельскохозяйственного назначения</w:t>
            </w:r>
          </w:p>
        </w:tc>
        <w:tc>
          <w:tcPr>
            <w:tcW w:w="1116" w:type="dxa"/>
          </w:tcPr>
          <w:p w:rsidR="002E51AF" w:rsidRPr="00335250" w:rsidRDefault="002E51AF" w:rsidP="009A09D9">
            <w:pPr>
              <w:jc w:val="center"/>
              <w:rPr>
                <w:sz w:val="24"/>
                <w:szCs w:val="24"/>
              </w:rPr>
            </w:pPr>
            <w:r w:rsidRPr="00335250">
              <w:rPr>
                <w:sz w:val="24"/>
                <w:szCs w:val="24"/>
              </w:rPr>
              <w:t>79:04:1202001:304</w:t>
            </w:r>
          </w:p>
        </w:tc>
        <w:tc>
          <w:tcPr>
            <w:tcW w:w="1117" w:type="dxa"/>
          </w:tcPr>
          <w:p w:rsidR="002E51AF" w:rsidRPr="00335250" w:rsidRDefault="002E51AF" w:rsidP="009A09D9">
            <w:pPr>
              <w:jc w:val="center"/>
              <w:rPr>
                <w:sz w:val="24"/>
                <w:szCs w:val="24"/>
              </w:rPr>
            </w:pPr>
            <w:r w:rsidRPr="00335250">
              <w:rPr>
                <w:bCs/>
                <w:sz w:val="24"/>
                <w:szCs w:val="24"/>
                <w:shd w:val="clear" w:color="auto" w:fill="FFFFFF"/>
              </w:rPr>
              <w:t>для выращивания зерновых и иных сельскох</w:t>
            </w:r>
            <w:r w:rsidRPr="00335250">
              <w:rPr>
                <w:bCs/>
                <w:sz w:val="24"/>
                <w:szCs w:val="24"/>
                <w:shd w:val="clear" w:color="auto" w:fill="FFFFFF"/>
              </w:rPr>
              <w:lastRenderedPageBreak/>
              <w:t>озяйственных культур</w:t>
            </w:r>
          </w:p>
        </w:tc>
        <w:tc>
          <w:tcPr>
            <w:tcW w:w="1116" w:type="dxa"/>
          </w:tcPr>
          <w:p w:rsidR="002E51AF" w:rsidRPr="00335250" w:rsidRDefault="002E51AF" w:rsidP="009A09D9">
            <w:pPr>
              <w:jc w:val="center"/>
              <w:rPr>
                <w:sz w:val="24"/>
                <w:szCs w:val="24"/>
              </w:rPr>
            </w:pPr>
            <w:r w:rsidRPr="00335250">
              <w:rPr>
                <w:bCs/>
                <w:color w:val="343434"/>
                <w:sz w:val="24"/>
                <w:szCs w:val="24"/>
                <w:shd w:val="clear" w:color="auto" w:fill="FFFFFF"/>
              </w:rPr>
              <w:lastRenderedPageBreak/>
              <w:t>471565</w:t>
            </w:r>
          </w:p>
        </w:tc>
        <w:tc>
          <w:tcPr>
            <w:tcW w:w="1117" w:type="dxa"/>
          </w:tcPr>
          <w:p w:rsidR="002E51AF" w:rsidRPr="00335250" w:rsidRDefault="002E51AF" w:rsidP="009A09D9">
            <w:pPr>
              <w:jc w:val="center"/>
              <w:rPr>
                <w:sz w:val="24"/>
                <w:szCs w:val="24"/>
              </w:rPr>
            </w:pPr>
            <w:smartTag w:uri="urn:schemas-microsoft-com:office:smarttags" w:element="phone">
              <w:smartTagPr>
                <w:attr w:uri="urn:schemas-microsoft-com:office:office" w:name="ls" w:val="trans"/>
              </w:smartTagPr>
              <w:r w:rsidRPr="00335250">
                <w:rPr>
                  <w:bCs/>
                  <w:color w:val="343434"/>
                  <w:sz w:val="24"/>
                  <w:szCs w:val="24"/>
                  <w:shd w:val="clear" w:color="auto" w:fill="FFFFFF"/>
                </w:rPr>
                <w:t>3112329</w:t>
              </w:r>
            </w:smartTag>
          </w:p>
        </w:tc>
        <w:tc>
          <w:tcPr>
            <w:tcW w:w="1116" w:type="dxa"/>
          </w:tcPr>
          <w:p w:rsidR="002E51AF" w:rsidRPr="00335250" w:rsidRDefault="002E51AF" w:rsidP="009A09D9">
            <w:pPr>
              <w:jc w:val="center"/>
              <w:rPr>
                <w:sz w:val="24"/>
                <w:szCs w:val="24"/>
              </w:rPr>
            </w:pPr>
            <w:r w:rsidRPr="00335250">
              <w:rPr>
                <w:sz w:val="24"/>
                <w:szCs w:val="24"/>
              </w:rPr>
              <w:t xml:space="preserve">возникновение гос. регистрации права </w:t>
            </w:r>
            <w:r w:rsidRPr="00335250">
              <w:rPr>
                <w:sz w:val="24"/>
                <w:szCs w:val="24"/>
              </w:rPr>
              <w:lastRenderedPageBreak/>
              <w:t xml:space="preserve">собственности </w:t>
            </w:r>
            <w:r w:rsidRPr="00335250">
              <w:rPr>
                <w:color w:val="343434"/>
                <w:sz w:val="24"/>
                <w:szCs w:val="24"/>
                <w:shd w:val="clear" w:color="auto" w:fill="FFFFFF"/>
              </w:rPr>
              <w:t xml:space="preserve"> № 79-79/001-79/023/001/2016-2393/1  от </w:t>
            </w:r>
            <w:smartTag w:uri="urn:schemas-microsoft-com:office:smarttags" w:element="date">
              <w:smartTagPr>
                <w:attr w:name="ls" w:val="trans"/>
                <w:attr w:name="Month" w:val="2"/>
                <w:attr w:name="Day" w:val="16"/>
                <w:attr w:name="Year" w:val="2016"/>
              </w:smartTagPr>
              <w:r w:rsidRPr="00335250">
                <w:rPr>
                  <w:color w:val="343434"/>
                  <w:sz w:val="24"/>
                  <w:szCs w:val="24"/>
                  <w:shd w:val="clear" w:color="auto" w:fill="FFFFFF"/>
                </w:rPr>
                <w:t>16.02.2016</w:t>
              </w:r>
            </w:smartTag>
          </w:p>
        </w:tc>
        <w:tc>
          <w:tcPr>
            <w:tcW w:w="975" w:type="dxa"/>
          </w:tcPr>
          <w:p w:rsidR="002E51AF" w:rsidRPr="00335250" w:rsidRDefault="002E51AF" w:rsidP="009A09D9">
            <w:pPr>
              <w:jc w:val="center"/>
              <w:rPr>
                <w:sz w:val="24"/>
                <w:szCs w:val="24"/>
              </w:rPr>
            </w:pPr>
            <w:r w:rsidRPr="00335250">
              <w:rPr>
                <w:sz w:val="24"/>
                <w:szCs w:val="24"/>
              </w:rPr>
              <w:lastRenderedPageBreak/>
              <w:t xml:space="preserve">МО "Бирофельдское сельское </w:t>
            </w:r>
            <w:r w:rsidRPr="00335250">
              <w:rPr>
                <w:sz w:val="24"/>
                <w:szCs w:val="24"/>
              </w:rPr>
              <w:lastRenderedPageBreak/>
              <w:t>поселение" Биробиджанского МР ЕАО</w:t>
            </w:r>
          </w:p>
        </w:tc>
      </w:tr>
      <w:tr w:rsidR="002E51AF" w:rsidRPr="00335250" w:rsidTr="009A09D9">
        <w:trPr>
          <w:trHeight w:val="2342"/>
        </w:trPr>
        <w:tc>
          <w:tcPr>
            <w:tcW w:w="1116" w:type="dxa"/>
          </w:tcPr>
          <w:p w:rsidR="002E51AF" w:rsidRPr="00335250" w:rsidRDefault="002E51AF" w:rsidP="009A09D9">
            <w:pPr>
              <w:ind w:firstLine="46"/>
              <w:jc w:val="center"/>
              <w:rPr>
                <w:sz w:val="24"/>
                <w:szCs w:val="24"/>
              </w:rPr>
            </w:pPr>
            <w:r w:rsidRPr="00335250">
              <w:rPr>
                <w:sz w:val="24"/>
                <w:szCs w:val="24"/>
              </w:rPr>
              <w:lastRenderedPageBreak/>
              <w:t>20</w:t>
            </w:r>
          </w:p>
        </w:tc>
        <w:tc>
          <w:tcPr>
            <w:tcW w:w="1117" w:type="dxa"/>
          </w:tcPr>
          <w:p w:rsidR="002E51AF" w:rsidRPr="00335250" w:rsidRDefault="002E51AF" w:rsidP="009A09D9">
            <w:pPr>
              <w:ind w:firstLine="46"/>
              <w:jc w:val="center"/>
              <w:rPr>
                <w:sz w:val="24"/>
                <w:szCs w:val="24"/>
              </w:rPr>
            </w:pPr>
            <w:r w:rsidRPr="00335250">
              <w:rPr>
                <w:sz w:val="24"/>
                <w:szCs w:val="24"/>
              </w:rPr>
              <w:t>13030</w:t>
            </w:r>
          </w:p>
        </w:tc>
        <w:tc>
          <w:tcPr>
            <w:tcW w:w="1116" w:type="dxa"/>
          </w:tcPr>
          <w:p w:rsidR="002E51AF" w:rsidRPr="00335250" w:rsidRDefault="002E51AF" w:rsidP="009A09D9">
            <w:pPr>
              <w:jc w:val="center"/>
              <w:rPr>
                <w:sz w:val="24"/>
                <w:szCs w:val="24"/>
              </w:rPr>
            </w:pPr>
            <w:r w:rsidRPr="00335250">
              <w:rPr>
                <w:sz w:val="24"/>
                <w:szCs w:val="24"/>
              </w:rPr>
              <w:t>ЕАО, Биробиджанский р-н, 2220 м на юго-запад от с. Бирофельд</w:t>
            </w:r>
          </w:p>
        </w:tc>
        <w:tc>
          <w:tcPr>
            <w:tcW w:w="1117" w:type="dxa"/>
          </w:tcPr>
          <w:p w:rsidR="002E51AF" w:rsidRPr="00335250" w:rsidRDefault="002E51AF" w:rsidP="009A09D9">
            <w:pPr>
              <w:jc w:val="center"/>
              <w:rPr>
                <w:sz w:val="24"/>
                <w:szCs w:val="24"/>
              </w:rPr>
            </w:pPr>
            <w:r w:rsidRPr="00335250">
              <w:rPr>
                <w:sz w:val="24"/>
                <w:szCs w:val="24"/>
              </w:rPr>
              <w:t>земли сельскохозяйственного назначения</w:t>
            </w:r>
          </w:p>
        </w:tc>
        <w:tc>
          <w:tcPr>
            <w:tcW w:w="1116" w:type="dxa"/>
          </w:tcPr>
          <w:p w:rsidR="002E51AF" w:rsidRPr="00335250" w:rsidRDefault="002E51AF" w:rsidP="009A09D9">
            <w:pPr>
              <w:jc w:val="center"/>
              <w:rPr>
                <w:sz w:val="24"/>
                <w:szCs w:val="24"/>
              </w:rPr>
            </w:pPr>
            <w:r w:rsidRPr="00335250">
              <w:rPr>
                <w:sz w:val="24"/>
                <w:szCs w:val="24"/>
              </w:rPr>
              <w:t>79:04:0000000:293</w:t>
            </w:r>
          </w:p>
        </w:tc>
        <w:tc>
          <w:tcPr>
            <w:tcW w:w="1117" w:type="dxa"/>
          </w:tcPr>
          <w:p w:rsidR="002E51AF" w:rsidRPr="00335250" w:rsidRDefault="002E51AF" w:rsidP="009A09D9">
            <w:pPr>
              <w:jc w:val="center"/>
              <w:rPr>
                <w:sz w:val="24"/>
                <w:szCs w:val="24"/>
              </w:rPr>
            </w:pPr>
            <w:r w:rsidRPr="00335250">
              <w:rPr>
                <w:bCs/>
                <w:sz w:val="24"/>
                <w:szCs w:val="24"/>
                <w:shd w:val="clear" w:color="auto" w:fill="FFFFFF"/>
              </w:rPr>
              <w:t>для выращивания зерновых и иных сельскохозяйственных культур</w:t>
            </w:r>
          </w:p>
        </w:tc>
        <w:tc>
          <w:tcPr>
            <w:tcW w:w="1116" w:type="dxa"/>
          </w:tcPr>
          <w:p w:rsidR="002E51AF" w:rsidRPr="00335250" w:rsidRDefault="002E51AF" w:rsidP="009A09D9">
            <w:pPr>
              <w:jc w:val="center"/>
              <w:rPr>
                <w:sz w:val="24"/>
                <w:szCs w:val="24"/>
              </w:rPr>
            </w:pPr>
            <w:r w:rsidRPr="00335250">
              <w:rPr>
                <w:bCs/>
                <w:color w:val="343434"/>
                <w:sz w:val="24"/>
                <w:szCs w:val="24"/>
                <w:shd w:val="clear" w:color="auto" w:fill="FFFFFF"/>
              </w:rPr>
              <w:t>314499</w:t>
            </w:r>
          </w:p>
        </w:tc>
        <w:tc>
          <w:tcPr>
            <w:tcW w:w="1117" w:type="dxa"/>
          </w:tcPr>
          <w:p w:rsidR="002E51AF" w:rsidRPr="00335250" w:rsidRDefault="002E51AF" w:rsidP="009A09D9">
            <w:pPr>
              <w:jc w:val="center"/>
              <w:rPr>
                <w:sz w:val="24"/>
                <w:szCs w:val="24"/>
              </w:rPr>
            </w:pPr>
            <w:r w:rsidRPr="00335250">
              <w:rPr>
                <w:bCs/>
                <w:color w:val="343434"/>
                <w:sz w:val="24"/>
                <w:szCs w:val="24"/>
                <w:shd w:val="clear" w:color="auto" w:fill="FFFFFF"/>
              </w:rPr>
              <w:t>2075693,4</w:t>
            </w:r>
          </w:p>
        </w:tc>
        <w:tc>
          <w:tcPr>
            <w:tcW w:w="1116" w:type="dxa"/>
          </w:tcPr>
          <w:p w:rsidR="002E51AF" w:rsidRPr="00335250" w:rsidRDefault="002E51AF" w:rsidP="009A09D9">
            <w:pPr>
              <w:jc w:val="center"/>
              <w:rPr>
                <w:sz w:val="24"/>
                <w:szCs w:val="24"/>
              </w:rPr>
            </w:pPr>
            <w:r w:rsidRPr="00335250">
              <w:rPr>
                <w:sz w:val="24"/>
                <w:szCs w:val="24"/>
              </w:rPr>
              <w:t xml:space="preserve">возникновение гос. регистрации права собственности </w:t>
            </w:r>
            <w:r w:rsidRPr="00335250">
              <w:rPr>
                <w:color w:val="343434"/>
                <w:sz w:val="24"/>
                <w:szCs w:val="24"/>
                <w:shd w:val="clear" w:color="auto" w:fill="FFFFFF"/>
              </w:rPr>
              <w:t>№ 79-79/001-79/023/001/2016-2407/1  от </w:t>
            </w:r>
            <w:smartTag w:uri="urn:schemas-microsoft-com:office:smarttags" w:element="date">
              <w:smartTagPr>
                <w:attr w:name="Year" w:val="2016"/>
                <w:attr w:name="Day" w:val="17"/>
                <w:attr w:name="Month" w:val="2"/>
                <w:attr w:name="ls" w:val="trans"/>
              </w:smartTagPr>
              <w:r w:rsidRPr="00335250">
                <w:rPr>
                  <w:color w:val="343434"/>
                  <w:sz w:val="24"/>
                  <w:szCs w:val="24"/>
                  <w:shd w:val="clear" w:color="auto" w:fill="FFFFFF"/>
                </w:rPr>
                <w:t>17.02.2016</w:t>
              </w:r>
            </w:smartTag>
          </w:p>
        </w:tc>
        <w:tc>
          <w:tcPr>
            <w:tcW w:w="975" w:type="dxa"/>
          </w:tcPr>
          <w:p w:rsidR="002E51AF" w:rsidRPr="00335250" w:rsidRDefault="002E51AF" w:rsidP="009A09D9">
            <w:pPr>
              <w:jc w:val="center"/>
              <w:rPr>
                <w:sz w:val="24"/>
                <w:szCs w:val="24"/>
              </w:rPr>
            </w:pPr>
            <w:r w:rsidRPr="00335250">
              <w:rPr>
                <w:sz w:val="24"/>
                <w:szCs w:val="24"/>
              </w:rPr>
              <w:t>МО "Бирофельдское сельское поселение" Биробиджанского МР ЕАО</w:t>
            </w:r>
          </w:p>
        </w:tc>
      </w:tr>
      <w:tr w:rsidR="002E51AF" w:rsidRPr="00335250" w:rsidTr="009A09D9">
        <w:trPr>
          <w:trHeight w:val="1773"/>
        </w:trPr>
        <w:tc>
          <w:tcPr>
            <w:tcW w:w="1116" w:type="dxa"/>
          </w:tcPr>
          <w:p w:rsidR="002E51AF" w:rsidRPr="00335250" w:rsidRDefault="002E51AF" w:rsidP="009A09D9">
            <w:pPr>
              <w:ind w:firstLine="46"/>
              <w:jc w:val="center"/>
              <w:rPr>
                <w:sz w:val="24"/>
                <w:szCs w:val="24"/>
              </w:rPr>
            </w:pPr>
            <w:r w:rsidRPr="00335250">
              <w:rPr>
                <w:sz w:val="24"/>
                <w:szCs w:val="24"/>
              </w:rPr>
              <w:lastRenderedPageBreak/>
              <w:t>21</w:t>
            </w:r>
          </w:p>
        </w:tc>
        <w:tc>
          <w:tcPr>
            <w:tcW w:w="1117" w:type="dxa"/>
          </w:tcPr>
          <w:p w:rsidR="002E51AF" w:rsidRPr="00335250" w:rsidRDefault="002E51AF" w:rsidP="009A09D9">
            <w:pPr>
              <w:ind w:firstLine="46"/>
              <w:jc w:val="center"/>
              <w:rPr>
                <w:sz w:val="24"/>
                <w:szCs w:val="24"/>
              </w:rPr>
            </w:pPr>
            <w:r w:rsidRPr="00335250">
              <w:rPr>
                <w:sz w:val="24"/>
                <w:szCs w:val="24"/>
              </w:rPr>
              <w:t>13031</w:t>
            </w:r>
          </w:p>
        </w:tc>
        <w:tc>
          <w:tcPr>
            <w:tcW w:w="1116" w:type="dxa"/>
          </w:tcPr>
          <w:p w:rsidR="002E51AF" w:rsidRPr="00335250" w:rsidRDefault="002E51AF" w:rsidP="009A09D9">
            <w:pPr>
              <w:jc w:val="center"/>
              <w:rPr>
                <w:sz w:val="24"/>
                <w:szCs w:val="24"/>
              </w:rPr>
            </w:pPr>
            <w:r w:rsidRPr="00335250">
              <w:rPr>
                <w:sz w:val="24"/>
                <w:szCs w:val="24"/>
              </w:rPr>
              <w:t xml:space="preserve">ЕАО, Биробиджанский р-н, 3100 м на юго-запад от с. Бирофельд, в </w:t>
            </w:r>
            <w:proofErr w:type="spellStart"/>
            <w:r w:rsidRPr="00335250">
              <w:rPr>
                <w:sz w:val="24"/>
                <w:szCs w:val="24"/>
              </w:rPr>
              <w:t>границахбывшего</w:t>
            </w:r>
            <w:proofErr w:type="spellEnd"/>
            <w:r w:rsidRPr="00335250">
              <w:rPr>
                <w:sz w:val="24"/>
                <w:szCs w:val="24"/>
              </w:rPr>
              <w:t xml:space="preserve"> совхоза "</w:t>
            </w:r>
            <w:proofErr w:type="spellStart"/>
            <w:r w:rsidRPr="00335250">
              <w:rPr>
                <w:sz w:val="24"/>
                <w:szCs w:val="24"/>
              </w:rPr>
              <w:t>Бобрихинский</w:t>
            </w:r>
            <w:proofErr w:type="spellEnd"/>
            <w:r w:rsidRPr="00335250">
              <w:rPr>
                <w:sz w:val="24"/>
                <w:szCs w:val="24"/>
              </w:rPr>
              <w:t>"</w:t>
            </w:r>
          </w:p>
          <w:p w:rsidR="002E51AF" w:rsidRPr="00335250" w:rsidRDefault="002E51AF" w:rsidP="009A09D9">
            <w:pPr>
              <w:jc w:val="center"/>
              <w:rPr>
                <w:sz w:val="24"/>
                <w:szCs w:val="24"/>
              </w:rPr>
            </w:pPr>
          </w:p>
        </w:tc>
        <w:tc>
          <w:tcPr>
            <w:tcW w:w="1117" w:type="dxa"/>
          </w:tcPr>
          <w:p w:rsidR="002E51AF" w:rsidRPr="00335250" w:rsidRDefault="002E51AF" w:rsidP="009A09D9">
            <w:pPr>
              <w:jc w:val="center"/>
              <w:rPr>
                <w:sz w:val="24"/>
                <w:szCs w:val="24"/>
              </w:rPr>
            </w:pPr>
            <w:r w:rsidRPr="00335250">
              <w:rPr>
                <w:sz w:val="24"/>
                <w:szCs w:val="24"/>
              </w:rPr>
              <w:t>земли сельскохозяйственного назначения</w:t>
            </w:r>
          </w:p>
        </w:tc>
        <w:tc>
          <w:tcPr>
            <w:tcW w:w="1116" w:type="dxa"/>
          </w:tcPr>
          <w:p w:rsidR="002E51AF" w:rsidRPr="00335250" w:rsidRDefault="002E51AF" w:rsidP="009A09D9">
            <w:pPr>
              <w:jc w:val="center"/>
              <w:rPr>
                <w:sz w:val="24"/>
                <w:szCs w:val="24"/>
              </w:rPr>
            </w:pPr>
            <w:r w:rsidRPr="00335250">
              <w:rPr>
                <w:sz w:val="24"/>
                <w:szCs w:val="24"/>
              </w:rPr>
              <w:t>79:04:0000000:323</w:t>
            </w:r>
          </w:p>
        </w:tc>
        <w:tc>
          <w:tcPr>
            <w:tcW w:w="1117" w:type="dxa"/>
          </w:tcPr>
          <w:p w:rsidR="002E51AF" w:rsidRPr="00335250" w:rsidRDefault="002E51AF" w:rsidP="009A09D9">
            <w:pPr>
              <w:jc w:val="center"/>
              <w:rPr>
                <w:sz w:val="24"/>
                <w:szCs w:val="24"/>
              </w:rPr>
            </w:pPr>
            <w:r w:rsidRPr="00335250">
              <w:rPr>
                <w:sz w:val="24"/>
                <w:szCs w:val="24"/>
              </w:rPr>
              <w:t>для сельскохозяйственного производства</w:t>
            </w:r>
          </w:p>
        </w:tc>
        <w:tc>
          <w:tcPr>
            <w:tcW w:w="1116" w:type="dxa"/>
          </w:tcPr>
          <w:p w:rsidR="002E51AF" w:rsidRPr="00335250" w:rsidRDefault="002E51AF" w:rsidP="009A09D9">
            <w:pPr>
              <w:jc w:val="center"/>
              <w:rPr>
                <w:sz w:val="24"/>
                <w:szCs w:val="24"/>
              </w:rPr>
            </w:pPr>
            <w:smartTag w:uri="urn:schemas-microsoft-com:office:smarttags" w:element="phone">
              <w:smartTagPr>
                <w:attr w:uri="urn:schemas-microsoft-com:office:office" w:name="ls" w:val="trans"/>
              </w:smartTagPr>
              <w:r w:rsidRPr="00335250">
                <w:rPr>
                  <w:sz w:val="24"/>
                  <w:szCs w:val="24"/>
                </w:rPr>
                <w:t>4698493</w:t>
              </w:r>
            </w:smartTag>
          </w:p>
        </w:tc>
        <w:tc>
          <w:tcPr>
            <w:tcW w:w="1117" w:type="dxa"/>
          </w:tcPr>
          <w:p w:rsidR="002E51AF" w:rsidRPr="00335250" w:rsidRDefault="002E51AF" w:rsidP="009A09D9">
            <w:pPr>
              <w:jc w:val="center"/>
              <w:rPr>
                <w:sz w:val="24"/>
                <w:szCs w:val="24"/>
              </w:rPr>
            </w:pPr>
            <w:r w:rsidRPr="00335250">
              <w:rPr>
                <w:sz w:val="24"/>
                <w:szCs w:val="24"/>
              </w:rPr>
              <w:t>31010053,8</w:t>
            </w:r>
          </w:p>
        </w:tc>
        <w:tc>
          <w:tcPr>
            <w:tcW w:w="1116" w:type="dxa"/>
          </w:tcPr>
          <w:p w:rsidR="002E51AF" w:rsidRPr="00335250" w:rsidRDefault="002E51AF" w:rsidP="009A09D9">
            <w:pPr>
              <w:jc w:val="center"/>
              <w:rPr>
                <w:sz w:val="24"/>
                <w:szCs w:val="24"/>
              </w:rPr>
            </w:pPr>
            <w:r w:rsidRPr="00335250">
              <w:rPr>
                <w:sz w:val="24"/>
                <w:szCs w:val="24"/>
              </w:rPr>
              <w:t xml:space="preserve">Возникновение гос. регистрации права собственности 79:04:0000000:323-79/001/2017-1 от </w:t>
            </w:r>
            <w:smartTag w:uri="urn:schemas-microsoft-com:office:smarttags" w:element="date">
              <w:smartTagPr>
                <w:attr w:name="Year" w:val="2017"/>
                <w:attr w:name="Day" w:val="09"/>
                <w:attr w:name="Month" w:val="03"/>
                <w:attr w:name="ls" w:val="trans"/>
              </w:smartTagPr>
              <w:r w:rsidRPr="00335250">
                <w:rPr>
                  <w:sz w:val="24"/>
                  <w:szCs w:val="24"/>
                </w:rPr>
                <w:t>09.03.2017</w:t>
              </w:r>
            </w:smartTag>
          </w:p>
        </w:tc>
        <w:tc>
          <w:tcPr>
            <w:tcW w:w="975" w:type="dxa"/>
          </w:tcPr>
          <w:p w:rsidR="002E51AF" w:rsidRPr="00335250" w:rsidRDefault="002E51AF" w:rsidP="009A09D9">
            <w:pPr>
              <w:jc w:val="center"/>
              <w:rPr>
                <w:sz w:val="24"/>
                <w:szCs w:val="24"/>
              </w:rPr>
            </w:pPr>
            <w:r w:rsidRPr="00335250">
              <w:rPr>
                <w:sz w:val="24"/>
                <w:szCs w:val="24"/>
              </w:rPr>
              <w:t>МО "Бирофельдское сельское поселение" Биробиджанского МР ЕАО</w:t>
            </w:r>
          </w:p>
        </w:tc>
      </w:tr>
      <w:tr w:rsidR="002E51AF" w:rsidRPr="00335250" w:rsidTr="009A09D9">
        <w:trPr>
          <w:trHeight w:val="409"/>
        </w:trPr>
        <w:tc>
          <w:tcPr>
            <w:tcW w:w="11023" w:type="dxa"/>
            <w:gridSpan w:val="10"/>
          </w:tcPr>
          <w:p w:rsidR="002E51AF" w:rsidRPr="00335250" w:rsidRDefault="002E51AF" w:rsidP="009A09D9">
            <w:pPr>
              <w:tabs>
                <w:tab w:val="left" w:pos="7710"/>
              </w:tabs>
              <w:ind w:firstLine="46"/>
              <w:jc w:val="both"/>
              <w:rPr>
                <w:b/>
                <w:sz w:val="24"/>
                <w:szCs w:val="24"/>
              </w:rPr>
            </w:pPr>
            <w:r w:rsidRPr="00335250">
              <w:rPr>
                <w:b/>
                <w:sz w:val="24"/>
                <w:szCs w:val="24"/>
              </w:rPr>
              <w:t>ИТОГО:</w:t>
            </w:r>
            <w:r w:rsidRPr="00335250">
              <w:rPr>
                <w:b/>
                <w:sz w:val="24"/>
                <w:szCs w:val="24"/>
              </w:rPr>
              <w:tab/>
              <w:t>48243629,14</w:t>
            </w:r>
          </w:p>
        </w:tc>
      </w:tr>
    </w:tbl>
    <w:p w:rsidR="002E51AF" w:rsidRPr="00335250" w:rsidRDefault="002E51AF" w:rsidP="002E51AF">
      <w:pPr>
        <w:spacing w:line="360" w:lineRule="auto"/>
        <w:ind w:right="-992"/>
        <w:jc w:val="both"/>
        <w:rPr>
          <w:sz w:val="24"/>
          <w:szCs w:val="24"/>
        </w:rPr>
      </w:pPr>
    </w:p>
    <w:p w:rsidR="002E51AF" w:rsidRPr="00335250" w:rsidRDefault="002E51AF" w:rsidP="002E51AF">
      <w:pPr>
        <w:spacing w:line="360" w:lineRule="auto"/>
        <w:ind w:firstLine="709"/>
        <w:jc w:val="both"/>
        <w:rPr>
          <w:sz w:val="24"/>
          <w:szCs w:val="24"/>
        </w:rPr>
      </w:pPr>
      <w:r w:rsidRPr="00335250">
        <w:rPr>
          <w:sz w:val="24"/>
          <w:szCs w:val="24"/>
        </w:rPr>
        <w:t xml:space="preserve">1.2. Раздел 1 перечень 4 «Автомобильные дороги общего пользования» местного значения изложить в новой редакции: </w:t>
      </w:r>
    </w:p>
    <w:tbl>
      <w:tblPr>
        <w:tblW w:w="12715" w:type="dxa"/>
        <w:tblInd w:w="93" w:type="dxa"/>
        <w:tblLayout w:type="fixed"/>
        <w:tblLook w:val="04A0" w:firstRow="1" w:lastRow="0" w:firstColumn="1" w:lastColumn="0" w:noHBand="0" w:noVBand="1"/>
      </w:tblPr>
      <w:tblGrid>
        <w:gridCol w:w="440"/>
        <w:gridCol w:w="426"/>
        <w:gridCol w:w="281"/>
        <w:gridCol w:w="144"/>
        <w:gridCol w:w="709"/>
        <w:gridCol w:w="772"/>
        <w:gridCol w:w="76"/>
        <w:gridCol w:w="853"/>
        <w:gridCol w:w="423"/>
        <w:gridCol w:w="853"/>
        <w:gridCol w:w="564"/>
        <w:gridCol w:w="711"/>
        <w:gridCol w:w="569"/>
        <w:gridCol w:w="282"/>
        <w:gridCol w:w="567"/>
        <w:gridCol w:w="710"/>
        <w:gridCol w:w="849"/>
        <w:gridCol w:w="709"/>
        <w:gridCol w:w="850"/>
        <w:gridCol w:w="1927"/>
      </w:tblGrid>
      <w:tr w:rsidR="002E51AF" w:rsidRPr="00335250" w:rsidTr="009A09D9">
        <w:trPr>
          <w:gridAfter w:val="2"/>
          <w:wAfter w:w="2777" w:type="dxa"/>
          <w:trHeight w:val="141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w:t>
            </w:r>
          </w:p>
        </w:tc>
        <w:tc>
          <w:tcPr>
            <w:tcW w:w="707" w:type="dxa"/>
            <w:gridSpan w:val="2"/>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 xml:space="preserve">реестровый </w:t>
            </w:r>
            <w:r w:rsidRPr="00335250">
              <w:rPr>
                <w:sz w:val="24"/>
                <w:szCs w:val="24"/>
              </w:rPr>
              <w:lastRenderedPageBreak/>
              <w:t>номер</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lastRenderedPageBreak/>
              <w:t>наименование недвижимого имущества</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адрес (местоположение) недвижи</w:t>
            </w:r>
            <w:r w:rsidRPr="00335250">
              <w:rPr>
                <w:sz w:val="24"/>
                <w:szCs w:val="24"/>
              </w:rPr>
              <w:lastRenderedPageBreak/>
              <w:t>мого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lastRenderedPageBreak/>
              <w:t>кадастровый номер</w:t>
            </w:r>
          </w:p>
        </w:tc>
        <w:tc>
          <w:tcPr>
            <w:tcW w:w="711" w:type="dxa"/>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протяжённос</w:t>
            </w:r>
            <w:r w:rsidRPr="00335250">
              <w:rPr>
                <w:sz w:val="24"/>
                <w:szCs w:val="24"/>
              </w:rPr>
              <w:lastRenderedPageBreak/>
              <w:t>ть   км</w:t>
            </w:r>
          </w:p>
        </w:tc>
        <w:tc>
          <w:tcPr>
            <w:tcW w:w="569" w:type="dxa"/>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 xml:space="preserve">кадастровая </w:t>
            </w:r>
            <w:r w:rsidRPr="00335250">
              <w:rPr>
                <w:sz w:val="24"/>
                <w:szCs w:val="24"/>
              </w:rPr>
              <w:lastRenderedPageBreak/>
              <w:t>стоимость</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дата возникновения (прекращен</w:t>
            </w:r>
            <w:r w:rsidRPr="00335250">
              <w:rPr>
                <w:sz w:val="24"/>
                <w:szCs w:val="24"/>
              </w:rPr>
              <w:lastRenderedPageBreak/>
              <w:t>ия) права; реквизиты документов-оснований</w:t>
            </w:r>
          </w:p>
        </w:tc>
        <w:tc>
          <w:tcPr>
            <w:tcW w:w="1558" w:type="dxa"/>
            <w:gridSpan w:val="2"/>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сведения о правообладателе муниципаль</w:t>
            </w:r>
            <w:r w:rsidRPr="00335250">
              <w:rPr>
                <w:sz w:val="24"/>
                <w:szCs w:val="24"/>
              </w:rPr>
              <w:lastRenderedPageBreak/>
              <w:t>ного недвижимого имущества</w:t>
            </w:r>
          </w:p>
        </w:tc>
      </w:tr>
      <w:tr w:rsidR="002E51AF" w:rsidRPr="00335250" w:rsidTr="009A09D9">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1</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w:t>
            </w:r>
          </w:p>
        </w:tc>
        <w:tc>
          <w:tcPr>
            <w:tcW w:w="1701" w:type="dxa"/>
            <w:gridSpan w:val="4"/>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3</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4</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6</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9</w:t>
            </w:r>
          </w:p>
        </w:tc>
      </w:tr>
      <w:tr w:rsidR="002E51AF" w:rsidRPr="00335250" w:rsidTr="009A09D9">
        <w:trPr>
          <w:gridAfter w:val="2"/>
          <w:wAfter w:w="2777" w:type="dxa"/>
          <w:trHeight w:val="300"/>
        </w:trPr>
        <w:tc>
          <w:tcPr>
            <w:tcW w:w="9938" w:type="dxa"/>
            <w:gridSpan w:val="18"/>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с. Бирофельд</w:t>
            </w:r>
          </w:p>
        </w:tc>
      </w:tr>
      <w:tr w:rsidR="002E51AF" w:rsidRPr="00335250" w:rsidTr="009A09D9">
        <w:trPr>
          <w:gridAfter w:val="2"/>
          <w:wAfter w:w="2777" w:type="dxa"/>
          <w:trHeight w:val="1080"/>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14001</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ул. Центральная (подъезд к социальному дому)</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79:04:2000001:219</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0,111</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79-79/001-79/023/005/2016-2097/1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930"/>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14002</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Садовая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79:04:0000000:315</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79-79/001-79/023/005/2016-2506/1 </w:t>
            </w:r>
            <w:r w:rsidRPr="00335250">
              <w:rPr>
                <w:sz w:val="24"/>
                <w:szCs w:val="24"/>
              </w:rPr>
              <w:lastRenderedPageBreak/>
              <w:t>от 28.07.2016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МО "Бирофельдское сельское поселение"</w:t>
            </w:r>
          </w:p>
        </w:tc>
      </w:tr>
      <w:tr w:rsidR="002E51AF" w:rsidRPr="00335250" w:rsidTr="009A09D9">
        <w:trPr>
          <w:gridAfter w:val="2"/>
          <w:wAfter w:w="2777" w:type="dxa"/>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3</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14003</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Новая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79:04:0000000:311</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1,251</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79-79/001-79/023/005/2016-2089/1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4</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14004</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Молодежная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79:04:0000000:308</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0,490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79-79/001-79/023/005/2016-2090/1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5</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14005</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Автомобильная дорога общего пользования </w:t>
            </w:r>
            <w:r w:rsidRPr="00335250">
              <w:rPr>
                <w:sz w:val="24"/>
                <w:szCs w:val="24"/>
              </w:rPr>
              <w:lastRenderedPageBreak/>
              <w:t>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Совхозная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79:04:0000000:309</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0,370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 возникновен</w:t>
            </w:r>
            <w:r w:rsidRPr="00335250">
              <w:rPr>
                <w:sz w:val="24"/>
                <w:szCs w:val="24"/>
              </w:rPr>
              <w:lastRenderedPageBreak/>
              <w:t xml:space="preserve">ие </w:t>
            </w:r>
            <w:proofErr w:type="spellStart"/>
            <w:r w:rsidRPr="00335250">
              <w:rPr>
                <w:sz w:val="24"/>
                <w:szCs w:val="24"/>
              </w:rPr>
              <w:t>рег.права</w:t>
            </w:r>
            <w:proofErr w:type="spellEnd"/>
            <w:r w:rsidRPr="00335250">
              <w:rPr>
                <w:sz w:val="24"/>
                <w:szCs w:val="24"/>
              </w:rPr>
              <w:t xml:space="preserve"> 79-79/001-79/023/005/2016-2094/1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 xml:space="preserve">МО "Бирофельдское </w:t>
            </w:r>
            <w:r w:rsidRPr="00335250">
              <w:rPr>
                <w:sz w:val="24"/>
                <w:szCs w:val="24"/>
              </w:rPr>
              <w:lastRenderedPageBreak/>
              <w:t>сельское поселение"</w:t>
            </w:r>
          </w:p>
        </w:tc>
      </w:tr>
      <w:tr w:rsidR="002E51AF" w:rsidRPr="00335250" w:rsidTr="009A09D9">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6</w:t>
            </w:r>
          </w:p>
        </w:tc>
        <w:tc>
          <w:tcPr>
            <w:tcW w:w="707" w:type="dxa"/>
            <w:gridSpan w:val="2"/>
            <w:tcBorders>
              <w:top w:val="nil"/>
              <w:left w:val="nil"/>
              <w:bottom w:val="nil"/>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14006</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Таежная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79:04:0000000:310</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0,656</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79-79/001-79/023/005/2016-2088/1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w:t>
            </w:r>
          </w:p>
        </w:tc>
        <w:tc>
          <w:tcPr>
            <w:tcW w:w="707" w:type="dxa"/>
            <w:gridSpan w:val="2"/>
            <w:tcBorders>
              <w:top w:val="single" w:sz="4" w:space="0" w:color="auto"/>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14007</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Чапаева</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79:04:2000007:153</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0,354</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79-79/001-79/023/005/2016-2096/1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990"/>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8</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14008</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Полевая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79:04:2000007:152</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0,349</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79-79/001-79/023/005/2016-2092/1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080"/>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9</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14009</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Луговая</w:t>
            </w:r>
          </w:p>
        </w:tc>
        <w:tc>
          <w:tcPr>
            <w:tcW w:w="1417"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79:04:2000007:154</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0,350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79-79/001-79/023/005/2016-2099/1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70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10</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14010</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 xml:space="preserve">подъезд к домам по ул. Центральная </w:t>
            </w:r>
            <w:r w:rsidRPr="00335250">
              <w:rPr>
                <w:sz w:val="24"/>
                <w:szCs w:val="24"/>
              </w:rPr>
              <w:lastRenderedPageBreak/>
              <w:t>(2,4,6,8,10,12,14)</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0,292</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возникновение права ст.14 ФЗ от 06.10.2003 №131-ФЗ</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34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701" w:type="dxa"/>
            <w:gridSpan w:val="4"/>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Итого:</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5,623</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r w:rsidR="002E51AF" w:rsidRPr="00335250" w:rsidTr="009A09D9">
        <w:trPr>
          <w:trHeight w:val="285"/>
        </w:trPr>
        <w:tc>
          <w:tcPr>
            <w:tcW w:w="9938" w:type="dxa"/>
            <w:gridSpan w:val="18"/>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с. Алексеевка</w:t>
            </w:r>
          </w:p>
        </w:tc>
        <w:tc>
          <w:tcPr>
            <w:tcW w:w="277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r w:rsidR="002E51AF" w:rsidRPr="00335250" w:rsidTr="009A09D9">
        <w:trPr>
          <w:gridBefore w:val="2"/>
          <w:gridAfter w:val="1"/>
          <w:wBefore w:w="866" w:type="dxa"/>
          <w:wAfter w:w="1927" w:type="dxa"/>
          <w:trHeight w:val="10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11</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14011</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ул. Партизанская</w:t>
            </w:r>
          </w:p>
        </w:tc>
        <w:tc>
          <w:tcPr>
            <w:tcW w:w="1275"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79:04:0000000:306</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0,703</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79-79/001-79/023/005/2016-2101/1 от 21.07.2016</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10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12</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14012</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Школьная</w:t>
            </w:r>
          </w:p>
        </w:tc>
        <w:tc>
          <w:tcPr>
            <w:tcW w:w="1275"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79:04:0000000:312</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0,497</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79-79/001-79/023/005/2016-2106/1 от 15.07.2016</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9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13</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14013</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Садовая</w:t>
            </w:r>
          </w:p>
        </w:tc>
        <w:tc>
          <w:tcPr>
            <w:tcW w:w="1275"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79:04:0000000:304</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1,168</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79-79/001-79/023/005/2016-2087/1 от 14.07.2016</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103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14014</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Новая</w:t>
            </w:r>
          </w:p>
        </w:tc>
        <w:tc>
          <w:tcPr>
            <w:tcW w:w="1275"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79:04:0000000:304</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0,584</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79-79/001-79/023/005/2016-2102/1 от 21.07.2016</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97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15</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14015</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переулок между ул. Советской и ул. Партизанской</w:t>
            </w:r>
          </w:p>
        </w:tc>
        <w:tc>
          <w:tcPr>
            <w:tcW w:w="1275"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79:04:0000000:313</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0,567</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 возникновение </w:t>
            </w:r>
            <w:proofErr w:type="spellStart"/>
            <w:r w:rsidRPr="00335250">
              <w:rPr>
                <w:sz w:val="24"/>
                <w:szCs w:val="24"/>
              </w:rPr>
              <w:t>рег.права</w:t>
            </w:r>
            <w:proofErr w:type="spellEnd"/>
            <w:r w:rsidRPr="00335250">
              <w:rPr>
                <w:sz w:val="24"/>
                <w:szCs w:val="24"/>
              </w:rPr>
              <w:t xml:space="preserve"> 79-79/001-79/023/005/</w:t>
            </w:r>
            <w:r w:rsidRPr="00335250">
              <w:rPr>
                <w:sz w:val="24"/>
                <w:szCs w:val="24"/>
              </w:rPr>
              <w:lastRenderedPageBreak/>
              <w:t>2016-2105/1 от 15.07.2016</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МО "Бирофельдское сельское поселение"</w:t>
            </w:r>
          </w:p>
        </w:tc>
      </w:tr>
      <w:tr w:rsidR="002E51AF" w:rsidRPr="00335250" w:rsidTr="009A09D9">
        <w:trPr>
          <w:gridBefore w:val="2"/>
          <w:gridAfter w:val="1"/>
          <w:wBefore w:w="866" w:type="dxa"/>
          <w:wAfter w:w="1927" w:type="dxa"/>
          <w:trHeight w:val="30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701" w:type="dxa"/>
            <w:gridSpan w:val="3"/>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Итого:</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3,519</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r w:rsidR="002E51AF" w:rsidRPr="00335250" w:rsidTr="009A09D9">
        <w:trPr>
          <w:gridBefore w:val="2"/>
          <w:gridAfter w:val="1"/>
          <w:wBefore w:w="866" w:type="dxa"/>
          <w:wAfter w:w="1927" w:type="dxa"/>
          <w:trHeight w:val="315"/>
        </w:trPr>
        <w:tc>
          <w:tcPr>
            <w:tcW w:w="9922" w:type="dxa"/>
            <w:gridSpan w:val="17"/>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с. Опытное Поле</w:t>
            </w:r>
          </w:p>
        </w:tc>
      </w:tr>
      <w:tr w:rsidR="002E51AF" w:rsidRPr="00335250" w:rsidTr="009A09D9">
        <w:trPr>
          <w:gridBefore w:val="2"/>
          <w:gridAfter w:val="1"/>
          <w:wBefore w:w="866" w:type="dxa"/>
          <w:wAfter w:w="1927" w:type="dxa"/>
          <w:trHeight w:val="112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16</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14016</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Центральная</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79:04:0000000:338</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0,450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79:04:0000000:338-79/001/2017-1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12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17</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14017</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40 лет Победы</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79:04:0000000:340</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0,400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 возникновение рег. права 79:04:0000000:340-79/001/2017</w:t>
            </w:r>
            <w:r w:rsidRPr="00335250">
              <w:rPr>
                <w:sz w:val="24"/>
                <w:szCs w:val="24"/>
              </w:rPr>
              <w:lastRenderedPageBreak/>
              <w:t>-1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МО "Бирофельдское сельское поселение"</w:t>
            </w:r>
          </w:p>
        </w:tc>
      </w:tr>
      <w:tr w:rsidR="002E51AF" w:rsidRPr="00335250" w:rsidTr="009A09D9">
        <w:trPr>
          <w:gridBefore w:val="2"/>
          <w:gridAfter w:val="1"/>
          <w:wBefore w:w="866" w:type="dxa"/>
          <w:wAfter w:w="1927" w:type="dxa"/>
          <w:trHeight w:val="129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18</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14018</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Садовая</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79:04:0000000:337</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0,200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 возникновение рег. права 79:04:0000000:337-79/001/2017-1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12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19</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14019</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Нагорная</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79:04:0000000:339</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0,500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 возникновение рег. права 79:04:0000000:339-79/001/2017-1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13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20</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14020</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Новая</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79:04:0000000:347</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0,200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79:04:0000000:347-79/001/2017-1 от 15.03.2017</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Before w:val="2"/>
          <w:gridAfter w:val="1"/>
          <w:wBefore w:w="866" w:type="dxa"/>
          <w:wAfter w:w="1927" w:type="dxa"/>
          <w:trHeight w:val="360"/>
        </w:trPr>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701" w:type="dxa"/>
            <w:gridSpan w:val="3"/>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Итого:</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1,750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r w:rsidR="002E51AF" w:rsidRPr="00335250" w:rsidTr="009A09D9">
        <w:trPr>
          <w:gridBefore w:val="2"/>
          <w:gridAfter w:val="1"/>
          <w:wBefore w:w="866" w:type="dxa"/>
          <w:wAfter w:w="1927" w:type="dxa"/>
          <w:trHeight w:val="345"/>
        </w:trPr>
        <w:tc>
          <w:tcPr>
            <w:tcW w:w="9922" w:type="dxa"/>
            <w:gridSpan w:val="17"/>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с. Красивое</w:t>
            </w:r>
          </w:p>
        </w:tc>
      </w:tr>
      <w:tr w:rsidR="002E51AF" w:rsidRPr="00335250" w:rsidTr="009A09D9">
        <w:trPr>
          <w:gridBefore w:val="2"/>
          <w:gridAfter w:val="1"/>
          <w:wBefore w:w="866" w:type="dxa"/>
          <w:wAfter w:w="1927" w:type="dxa"/>
          <w:trHeight w:val="123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21</w:t>
            </w:r>
          </w:p>
        </w:tc>
        <w:tc>
          <w:tcPr>
            <w:tcW w:w="70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14021</w:t>
            </w:r>
          </w:p>
        </w:tc>
        <w:tc>
          <w:tcPr>
            <w:tcW w:w="1701"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ул. Новая</w:t>
            </w:r>
          </w:p>
        </w:tc>
        <w:tc>
          <w:tcPr>
            <w:tcW w:w="1275"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79:04:0000000:343</w:t>
            </w:r>
          </w:p>
        </w:tc>
        <w:tc>
          <w:tcPr>
            <w:tcW w:w="851"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0,600</w:t>
            </w:r>
          </w:p>
        </w:tc>
        <w:tc>
          <w:tcPr>
            <w:tcW w:w="567"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79:04:0000000:343-79/001/2017-1 от 10.03.2017</w:t>
            </w:r>
          </w:p>
        </w:tc>
        <w:tc>
          <w:tcPr>
            <w:tcW w:w="1559"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2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22</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14022</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40 лет Победы</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79:04:0000000:346</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79:04:0000000:337-79/001/2017-1 от 06.03.2017</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33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23</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14023</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Юбилейная</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79:04:0000000:345</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79:04:0000000:346-79/001/2017-1 от 15.03.2017</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18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24</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14024</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Автомобильная дорога общего пользования </w:t>
            </w:r>
            <w:r w:rsidRPr="00335250">
              <w:rPr>
                <w:sz w:val="24"/>
                <w:szCs w:val="24"/>
              </w:rPr>
              <w:lastRenderedPageBreak/>
              <w:t>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Комсомольская</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79:04:0000000:342</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закон ЕАО от 20.07.2007 №180-ОЗ;возникновение рег. </w:t>
            </w:r>
            <w:r w:rsidRPr="00335250">
              <w:rPr>
                <w:sz w:val="24"/>
                <w:szCs w:val="24"/>
              </w:rPr>
              <w:lastRenderedPageBreak/>
              <w:t>права 79:04:0000000:342-79/001/2017-1 от 10.03.2017</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 xml:space="preserve">МО "Бирофельдское </w:t>
            </w:r>
            <w:r w:rsidRPr="00335250">
              <w:rPr>
                <w:sz w:val="24"/>
                <w:szCs w:val="24"/>
              </w:rPr>
              <w:lastRenderedPageBreak/>
              <w:t>сельское поселение"</w:t>
            </w:r>
          </w:p>
        </w:tc>
      </w:tr>
      <w:tr w:rsidR="002E51AF" w:rsidRPr="00335250" w:rsidTr="009A09D9">
        <w:trPr>
          <w:gridAfter w:val="2"/>
          <w:wAfter w:w="2777" w:type="dxa"/>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25</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14025</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Ленина</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20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26</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14026</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Школьная</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79:04:0000000:344</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0,200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79:04:0000000:344-79/001/2017-1 от 15.03.2017</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27</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14027</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 xml:space="preserve">Автомобильная дорога общего </w:t>
            </w:r>
            <w:r w:rsidRPr="00335250">
              <w:rPr>
                <w:sz w:val="24"/>
                <w:szCs w:val="24"/>
              </w:rPr>
              <w:lastRenderedPageBreak/>
              <w:t>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 xml:space="preserve">От  ул. Новой до </w:t>
            </w:r>
            <w:r w:rsidRPr="00335250">
              <w:rPr>
                <w:sz w:val="24"/>
                <w:szCs w:val="24"/>
              </w:rPr>
              <w:lastRenderedPageBreak/>
              <w:t>40 лет Победы</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0,050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 xml:space="preserve">МО "Бирофельдское </w:t>
            </w:r>
            <w:r w:rsidRPr="00335250">
              <w:rPr>
                <w:sz w:val="24"/>
                <w:szCs w:val="24"/>
              </w:rPr>
              <w:lastRenderedPageBreak/>
              <w:t>сельское поселение"</w:t>
            </w:r>
          </w:p>
        </w:tc>
      </w:tr>
      <w:tr w:rsidR="002E51AF" w:rsidRPr="00335250" w:rsidTr="009A09D9">
        <w:trPr>
          <w:gridAfter w:val="2"/>
          <w:wAfter w:w="2777" w:type="dxa"/>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28</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14028</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от Юбилейной до Комсомольской</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0,050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29</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14029</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от Комсомольской до Ленина</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0,050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30</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14030</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nil"/>
            </w:tcBorders>
            <w:shd w:val="clear" w:color="auto" w:fill="auto"/>
            <w:noWrap/>
            <w:hideMark/>
          </w:tcPr>
          <w:p w:rsidR="002E51AF" w:rsidRPr="00335250" w:rsidRDefault="002E51AF" w:rsidP="009A09D9">
            <w:pPr>
              <w:jc w:val="center"/>
              <w:rPr>
                <w:sz w:val="24"/>
                <w:szCs w:val="24"/>
              </w:rPr>
            </w:pPr>
            <w:r w:rsidRPr="00335250">
              <w:rPr>
                <w:sz w:val="24"/>
                <w:szCs w:val="24"/>
              </w:rPr>
              <w:t>от ул. 40 лет победы до ул. Юбилейной</w:t>
            </w:r>
          </w:p>
        </w:tc>
        <w:tc>
          <w:tcPr>
            <w:tcW w:w="1417" w:type="dxa"/>
            <w:gridSpan w:val="2"/>
            <w:tcBorders>
              <w:top w:val="nil"/>
              <w:left w:val="single" w:sz="4" w:space="0" w:color="auto"/>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711"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0,050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315"/>
        </w:trPr>
        <w:tc>
          <w:tcPr>
            <w:tcW w:w="440" w:type="dxa"/>
            <w:tcBorders>
              <w:top w:val="single" w:sz="4" w:space="0" w:color="auto"/>
              <w:left w:val="single" w:sz="4" w:space="0" w:color="auto"/>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707" w:type="dxa"/>
            <w:gridSpan w:val="2"/>
            <w:tcBorders>
              <w:top w:val="nil"/>
              <w:left w:val="nil"/>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1701" w:type="dxa"/>
            <w:gridSpan w:val="4"/>
            <w:tcBorders>
              <w:top w:val="nil"/>
              <w:left w:val="nil"/>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1276" w:type="dxa"/>
            <w:gridSpan w:val="2"/>
            <w:tcBorders>
              <w:top w:val="nil"/>
              <w:left w:val="single" w:sz="4" w:space="0" w:color="auto"/>
              <w:bottom w:val="single" w:sz="4" w:space="0" w:color="auto"/>
              <w:right w:val="nil"/>
            </w:tcBorders>
            <w:shd w:val="clear" w:color="auto" w:fill="auto"/>
            <w:noWrap/>
            <w:hideMark/>
          </w:tcPr>
          <w:p w:rsidR="002E51AF" w:rsidRPr="00335250" w:rsidRDefault="002E51AF" w:rsidP="009A09D9">
            <w:pPr>
              <w:jc w:val="center"/>
              <w:rPr>
                <w:sz w:val="24"/>
                <w:szCs w:val="24"/>
              </w:rPr>
            </w:pPr>
            <w:r w:rsidRPr="00335250">
              <w:rPr>
                <w:sz w:val="24"/>
                <w:szCs w:val="24"/>
              </w:rPr>
              <w:t>итого:</w:t>
            </w:r>
          </w:p>
        </w:tc>
        <w:tc>
          <w:tcPr>
            <w:tcW w:w="1417" w:type="dxa"/>
            <w:gridSpan w:val="2"/>
            <w:tcBorders>
              <w:top w:val="nil"/>
              <w:left w:val="single" w:sz="4" w:space="0" w:color="auto"/>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711"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3,400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r w:rsidR="002E51AF" w:rsidRPr="00335250" w:rsidTr="009A09D9">
        <w:trPr>
          <w:gridAfter w:val="2"/>
          <w:wAfter w:w="2777" w:type="dxa"/>
          <w:trHeight w:val="315"/>
        </w:trPr>
        <w:tc>
          <w:tcPr>
            <w:tcW w:w="2772" w:type="dxa"/>
            <w:gridSpan w:val="6"/>
            <w:tcBorders>
              <w:top w:val="nil"/>
              <w:left w:val="single" w:sz="4" w:space="0" w:color="auto"/>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7166" w:type="dxa"/>
            <w:gridSpan w:val="1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с. Димитрово</w:t>
            </w:r>
          </w:p>
        </w:tc>
      </w:tr>
      <w:tr w:rsidR="002E51AF" w:rsidRPr="00335250" w:rsidTr="009A09D9">
        <w:trPr>
          <w:gridAfter w:val="2"/>
          <w:wAfter w:w="2777" w:type="dxa"/>
          <w:trHeight w:val="121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lastRenderedPageBreak/>
              <w:t>31</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14031</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Центральная</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79:04:0000000:341</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0,400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79:04:0000000:341-79/001/2017-1 от 10.03.2017</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1260"/>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32</w:t>
            </w: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14032</w:t>
            </w:r>
          </w:p>
        </w:tc>
        <w:tc>
          <w:tcPr>
            <w:tcW w:w="1701" w:type="dxa"/>
            <w:gridSpan w:val="4"/>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Нижняя</w:t>
            </w: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79:04:0000000:336</w:t>
            </w: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0,600</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559" w:type="dxa"/>
            <w:gridSpan w:val="3"/>
            <w:tcBorders>
              <w:top w:val="nil"/>
              <w:left w:val="nil"/>
              <w:bottom w:val="single" w:sz="4" w:space="0" w:color="auto"/>
              <w:right w:val="single" w:sz="4" w:space="0" w:color="auto"/>
            </w:tcBorders>
            <w:shd w:val="clear" w:color="auto" w:fill="auto"/>
            <w:hideMark/>
          </w:tcPr>
          <w:p w:rsidR="002E51AF" w:rsidRPr="00335250" w:rsidRDefault="002E51AF" w:rsidP="009A09D9">
            <w:pPr>
              <w:jc w:val="center"/>
              <w:rPr>
                <w:sz w:val="24"/>
                <w:szCs w:val="24"/>
              </w:rPr>
            </w:pPr>
            <w:r w:rsidRPr="00335250">
              <w:rPr>
                <w:sz w:val="24"/>
                <w:szCs w:val="24"/>
              </w:rPr>
              <w:t>закон ЕАО от 20.07.2007 №180-ОЗ;возникновение рег. права 79:04:0000000:336-79/001/2017-1 от 09.03.2017</w:t>
            </w: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МО "Бирофельдское сельское поселение"</w:t>
            </w:r>
          </w:p>
        </w:tc>
      </w:tr>
      <w:tr w:rsidR="002E51AF" w:rsidRPr="00335250" w:rsidTr="009A09D9">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701" w:type="dxa"/>
            <w:gridSpan w:val="4"/>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Итого:</w:t>
            </w:r>
          </w:p>
        </w:tc>
        <w:tc>
          <w:tcPr>
            <w:tcW w:w="1417" w:type="dxa"/>
            <w:gridSpan w:val="2"/>
            <w:tcBorders>
              <w:top w:val="nil"/>
              <w:left w:val="nil"/>
              <w:bottom w:val="single" w:sz="4" w:space="0" w:color="auto"/>
              <w:right w:val="nil"/>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nil"/>
            </w:tcBorders>
            <w:shd w:val="clear" w:color="auto" w:fill="auto"/>
            <w:noWrap/>
            <w:hideMark/>
          </w:tcPr>
          <w:p w:rsidR="002E51AF" w:rsidRPr="00335250" w:rsidRDefault="002E51AF" w:rsidP="009A09D9">
            <w:pPr>
              <w:jc w:val="center"/>
              <w:rPr>
                <w:b/>
                <w:bCs/>
                <w:sz w:val="24"/>
                <w:szCs w:val="24"/>
              </w:rPr>
            </w:pPr>
            <w:r w:rsidRPr="00335250">
              <w:rPr>
                <w:b/>
                <w:bCs/>
                <w:sz w:val="24"/>
                <w:szCs w:val="24"/>
              </w:rPr>
              <w:t>1,000</w:t>
            </w:r>
          </w:p>
        </w:tc>
        <w:tc>
          <w:tcPr>
            <w:tcW w:w="569" w:type="dxa"/>
            <w:tcBorders>
              <w:top w:val="nil"/>
              <w:left w:val="nil"/>
              <w:bottom w:val="single" w:sz="4" w:space="0" w:color="auto"/>
              <w:right w:val="nil"/>
            </w:tcBorders>
            <w:shd w:val="clear" w:color="auto" w:fill="auto"/>
            <w:noWrap/>
            <w:hideMark/>
          </w:tcPr>
          <w:p w:rsidR="002E51AF" w:rsidRPr="00335250" w:rsidRDefault="002E51AF" w:rsidP="009A09D9">
            <w:pPr>
              <w:jc w:val="center"/>
              <w:rPr>
                <w:b/>
                <w:bCs/>
                <w:sz w:val="24"/>
                <w:szCs w:val="24"/>
              </w:rPr>
            </w:pPr>
          </w:p>
        </w:tc>
        <w:tc>
          <w:tcPr>
            <w:tcW w:w="1559" w:type="dxa"/>
            <w:gridSpan w:val="3"/>
            <w:tcBorders>
              <w:top w:val="nil"/>
              <w:left w:val="nil"/>
              <w:bottom w:val="single" w:sz="4" w:space="0" w:color="auto"/>
              <w:right w:val="nil"/>
            </w:tcBorders>
            <w:shd w:val="clear" w:color="auto" w:fill="auto"/>
            <w:noWrap/>
            <w:hideMark/>
          </w:tcPr>
          <w:p w:rsidR="002E51AF" w:rsidRPr="00335250" w:rsidRDefault="002E51AF" w:rsidP="009A09D9">
            <w:pPr>
              <w:jc w:val="center"/>
              <w:rPr>
                <w:b/>
                <w:bCs/>
                <w:sz w:val="24"/>
                <w:szCs w:val="24"/>
              </w:rPr>
            </w:pPr>
          </w:p>
        </w:tc>
        <w:tc>
          <w:tcPr>
            <w:tcW w:w="1558" w:type="dxa"/>
            <w:gridSpan w:val="2"/>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r w:rsidR="002E51AF" w:rsidRPr="00335250" w:rsidTr="009A09D9">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0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701" w:type="dxa"/>
            <w:gridSpan w:val="4"/>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r w:rsidRPr="00335250">
              <w:rPr>
                <w:sz w:val="24"/>
                <w:szCs w:val="24"/>
              </w:rPr>
              <w:t>Итого:</w:t>
            </w:r>
          </w:p>
        </w:tc>
        <w:tc>
          <w:tcPr>
            <w:tcW w:w="1276"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1417"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c>
          <w:tcPr>
            <w:tcW w:w="711"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r w:rsidRPr="00335250">
              <w:rPr>
                <w:b/>
                <w:bCs/>
                <w:sz w:val="24"/>
                <w:szCs w:val="24"/>
              </w:rPr>
              <w:t>15,292</w:t>
            </w:r>
          </w:p>
        </w:tc>
        <w:tc>
          <w:tcPr>
            <w:tcW w:w="569" w:type="dxa"/>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p>
        </w:tc>
        <w:tc>
          <w:tcPr>
            <w:tcW w:w="1559" w:type="dxa"/>
            <w:gridSpan w:val="3"/>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b/>
                <w:bCs/>
                <w:sz w:val="24"/>
                <w:szCs w:val="24"/>
              </w:rPr>
            </w:pPr>
          </w:p>
        </w:tc>
        <w:tc>
          <w:tcPr>
            <w:tcW w:w="1558" w:type="dxa"/>
            <w:gridSpan w:val="2"/>
            <w:tcBorders>
              <w:top w:val="nil"/>
              <w:left w:val="nil"/>
              <w:bottom w:val="single" w:sz="4" w:space="0" w:color="auto"/>
              <w:right w:val="single" w:sz="4" w:space="0" w:color="auto"/>
            </w:tcBorders>
            <w:shd w:val="clear" w:color="auto" w:fill="auto"/>
            <w:noWrap/>
            <w:hideMark/>
          </w:tcPr>
          <w:p w:rsidR="002E51AF" w:rsidRPr="00335250" w:rsidRDefault="002E51AF" w:rsidP="009A09D9">
            <w:pPr>
              <w:jc w:val="center"/>
              <w:rPr>
                <w:sz w:val="24"/>
                <w:szCs w:val="24"/>
              </w:rPr>
            </w:pPr>
          </w:p>
        </w:tc>
      </w:tr>
    </w:tbl>
    <w:p w:rsidR="002E51AF" w:rsidRPr="00335250" w:rsidRDefault="002E51AF" w:rsidP="002E51AF">
      <w:pPr>
        <w:spacing w:line="360" w:lineRule="auto"/>
        <w:ind w:firstLine="709"/>
        <w:jc w:val="both"/>
        <w:rPr>
          <w:sz w:val="24"/>
          <w:szCs w:val="24"/>
        </w:rPr>
      </w:pPr>
    </w:p>
    <w:p w:rsidR="002E51AF" w:rsidRPr="00335250" w:rsidRDefault="002E51AF" w:rsidP="002E51AF">
      <w:pPr>
        <w:spacing w:line="360" w:lineRule="auto"/>
        <w:ind w:right="-2" w:firstLine="720"/>
        <w:jc w:val="both"/>
        <w:rPr>
          <w:sz w:val="24"/>
          <w:szCs w:val="24"/>
        </w:rPr>
      </w:pPr>
      <w:r w:rsidRPr="00335250">
        <w:rPr>
          <w:sz w:val="24"/>
          <w:szCs w:val="24"/>
        </w:rPr>
        <w:t>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2E51AF" w:rsidRPr="00335250" w:rsidRDefault="002E51AF" w:rsidP="002E51AF">
      <w:pPr>
        <w:spacing w:line="360" w:lineRule="auto"/>
        <w:ind w:left="993" w:right="-852" w:firstLine="447"/>
        <w:jc w:val="both"/>
        <w:rPr>
          <w:sz w:val="24"/>
          <w:szCs w:val="24"/>
        </w:rPr>
      </w:pPr>
      <w:r w:rsidRPr="00335250">
        <w:rPr>
          <w:sz w:val="24"/>
          <w:szCs w:val="24"/>
        </w:rPr>
        <w:t>3. Настоящее постановление вступает в силу после дня его официального опубликования.</w:t>
      </w:r>
    </w:p>
    <w:p w:rsidR="002E51AF" w:rsidRPr="00335250" w:rsidRDefault="002E51AF" w:rsidP="002E51AF">
      <w:pPr>
        <w:pStyle w:val="a9"/>
        <w:tabs>
          <w:tab w:val="left" w:pos="7371"/>
        </w:tabs>
        <w:jc w:val="both"/>
      </w:pPr>
      <w:r>
        <w:rPr>
          <w:rFonts w:asciiTheme="minorHAnsi" w:eastAsiaTheme="minorHAnsi" w:hAnsiTheme="minorHAnsi" w:cstheme="minorBidi"/>
          <w:lang w:eastAsia="en-US"/>
        </w:rPr>
        <w:t xml:space="preserve">                 </w:t>
      </w:r>
      <w:r w:rsidRPr="00335250">
        <w:t>Глава администрации</w:t>
      </w:r>
    </w:p>
    <w:p w:rsidR="002E51AF" w:rsidRPr="00335250" w:rsidRDefault="002E51AF" w:rsidP="002E51AF">
      <w:pPr>
        <w:pStyle w:val="a9"/>
        <w:tabs>
          <w:tab w:val="left" w:pos="7371"/>
        </w:tabs>
        <w:ind w:right="-992" w:firstLine="993"/>
        <w:jc w:val="both"/>
      </w:pPr>
      <w:r w:rsidRPr="00335250">
        <w:t xml:space="preserve">сельского поселения                                                                           М.Ю. Ворон </w:t>
      </w:r>
    </w:p>
    <w:p w:rsidR="002E51AF" w:rsidRPr="00335250" w:rsidRDefault="002E51AF" w:rsidP="002E51AF">
      <w:pPr>
        <w:pStyle w:val="a9"/>
        <w:tabs>
          <w:tab w:val="left" w:pos="7371"/>
        </w:tabs>
        <w:jc w:val="both"/>
      </w:pPr>
    </w:p>
    <w:p w:rsidR="002E51AF" w:rsidRPr="00335250" w:rsidRDefault="002E51AF" w:rsidP="002E51AF">
      <w:pPr>
        <w:pStyle w:val="a9"/>
        <w:tabs>
          <w:tab w:val="left" w:pos="7371"/>
        </w:tabs>
        <w:ind w:left="993"/>
        <w:jc w:val="both"/>
      </w:pPr>
      <w:r w:rsidRPr="00335250">
        <w:t>Готовил:</w:t>
      </w:r>
    </w:p>
    <w:p w:rsidR="002E51AF" w:rsidRPr="00335250" w:rsidRDefault="002E51AF" w:rsidP="002E51AF">
      <w:pPr>
        <w:pStyle w:val="a9"/>
        <w:tabs>
          <w:tab w:val="left" w:pos="7371"/>
        </w:tabs>
        <w:ind w:left="993"/>
        <w:jc w:val="both"/>
      </w:pPr>
      <w:r w:rsidRPr="00335250">
        <w:t xml:space="preserve">Специалист 1 разряда, </w:t>
      </w:r>
    </w:p>
    <w:p w:rsidR="002E51AF" w:rsidRPr="00335250" w:rsidRDefault="002E51AF" w:rsidP="002E51AF">
      <w:pPr>
        <w:pStyle w:val="a9"/>
        <w:tabs>
          <w:tab w:val="left" w:pos="7371"/>
        </w:tabs>
        <w:ind w:left="993" w:right="-994"/>
        <w:jc w:val="both"/>
      </w:pPr>
      <w:r w:rsidRPr="00335250">
        <w:t>землеустроитель                                                                      Куницына Т.Ю.</w:t>
      </w:r>
    </w:p>
    <w:p w:rsidR="00A76E16" w:rsidRPr="00655B80" w:rsidRDefault="00A76E16" w:rsidP="00A76E16">
      <w:pPr>
        <w:spacing w:line="240" w:lineRule="auto"/>
        <w:jc w:val="center"/>
        <w:rPr>
          <w:rFonts w:ascii="Times New Roman" w:hAnsi="Times New Roman"/>
        </w:rPr>
      </w:pPr>
      <w:r w:rsidRPr="00655B80">
        <w:rPr>
          <w:rFonts w:ascii="Times New Roman" w:hAnsi="Times New Roman"/>
        </w:rPr>
        <w:t>Муниципальное образование «Бирофельдское сельское поселение»</w:t>
      </w:r>
    </w:p>
    <w:p w:rsidR="00A76E16" w:rsidRPr="00655B80" w:rsidRDefault="00A76E16" w:rsidP="00A76E16">
      <w:pPr>
        <w:spacing w:line="240" w:lineRule="auto"/>
        <w:jc w:val="center"/>
        <w:rPr>
          <w:rFonts w:ascii="Times New Roman" w:hAnsi="Times New Roman"/>
        </w:rPr>
      </w:pPr>
      <w:r w:rsidRPr="00655B80">
        <w:rPr>
          <w:rFonts w:ascii="Times New Roman" w:hAnsi="Times New Roman"/>
        </w:rPr>
        <w:t>Биробиджанского муниципального района</w:t>
      </w:r>
    </w:p>
    <w:p w:rsidR="00A76E16" w:rsidRPr="00A76E16" w:rsidRDefault="00A76E16" w:rsidP="00A76E16">
      <w:pPr>
        <w:pStyle w:val="1"/>
        <w:jc w:val="center"/>
        <w:rPr>
          <w:rFonts w:ascii="Times New Roman" w:hAnsi="Times New Roman"/>
          <w:b w:val="0"/>
          <w:sz w:val="22"/>
          <w:szCs w:val="22"/>
          <w:lang w:val="ru-RU"/>
        </w:rPr>
      </w:pPr>
      <w:r w:rsidRPr="00655B80">
        <w:rPr>
          <w:rFonts w:ascii="Times New Roman" w:hAnsi="Times New Roman"/>
          <w:b w:val="0"/>
          <w:sz w:val="22"/>
          <w:szCs w:val="22"/>
          <w:lang w:val="ru-RU"/>
        </w:rPr>
        <w:t>Еврейской автономной области</w:t>
      </w:r>
    </w:p>
    <w:p w:rsidR="00A76E16" w:rsidRPr="00655B80" w:rsidRDefault="00A76E16" w:rsidP="00A76E16">
      <w:pPr>
        <w:spacing w:line="240" w:lineRule="auto"/>
        <w:jc w:val="center"/>
        <w:rPr>
          <w:rFonts w:ascii="Times New Roman" w:hAnsi="Times New Roman"/>
        </w:rPr>
      </w:pPr>
      <w:r w:rsidRPr="00655B80">
        <w:rPr>
          <w:rFonts w:ascii="Times New Roman" w:hAnsi="Times New Roman"/>
        </w:rPr>
        <w:t xml:space="preserve"> </w:t>
      </w:r>
      <w:proofErr w:type="gramStart"/>
      <w:r w:rsidRPr="00655B80">
        <w:rPr>
          <w:rFonts w:ascii="Times New Roman" w:hAnsi="Times New Roman"/>
        </w:rPr>
        <w:t>АДМИНИСТРАЦИЯ  СЕЛЬСКОГО</w:t>
      </w:r>
      <w:proofErr w:type="gramEnd"/>
      <w:r w:rsidRPr="00655B80">
        <w:rPr>
          <w:rFonts w:ascii="Times New Roman" w:hAnsi="Times New Roman"/>
        </w:rPr>
        <w:t xml:space="preserve"> ПОСЕЛЕНИЯ</w:t>
      </w:r>
    </w:p>
    <w:p w:rsidR="00A76E16" w:rsidRPr="00A76E16" w:rsidRDefault="00A76E16" w:rsidP="00A76E16">
      <w:pPr>
        <w:pStyle w:val="1"/>
        <w:jc w:val="center"/>
        <w:rPr>
          <w:rFonts w:ascii="Times New Roman" w:hAnsi="Times New Roman"/>
          <w:b w:val="0"/>
          <w:sz w:val="22"/>
          <w:szCs w:val="22"/>
          <w:lang w:val="ru-RU"/>
        </w:rPr>
      </w:pPr>
      <w:r w:rsidRPr="00655B80">
        <w:rPr>
          <w:rFonts w:ascii="Times New Roman" w:hAnsi="Times New Roman"/>
          <w:b w:val="0"/>
          <w:sz w:val="22"/>
          <w:szCs w:val="22"/>
          <w:lang w:val="ru-RU"/>
        </w:rPr>
        <w:t>ПОСТАНОВЛЕНИЕ</w:t>
      </w:r>
    </w:p>
    <w:p w:rsidR="00A76E16" w:rsidRPr="00A76E16" w:rsidRDefault="00A76E16" w:rsidP="00A76E16">
      <w:pPr>
        <w:spacing w:line="240" w:lineRule="auto"/>
        <w:rPr>
          <w:rFonts w:ascii="Times New Roman" w:hAnsi="Times New Roman"/>
        </w:rPr>
      </w:pPr>
      <w:r w:rsidRPr="00655B80">
        <w:rPr>
          <w:rFonts w:ascii="Times New Roman" w:hAnsi="Times New Roman"/>
        </w:rPr>
        <w:t xml:space="preserve">13.04.2017 </w:t>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r w:rsidRPr="00655B80">
        <w:rPr>
          <w:rFonts w:ascii="Times New Roman" w:hAnsi="Times New Roman"/>
        </w:rPr>
        <w:tab/>
      </w:r>
      <w:proofErr w:type="gramStart"/>
      <w:r w:rsidRPr="00655B80">
        <w:rPr>
          <w:rFonts w:ascii="Times New Roman" w:hAnsi="Times New Roman"/>
        </w:rPr>
        <w:tab/>
        <w:t xml:space="preserve">  №</w:t>
      </w:r>
      <w:proofErr w:type="gramEnd"/>
      <w:r w:rsidRPr="00655B80">
        <w:rPr>
          <w:rFonts w:ascii="Times New Roman" w:hAnsi="Times New Roman"/>
        </w:rPr>
        <w:t xml:space="preserve">  63</w:t>
      </w:r>
      <w:r>
        <w:rPr>
          <w:rFonts w:ascii="Times New Roman" w:hAnsi="Times New Roman"/>
        </w:rPr>
        <w:t xml:space="preserve">                    </w:t>
      </w:r>
      <w:r w:rsidRPr="00655B80">
        <w:rPr>
          <w:rFonts w:ascii="Times New Roman" w:hAnsi="Times New Roman"/>
        </w:rPr>
        <w:t>с. Бирофельд</w:t>
      </w:r>
    </w:p>
    <w:p w:rsidR="00A76E16" w:rsidRPr="00655B80" w:rsidRDefault="00A76E16" w:rsidP="00A76E16">
      <w:pPr>
        <w:pStyle w:val="ConsTitle"/>
        <w:widowControl/>
        <w:ind w:right="0"/>
        <w:rPr>
          <w:rFonts w:ascii="Times New Roman" w:hAnsi="Times New Roman" w:cs="Times New Roman"/>
          <w:b w:val="0"/>
          <w:sz w:val="22"/>
          <w:szCs w:val="22"/>
        </w:rPr>
      </w:pPr>
      <w:r w:rsidRPr="00655B80">
        <w:rPr>
          <w:rFonts w:ascii="Times New Roman" w:hAnsi="Times New Roman" w:cs="Times New Roman"/>
          <w:b w:val="0"/>
          <w:sz w:val="22"/>
          <w:szCs w:val="22"/>
        </w:rPr>
        <w:t xml:space="preserve">О мерах по укреплению пожарной безопасности в населенных пунктах Бирофельдского сельского поселения на </w:t>
      </w:r>
      <w:proofErr w:type="gramStart"/>
      <w:r w:rsidRPr="00655B80">
        <w:rPr>
          <w:rFonts w:ascii="Times New Roman" w:hAnsi="Times New Roman" w:cs="Times New Roman"/>
          <w:b w:val="0"/>
          <w:sz w:val="22"/>
          <w:szCs w:val="22"/>
        </w:rPr>
        <w:t>весенний  период</w:t>
      </w:r>
      <w:proofErr w:type="gramEnd"/>
      <w:r w:rsidRPr="00655B80">
        <w:rPr>
          <w:rFonts w:ascii="Times New Roman" w:hAnsi="Times New Roman" w:cs="Times New Roman"/>
          <w:b w:val="0"/>
          <w:sz w:val="22"/>
          <w:szCs w:val="22"/>
        </w:rPr>
        <w:t xml:space="preserve"> 2017 год</w:t>
      </w:r>
    </w:p>
    <w:p w:rsidR="00A76E16" w:rsidRPr="00655B80" w:rsidRDefault="00A76E16" w:rsidP="00A76E16">
      <w:pPr>
        <w:pStyle w:val="ConsTitle"/>
        <w:widowControl/>
        <w:ind w:right="0"/>
        <w:jc w:val="both"/>
        <w:rPr>
          <w:rFonts w:ascii="Times New Roman" w:hAnsi="Times New Roman" w:cs="Times New Roman"/>
          <w:sz w:val="22"/>
          <w:szCs w:val="22"/>
        </w:rPr>
      </w:pPr>
    </w:p>
    <w:p w:rsidR="00A76E16" w:rsidRPr="00655B80" w:rsidRDefault="00A76E16" w:rsidP="00A76E16">
      <w:pPr>
        <w:shd w:val="clear" w:color="auto" w:fill="FFFFFF"/>
        <w:spacing w:line="240" w:lineRule="auto"/>
        <w:ind w:firstLine="470"/>
        <w:jc w:val="both"/>
        <w:rPr>
          <w:rFonts w:ascii="Times New Roman" w:hAnsi="Times New Roman"/>
          <w:bCs/>
          <w:spacing w:val="-1"/>
        </w:rPr>
      </w:pPr>
      <w:r w:rsidRPr="00655B80">
        <w:rPr>
          <w:rFonts w:ascii="Times New Roman" w:hAnsi="Times New Roman"/>
          <w:bCs/>
          <w:spacing w:val="1"/>
        </w:rPr>
        <w:t xml:space="preserve"> </w:t>
      </w:r>
      <w:r w:rsidRPr="00655B80">
        <w:rPr>
          <w:rFonts w:ascii="Times New Roman" w:hAnsi="Times New Roman"/>
          <w:bCs/>
          <w:spacing w:val="1"/>
        </w:rPr>
        <w:tab/>
        <w:t xml:space="preserve">В </w:t>
      </w:r>
      <w:proofErr w:type="gramStart"/>
      <w:r w:rsidRPr="00655B80">
        <w:rPr>
          <w:rFonts w:ascii="Times New Roman" w:hAnsi="Times New Roman"/>
          <w:bCs/>
          <w:spacing w:val="1"/>
        </w:rPr>
        <w:t>целях  предотвращения</w:t>
      </w:r>
      <w:proofErr w:type="gramEnd"/>
      <w:r w:rsidRPr="00655B80">
        <w:rPr>
          <w:rFonts w:ascii="Times New Roman" w:hAnsi="Times New Roman"/>
          <w:bCs/>
          <w:spacing w:val="1"/>
        </w:rPr>
        <w:t xml:space="preserve"> пожаров в осенний  </w:t>
      </w:r>
      <w:r w:rsidRPr="00655B80">
        <w:rPr>
          <w:rFonts w:ascii="Times New Roman" w:hAnsi="Times New Roman"/>
          <w:spacing w:val="1"/>
        </w:rPr>
        <w:t xml:space="preserve">пожароопасный </w:t>
      </w:r>
      <w:r w:rsidRPr="00655B80">
        <w:rPr>
          <w:rFonts w:ascii="Times New Roman" w:hAnsi="Times New Roman"/>
          <w:bCs/>
          <w:spacing w:val="1"/>
        </w:rPr>
        <w:t xml:space="preserve">период </w:t>
      </w:r>
      <w:r w:rsidRPr="00655B80">
        <w:rPr>
          <w:rFonts w:ascii="Times New Roman" w:hAnsi="Times New Roman"/>
          <w:spacing w:val="1"/>
        </w:rPr>
        <w:t xml:space="preserve">2017 </w:t>
      </w:r>
      <w:r w:rsidRPr="00655B80">
        <w:rPr>
          <w:rFonts w:ascii="Times New Roman" w:hAnsi="Times New Roman"/>
          <w:bCs/>
          <w:spacing w:val="1"/>
        </w:rPr>
        <w:t>года,  защиты жизни и здоровья жителей Бирофельдского сельского поселения, сохра</w:t>
      </w:r>
      <w:r w:rsidRPr="00655B80">
        <w:rPr>
          <w:rFonts w:ascii="Times New Roman" w:hAnsi="Times New Roman"/>
          <w:bCs/>
          <w:spacing w:val="-1"/>
        </w:rPr>
        <w:t>нения материальных ценностей:</w:t>
      </w:r>
    </w:p>
    <w:p w:rsidR="00A76E16" w:rsidRPr="00655B80" w:rsidRDefault="00A76E16" w:rsidP="00A76E16">
      <w:pPr>
        <w:pStyle w:val="ConsPlusNormal"/>
        <w:jc w:val="both"/>
        <w:rPr>
          <w:sz w:val="22"/>
          <w:szCs w:val="22"/>
        </w:rPr>
      </w:pPr>
      <w:r w:rsidRPr="00655B80">
        <w:rPr>
          <w:sz w:val="22"/>
          <w:szCs w:val="22"/>
        </w:rPr>
        <w:t>ПОСТАНОВЛЯЮ:</w:t>
      </w:r>
    </w:p>
    <w:p w:rsidR="00A76E16" w:rsidRPr="00655B80" w:rsidRDefault="00A76E16" w:rsidP="00A76E16">
      <w:pPr>
        <w:shd w:val="clear" w:color="auto" w:fill="FFFFFF"/>
        <w:spacing w:line="240" w:lineRule="auto"/>
        <w:ind w:firstLine="494"/>
        <w:jc w:val="both"/>
        <w:rPr>
          <w:rFonts w:ascii="Times New Roman" w:hAnsi="Times New Roman"/>
        </w:rPr>
      </w:pPr>
      <w:r w:rsidRPr="00655B80">
        <w:rPr>
          <w:rFonts w:ascii="Times New Roman" w:hAnsi="Times New Roman"/>
          <w:bCs/>
          <w:spacing w:val="-1"/>
        </w:rPr>
        <w:t xml:space="preserve">1. Руководителям предприятий, организаций, учреждений, </w:t>
      </w:r>
      <w:r w:rsidRPr="00655B80">
        <w:rPr>
          <w:rFonts w:ascii="Times New Roman" w:hAnsi="Times New Roman"/>
          <w:bCs/>
          <w:spacing w:val="1"/>
        </w:rPr>
        <w:t xml:space="preserve">независимо </w:t>
      </w:r>
      <w:r w:rsidRPr="00655B80">
        <w:rPr>
          <w:rFonts w:ascii="Times New Roman" w:hAnsi="Times New Roman"/>
          <w:spacing w:val="1"/>
        </w:rPr>
        <w:t xml:space="preserve">от </w:t>
      </w:r>
      <w:r w:rsidRPr="00655B80">
        <w:rPr>
          <w:rFonts w:ascii="Times New Roman" w:hAnsi="Times New Roman"/>
          <w:spacing w:val="6"/>
        </w:rPr>
        <w:t>форм собственности в срок до 30.04. 2017 года:</w:t>
      </w:r>
    </w:p>
    <w:p w:rsidR="00A76E16" w:rsidRPr="00655B80" w:rsidRDefault="00A76E16" w:rsidP="00A76E16">
      <w:pPr>
        <w:shd w:val="clear" w:color="auto" w:fill="FFFFFF"/>
        <w:spacing w:before="5" w:line="240" w:lineRule="auto"/>
        <w:ind w:left="19" w:right="10" w:firstLine="494"/>
        <w:jc w:val="both"/>
        <w:rPr>
          <w:rFonts w:ascii="Times New Roman" w:hAnsi="Times New Roman"/>
        </w:rPr>
      </w:pPr>
      <w:r w:rsidRPr="00655B80">
        <w:rPr>
          <w:rFonts w:ascii="Times New Roman" w:hAnsi="Times New Roman"/>
          <w:spacing w:val="8"/>
        </w:rPr>
        <w:lastRenderedPageBreak/>
        <w:t>1.1. Обеспечить очистку территорий, прилегающих к производствен</w:t>
      </w:r>
      <w:r w:rsidRPr="00655B80">
        <w:rPr>
          <w:rFonts w:ascii="Times New Roman" w:hAnsi="Times New Roman"/>
          <w:spacing w:val="4"/>
        </w:rPr>
        <w:t>ным зданиям, жилым домам, зданиям с круглосу</w:t>
      </w:r>
      <w:r w:rsidRPr="00655B80">
        <w:rPr>
          <w:rFonts w:ascii="Times New Roman" w:hAnsi="Times New Roman"/>
          <w:spacing w:val="3"/>
        </w:rPr>
        <w:t xml:space="preserve">точным и массовым пребыванием людей, от мусора, сухой травы и других </w:t>
      </w:r>
      <w:r w:rsidRPr="00655B80">
        <w:rPr>
          <w:rFonts w:ascii="Times New Roman" w:hAnsi="Times New Roman"/>
          <w:bCs/>
          <w:spacing w:val="1"/>
        </w:rPr>
        <w:t xml:space="preserve">горючих материалов. При уборке территории не допускать </w:t>
      </w:r>
      <w:r w:rsidRPr="00655B80">
        <w:rPr>
          <w:rFonts w:ascii="Times New Roman" w:hAnsi="Times New Roman"/>
          <w:spacing w:val="1"/>
        </w:rPr>
        <w:t xml:space="preserve">сжигания </w:t>
      </w:r>
      <w:r w:rsidRPr="00655B80">
        <w:rPr>
          <w:rFonts w:ascii="Times New Roman" w:hAnsi="Times New Roman"/>
          <w:bCs/>
          <w:spacing w:val="1"/>
        </w:rPr>
        <w:t>мусора.</w:t>
      </w:r>
    </w:p>
    <w:p w:rsidR="00A76E16" w:rsidRPr="00655B80" w:rsidRDefault="00A76E16" w:rsidP="00A76E16">
      <w:pPr>
        <w:widowControl w:val="0"/>
        <w:numPr>
          <w:ilvl w:val="0"/>
          <w:numId w:val="28"/>
        </w:numPr>
        <w:shd w:val="clear" w:color="auto" w:fill="FFFFFF"/>
        <w:tabs>
          <w:tab w:val="left" w:pos="830"/>
        </w:tabs>
        <w:autoSpaceDE w:val="0"/>
        <w:autoSpaceDN w:val="0"/>
        <w:adjustRightInd w:val="0"/>
        <w:spacing w:after="0" w:line="240" w:lineRule="auto"/>
        <w:ind w:left="19" w:firstLine="494"/>
        <w:jc w:val="both"/>
        <w:rPr>
          <w:rFonts w:ascii="Times New Roman" w:hAnsi="Times New Roman"/>
          <w:bCs/>
          <w:spacing w:val="-7"/>
        </w:rPr>
      </w:pPr>
      <w:r w:rsidRPr="00655B80">
        <w:rPr>
          <w:rFonts w:ascii="Times New Roman" w:hAnsi="Times New Roman"/>
          <w:bCs/>
          <w:spacing w:val="2"/>
        </w:rPr>
        <w:t xml:space="preserve">Освободить противопожарные разрывы и дороги между зданиями </w:t>
      </w:r>
      <w:r w:rsidRPr="00655B80">
        <w:rPr>
          <w:rFonts w:ascii="Times New Roman" w:hAnsi="Times New Roman"/>
          <w:bCs/>
          <w:spacing w:val="1"/>
        </w:rPr>
        <w:t>от складируемого оборудования, тары, несанкционированных стоянок авто</w:t>
      </w:r>
      <w:r w:rsidRPr="00655B80">
        <w:rPr>
          <w:rFonts w:ascii="Times New Roman" w:hAnsi="Times New Roman"/>
          <w:bCs/>
        </w:rPr>
        <w:t>мобилей.</w:t>
      </w:r>
    </w:p>
    <w:p w:rsidR="00A76E16" w:rsidRPr="00655B80" w:rsidRDefault="00A76E16" w:rsidP="00A76E16">
      <w:pPr>
        <w:widowControl w:val="0"/>
        <w:numPr>
          <w:ilvl w:val="0"/>
          <w:numId w:val="28"/>
        </w:numPr>
        <w:shd w:val="clear" w:color="auto" w:fill="FFFFFF"/>
        <w:tabs>
          <w:tab w:val="left" w:pos="830"/>
        </w:tabs>
        <w:autoSpaceDE w:val="0"/>
        <w:autoSpaceDN w:val="0"/>
        <w:adjustRightInd w:val="0"/>
        <w:spacing w:after="0" w:line="240" w:lineRule="auto"/>
        <w:ind w:left="19" w:firstLine="494"/>
        <w:jc w:val="both"/>
        <w:rPr>
          <w:rFonts w:ascii="Times New Roman" w:hAnsi="Times New Roman"/>
          <w:bCs/>
          <w:spacing w:val="-7"/>
        </w:rPr>
      </w:pPr>
      <w:r w:rsidRPr="00655B80">
        <w:rPr>
          <w:rFonts w:ascii="Times New Roman" w:hAnsi="Times New Roman"/>
          <w:bCs/>
          <w:spacing w:val="-7"/>
        </w:rPr>
        <w:t>До 30.04.2017 г. организовать опашку населенных пунктов поселения находящихся в непосредственной близости от лесных массивов.</w:t>
      </w:r>
    </w:p>
    <w:p w:rsidR="00A76E16" w:rsidRPr="00655B80" w:rsidRDefault="00A76E16" w:rsidP="00A76E16">
      <w:pPr>
        <w:widowControl w:val="0"/>
        <w:numPr>
          <w:ilvl w:val="0"/>
          <w:numId w:val="28"/>
        </w:numPr>
        <w:shd w:val="clear" w:color="auto" w:fill="FFFFFF"/>
        <w:tabs>
          <w:tab w:val="left" w:pos="830"/>
        </w:tabs>
        <w:autoSpaceDE w:val="0"/>
        <w:autoSpaceDN w:val="0"/>
        <w:adjustRightInd w:val="0"/>
        <w:spacing w:before="14" w:after="0" w:line="240" w:lineRule="auto"/>
        <w:ind w:left="19" w:firstLine="494"/>
        <w:jc w:val="both"/>
        <w:rPr>
          <w:rFonts w:ascii="Times New Roman" w:hAnsi="Times New Roman"/>
          <w:bCs/>
          <w:spacing w:val="-7"/>
        </w:rPr>
      </w:pPr>
      <w:r w:rsidRPr="00655B80">
        <w:rPr>
          <w:rFonts w:ascii="Times New Roman" w:hAnsi="Times New Roman"/>
          <w:bCs/>
          <w:spacing w:val="2"/>
        </w:rPr>
        <w:t xml:space="preserve">Обеспечить условия для беспрепятственного подъезда </w:t>
      </w:r>
      <w:proofErr w:type="gramStart"/>
      <w:r w:rsidRPr="00655B80">
        <w:rPr>
          <w:rFonts w:ascii="Times New Roman" w:hAnsi="Times New Roman"/>
          <w:bCs/>
          <w:spacing w:val="2"/>
        </w:rPr>
        <w:t>к  пожарным</w:t>
      </w:r>
      <w:proofErr w:type="gramEnd"/>
      <w:r w:rsidRPr="00655B80">
        <w:rPr>
          <w:rFonts w:ascii="Times New Roman" w:hAnsi="Times New Roman"/>
          <w:bCs/>
          <w:spacing w:val="2"/>
        </w:rPr>
        <w:t xml:space="preserve"> водоемам </w:t>
      </w:r>
      <w:r w:rsidRPr="00655B80">
        <w:rPr>
          <w:rFonts w:ascii="Times New Roman" w:hAnsi="Times New Roman"/>
          <w:bCs/>
        </w:rPr>
        <w:t>противопожарной и аварийно-спасательной техники.</w:t>
      </w:r>
    </w:p>
    <w:p w:rsidR="00A76E16" w:rsidRPr="00655B80" w:rsidRDefault="00A76E16" w:rsidP="00A76E16">
      <w:pPr>
        <w:widowControl w:val="0"/>
        <w:numPr>
          <w:ilvl w:val="0"/>
          <w:numId w:val="28"/>
        </w:numPr>
        <w:shd w:val="clear" w:color="auto" w:fill="FFFFFF"/>
        <w:tabs>
          <w:tab w:val="left" w:pos="830"/>
          <w:tab w:val="left" w:pos="1824"/>
        </w:tabs>
        <w:autoSpaceDE w:val="0"/>
        <w:autoSpaceDN w:val="0"/>
        <w:adjustRightInd w:val="0"/>
        <w:spacing w:before="5" w:after="0" w:line="240" w:lineRule="auto"/>
        <w:ind w:left="19" w:firstLine="494"/>
        <w:jc w:val="both"/>
        <w:rPr>
          <w:rFonts w:ascii="Times New Roman" w:hAnsi="Times New Roman"/>
          <w:bCs/>
          <w:spacing w:val="-7"/>
        </w:rPr>
      </w:pPr>
      <w:r w:rsidRPr="00655B80">
        <w:rPr>
          <w:rFonts w:ascii="Times New Roman" w:hAnsi="Times New Roman"/>
          <w:bCs/>
          <w:spacing w:val="2"/>
        </w:rPr>
        <w:t>Обеспечить наличие и доступность первичных средств пожароту</w:t>
      </w:r>
      <w:r w:rsidRPr="00655B80">
        <w:rPr>
          <w:rFonts w:ascii="Times New Roman" w:hAnsi="Times New Roman"/>
          <w:bCs/>
          <w:spacing w:val="-7"/>
        </w:rPr>
        <w:t>шения.</w:t>
      </w:r>
    </w:p>
    <w:p w:rsidR="00A76E16" w:rsidRPr="00655B80" w:rsidRDefault="00A76E16" w:rsidP="00A76E16">
      <w:pPr>
        <w:widowControl w:val="0"/>
        <w:numPr>
          <w:ilvl w:val="0"/>
          <w:numId w:val="28"/>
        </w:numPr>
        <w:shd w:val="clear" w:color="auto" w:fill="FFFFFF"/>
        <w:tabs>
          <w:tab w:val="left" w:pos="830"/>
        </w:tabs>
        <w:autoSpaceDE w:val="0"/>
        <w:autoSpaceDN w:val="0"/>
        <w:adjustRightInd w:val="0"/>
        <w:spacing w:before="14" w:after="0" w:line="240" w:lineRule="auto"/>
        <w:ind w:left="19" w:firstLine="494"/>
        <w:jc w:val="both"/>
        <w:rPr>
          <w:rFonts w:ascii="Times New Roman" w:hAnsi="Times New Roman"/>
        </w:rPr>
      </w:pPr>
      <w:r w:rsidRPr="00655B80">
        <w:rPr>
          <w:rFonts w:ascii="Times New Roman" w:hAnsi="Times New Roman"/>
          <w:spacing w:val="1"/>
        </w:rPr>
        <w:t>О</w:t>
      </w:r>
      <w:r w:rsidRPr="00655B80">
        <w:rPr>
          <w:rFonts w:ascii="Times New Roman" w:hAnsi="Times New Roman"/>
          <w:bCs/>
          <w:spacing w:val="1"/>
        </w:rPr>
        <w:t xml:space="preserve">казать содействие на своих территориях Энергонадзору и другим, </w:t>
      </w:r>
      <w:r w:rsidRPr="00655B80">
        <w:rPr>
          <w:rFonts w:ascii="Times New Roman" w:hAnsi="Times New Roman"/>
          <w:bCs/>
          <w:spacing w:val="-1"/>
        </w:rPr>
        <w:t xml:space="preserve">контрольным и надзорным органам в проведении комплексных проверок </w:t>
      </w:r>
      <w:r w:rsidRPr="00655B80">
        <w:rPr>
          <w:rFonts w:ascii="Times New Roman" w:hAnsi="Times New Roman"/>
          <w:bCs/>
          <w:spacing w:val="1"/>
        </w:rPr>
        <w:t>противопожарного состояния частного жилого массива.</w:t>
      </w:r>
    </w:p>
    <w:p w:rsidR="00A76E16" w:rsidRPr="00655B80" w:rsidRDefault="00A76E16" w:rsidP="00A76E16">
      <w:pPr>
        <w:shd w:val="clear" w:color="auto" w:fill="FFFFFF"/>
        <w:tabs>
          <w:tab w:val="left" w:pos="696"/>
        </w:tabs>
        <w:spacing w:line="240" w:lineRule="auto"/>
        <w:ind w:left="19" w:firstLine="494"/>
        <w:jc w:val="both"/>
        <w:rPr>
          <w:rFonts w:ascii="Times New Roman" w:hAnsi="Times New Roman"/>
        </w:rPr>
      </w:pPr>
      <w:r w:rsidRPr="00655B80">
        <w:rPr>
          <w:rFonts w:ascii="Times New Roman" w:hAnsi="Times New Roman"/>
          <w:bCs/>
          <w:spacing w:val="-6"/>
        </w:rPr>
        <w:t>2.</w:t>
      </w:r>
      <w:r w:rsidRPr="00655B80">
        <w:rPr>
          <w:rFonts w:ascii="Times New Roman" w:hAnsi="Times New Roman"/>
          <w:bCs/>
        </w:rPr>
        <w:t xml:space="preserve"> </w:t>
      </w:r>
      <w:r w:rsidRPr="00655B80">
        <w:rPr>
          <w:rFonts w:ascii="Times New Roman" w:hAnsi="Times New Roman"/>
          <w:bCs/>
          <w:spacing w:val="2"/>
        </w:rPr>
        <w:t>Руководителям жилищных предприятий независимо от форм собственности в срок до 30.04.2017 года:</w:t>
      </w:r>
    </w:p>
    <w:p w:rsidR="00A76E16" w:rsidRPr="00655B80" w:rsidRDefault="00A76E16" w:rsidP="00A76E16">
      <w:pPr>
        <w:widowControl w:val="0"/>
        <w:shd w:val="clear" w:color="auto" w:fill="FFFFFF"/>
        <w:tabs>
          <w:tab w:val="left" w:pos="845"/>
        </w:tabs>
        <w:autoSpaceDE w:val="0"/>
        <w:autoSpaceDN w:val="0"/>
        <w:adjustRightInd w:val="0"/>
        <w:spacing w:line="240" w:lineRule="auto"/>
        <w:ind w:left="19" w:firstLine="494"/>
        <w:jc w:val="both"/>
        <w:rPr>
          <w:rFonts w:ascii="Times New Roman" w:hAnsi="Times New Roman"/>
          <w:bCs/>
          <w:spacing w:val="-3"/>
        </w:rPr>
      </w:pPr>
      <w:r w:rsidRPr="00655B80">
        <w:rPr>
          <w:rFonts w:ascii="Times New Roman" w:hAnsi="Times New Roman"/>
          <w:bCs/>
          <w:spacing w:val="4"/>
        </w:rPr>
        <w:t>2.1. Очистить от посторонних и горючих предметов чердачные, под</w:t>
      </w:r>
      <w:r w:rsidRPr="00655B80">
        <w:rPr>
          <w:rFonts w:ascii="Times New Roman" w:hAnsi="Times New Roman"/>
          <w:bCs/>
          <w:spacing w:val="1"/>
        </w:rPr>
        <w:t xml:space="preserve">вальные помещения, помещения </w:t>
      </w:r>
      <w:proofErr w:type="spellStart"/>
      <w:r w:rsidRPr="00655B80">
        <w:rPr>
          <w:rFonts w:ascii="Times New Roman" w:hAnsi="Times New Roman"/>
          <w:bCs/>
          <w:spacing w:val="1"/>
        </w:rPr>
        <w:t>электрощитовых</w:t>
      </w:r>
      <w:proofErr w:type="spellEnd"/>
      <w:r w:rsidRPr="00655B80">
        <w:rPr>
          <w:rFonts w:ascii="Times New Roman" w:hAnsi="Times New Roman"/>
          <w:bCs/>
          <w:spacing w:val="1"/>
        </w:rPr>
        <w:t>, пути эвакуации и места общего пользования в подведомственных зданиях.</w:t>
      </w:r>
    </w:p>
    <w:p w:rsidR="00A76E16" w:rsidRPr="00655B80" w:rsidRDefault="00A76E16" w:rsidP="00A76E16">
      <w:pPr>
        <w:widowControl w:val="0"/>
        <w:shd w:val="clear" w:color="auto" w:fill="FFFFFF"/>
        <w:tabs>
          <w:tab w:val="left" w:pos="845"/>
        </w:tabs>
        <w:autoSpaceDE w:val="0"/>
        <w:autoSpaceDN w:val="0"/>
        <w:adjustRightInd w:val="0"/>
        <w:spacing w:line="240" w:lineRule="auto"/>
        <w:ind w:left="19" w:firstLine="494"/>
        <w:jc w:val="both"/>
        <w:rPr>
          <w:rFonts w:ascii="Times New Roman" w:hAnsi="Times New Roman"/>
          <w:bCs/>
          <w:spacing w:val="-1"/>
        </w:rPr>
      </w:pPr>
      <w:r w:rsidRPr="00655B80">
        <w:rPr>
          <w:rFonts w:ascii="Times New Roman" w:hAnsi="Times New Roman"/>
          <w:bCs/>
          <w:spacing w:val="1"/>
        </w:rPr>
        <w:t>2.2. Закрыть свободный доступ в чердачные, подвальные и другие тех</w:t>
      </w:r>
      <w:r w:rsidRPr="00655B80">
        <w:rPr>
          <w:rFonts w:ascii="Times New Roman" w:hAnsi="Times New Roman"/>
          <w:bCs/>
        </w:rPr>
        <w:t>нические помещения.</w:t>
      </w:r>
    </w:p>
    <w:p w:rsidR="00A76E16" w:rsidRPr="00655B80" w:rsidRDefault="00A76E16" w:rsidP="00A76E16">
      <w:pPr>
        <w:shd w:val="clear" w:color="auto" w:fill="FFFFFF"/>
        <w:tabs>
          <w:tab w:val="left" w:pos="840"/>
        </w:tabs>
        <w:spacing w:line="240" w:lineRule="auto"/>
        <w:ind w:left="19" w:firstLine="494"/>
        <w:jc w:val="both"/>
        <w:rPr>
          <w:rFonts w:ascii="Times New Roman" w:hAnsi="Times New Roman"/>
        </w:rPr>
      </w:pPr>
      <w:r w:rsidRPr="00655B80">
        <w:rPr>
          <w:rFonts w:ascii="Times New Roman" w:hAnsi="Times New Roman"/>
          <w:bCs/>
          <w:spacing w:val="-4"/>
        </w:rPr>
        <w:t>2.3</w:t>
      </w:r>
      <w:r w:rsidRPr="00655B80">
        <w:rPr>
          <w:rFonts w:ascii="Times New Roman" w:hAnsi="Times New Roman"/>
          <w:bCs/>
        </w:rPr>
        <w:t xml:space="preserve">. </w:t>
      </w:r>
      <w:r w:rsidRPr="00655B80">
        <w:rPr>
          <w:rFonts w:ascii="Times New Roman" w:hAnsi="Times New Roman"/>
          <w:bCs/>
          <w:spacing w:val="1"/>
        </w:rPr>
        <w:t>Провести остекление окон чердачных помещений.</w:t>
      </w:r>
    </w:p>
    <w:p w:rsidR="00A76E16" w:rsidRPr="00655B80" w:rsidRDefault="00A76E16" w:rsidP="00A76E16">
      <w:pPr>
        <w:shd w:val="clear" w:color="auto" w:fill="FFFFFF"/>
        <w:tabs>
          <w:tab w:val="left" w:pos="893"/>
        </w:tabs>
        <w:spacing w:line="240" w:lineRule="auto"/>
        <w:ind w:left="19" w:firstLine="494"/>
        <w:jc w:val="both"/>
        <w:rPr>
          <w:rFonts w:ascii="Times New Roman" w:hAnsi="Times New Roman"/>
        </w:rPr>
      </w:pPr>
      <w:r w:rsidRPr="00655B80">
        <w:rPr>
          <w:rFonts w:ascii="Times New Roman" w:hAnsi="Times New Roman"/>
          <w:spacing w:val="-4"/>
        </w:rPr>
        <w:t xml:space="preserve">2.4. </w:t>
      </w:r>
      <w:r w:rsidRPr="00655B80">
        <w:rPr>
          <w:rFonts w:ascii="Times New Roman" w:hAnsi="Times New Roman"/>
          <w:spacing w:val="10"/>
        </w:rPr>
        <w:t xml:space="preserve">Организовать систематическую работу по обучению рабочих и </w:t>
      </w:r>
      <w:r w:rsidRPr="00655B80">
        <w:rPr>
          <w:rFonts w:ascii="Times New Roman" w:hAnsi="Times New Roman"/>
        </w:rPr>
        <w:t>служащих, предприятий мерам пожарной безопасности.</w:t>
      </w:r>
    </w:p>
    <w:p w:rsidR="00A76E16" w:rsidRPr="00655B80" w:rsidRDefault="00A76E16" w:rsidP="00A76E16">
      <w:pPr>
        <w:shd w:val="clear" w:color="auto" w:fill="FFFFFF"/>
        <w:spacing w:line="240" w:lineRule="auto"/>
        <w:ind w:left="19" w:right="14" w:firstLine="494"/>
        <w:jc w:val="both"/>
        <w:rPr>
          <w:rFonts w:ascii="Times New Roman" w:hAnsi="Times New Roman"/>
        </w:rPr>
      </w:pPr>
      <w:r w:rsidRPr="00655B80">
        <w:rPr>
          <w:rFonts w:ascii="Times New Roman" w:hAnsi="Times New Roman"/>
          <w:spacing w:val="5"/>
        </w:rPr>
        <w:t xml:space="preserve">2.5. Организовать доведение до населения мер </w:t>
      </w:r>
      <w:r w:rsidRPr="00655B80">
        <w:rPr>
          <w:rFonts w:ascii="Times New Roman" w:hAnsi="Times New Roman"/>
          <w:spacing w:val="3"/>
        </w:rPr>
        <w:t>по предупреждению пожаров и первичных мер пожарной безопасности.</w:t>
      </w:r>
    </w:p>
    <w:p w:rsidR="00A76E16" w:rsidRPr="00655B80" w:rsidRDefault="00A76E16" w:rsidP="00A76E16">
      <w:pPr>
        <w:widowControl w:val="0"/>
        <w:shd w:val="clear" w:color="auto" w:fill="FFFFFF"/>
        <w:tabs>
          <w:tab w:val="left" w:pos="874"/>
        </w:tabs>
        <w:autoSpaceDE w:val="0"/>
        <w:autoSpaceDN w:val="0"/>
        <w:adjustRightInd w:val="0"/>
        <w:spacing w:line="240" w:lineRule="auto"/>
        <w:ind w:firstLine="494"/>
        <w:jc w:val="both"/>
        <w:rPr>
          <w:rFonts w:ascii="Times New Roman" w:hAnsi="Times New Roman"/>
          <w:bCs/>
          <w:spacing w:val="-1"/>
        </w:rPr>
      </w:pPr>
      <w:r w:rsidRPr="00655B80">
        <w:rPr>
          <w:rFonts w:ascii="Times New Roman" w:hAnsi="Times New Roman"/>
          <w:bCs/>
          <w:spacing w:val="2"/>
        </w:rPr>
        <w:t>3. Опубликовать настоящее постановление в средствах массовой инфор</w:t>
      </w:r>
      <w:r w:rsidRPr="00655B80">
        <w:rPr>
          <w:rFonts w:ascii="Times New Roman" w:hAnsi="Times New Roman"/>
          <w:bCs/>
          <w:spacing w:val="-4"/>
        </w:rPr>
        <w:t>мации.</w:t>
      </w:r>
    </w:p>
    <w:p w:rsidR="00A76E16" w:rsidRPr="00655B80" w:rsidRDefault="00A76E16" w:rsidP="00A76E16">
      <w:pPr>
        <w:shd w:val="clear" w:color="auto" w:fill="FFFFFF"/>
        <w:spacing w:before="10" w:line="240" w:lineRule="auto"/>
        <w:ind w:right="5" w:firstLine="494"/>
        <w:jc w:val="both"/>
        <w:rPr>
          <w:rFonts w:ascii="Times New Roman" w:hAnsi="Times New Roman"/>
        </w:rPr>
      </w:pPr>
      <w:r w:rsidRPr="00655B80">
        <w:rPr>
          <w:rFonts w:ascii="Times New Roman" w:hAnsi="Times New Roman"/>
        </w:rPr>
        <w:t>4. Контроль за исполнением настоящего постановления оставляю за собой.</w:t>
      </w:r>
    </w:p>
    <w:p w:rsidR="00A76E16" w:rsidRPr="00655B80" w:rsidRDefault="00A76E16" w:rsidP="00A76E16">
      <w:pPr>
        <w:numPr>
          <w:ilvl w:val="0"/>
          <w:numId w:val="29"/>
        </w:numPr>
        <w:shd w:val="clear" w:color="auto" w:fill="FFFFFF"/>
        <w:spacing w:before="10" w:after="0" w:line="240" w:lineRule="auto"/>
        <w:ind w:left="19" w:right="5" w:firstLine="494"/>
        <w:jc w:val="both"/>
        <w:rPr>
          <w:rFonts w:ascii="Times New Roman" w:hAnsi="Times New Roman"/>
        </w:rPr>
      </w:pPr>
      <w:r w:rsidRPr="00655B80">
        <w:rPr>
          <w:rFonts w:ascii="Times New Roman" w:hAnsi="Times New Roman"/>
        </w:rPr>
        <w:t xml:space="preserve"> Настоящее </w:t>
      </w:r>
      <w:proofErr w:type="gramStart"/>
      <w:r w:rsidRPr="00655B80">
        <w:rPr>
          <w:rFonts w:ascii="Times New Roman" w:hAnsi="Times New Roman"/>
        </w:rPr>
        <w:t>постановление  вступает</w:t>
      </w:r>
      <w:proofErr w:type="gramEnd"/>
      <w:r w:rsidRPr="00655B80">
        <w:rPr>
          <w:rFonts w:ascii="Times New Roman" w:hAnsi="Times New Roman"/>
        </w:rPr>
        <w:t xml:space="preserve"> в силу со дня его подписания.</w:t>
      </w:r>
    </w:p>
    <w:p w:rsidR="00A76E16" w:rsidRPr="00655B80" w:rsidRDefault="00A76E16" w:rsidP="00A76E16">
      <w:pPr>
        <w:pStyle w:val="ConsNormal"/>
        <w:ind w:firstLine="0"/>
        <w:jc w:val="both"/>
        <w:rPr>
          <w:rFonts w:ascii="Times New Roman" w:hAnsi="Times New Roman" w:cs="Times New Roman"/>
          <w:sz w:val="22"/>
          <w:szCs w:val="22"/>
        </w:rPr>
      </w:pPr>
    </w:p>
    <w:p w:rsidR="00A76E16" w:rsidRPr="00655B80" w:rsidRDefault="00A76E16" w:rsidP="00A76E16">
      <w:pPr>
        <w:pStyle w:val="ConsNormal"/>
        <w:ind w:firstLine="0"/>
        <w:jc w:val="both"/>
        <w:rPr>
          <w:rFonts w:ascii="Times New Roman" w:hAnsi="Times New Roman" w:cs="Times New Roman"/>
          <w:sz w:val="22"/>
          <w:szCs w:val="22"/>
        </w:rPr>
      </w:pPr>
      <w:r w:rsidRPr="00655B80">
        <w:rPr>
          <w:rFonts w:ascii="Times New Roman" w:hAnsi="Times New Roman" w:cs="Times New Roman"/>
          <w:sz w:val="22"/>
          <w:szCs w:val="22"/>
        </w:rPr>
        <w:t xml:space="preserve"> Глава администрации</w:t>
      </w:r>
    </w:p>
    <w:p w:rsidR="00A76E16" w:rsidRPr="00655B80" w:rsidRDefault="00A76E16" w:rsidP="00A76E16">
      <w:pPr>
        <w:spacing w:line="240" w:lineRule="auto"/>
        <w:rPr>
          <w:rFonts w:ascii="Times New Roman" w:hAnsi="Times New Roman"/>
        </w:rPr>
      </w:pPr>
      <w:r w:rsidRPr="00655B80">
        <w:rPr>
          <w:rFonts w:ascii="Times New Roman" w:hAnsi="Times New Roman"/>
        </w:rPr>
        <w:t>сельского поселения                                                                       М.Ю. Ворон</w:t>
      </w:r>
    </w:p>
    <w:p w:rsidR="00A76E16" w:rsidRPr="00E378EF" w:rsidRDefault="00A76E16" w:rsidP="00A76E16">
      <w:pPr>
        <w:spacing w:line="240" w:lineRule="auto"/>
        <w:jc w:val="center"/>
        <w:rPr>
          <w:rFonts w:ascii="Times New Roman" w:hAnsi="Times New Roman"/>
        </w:rPr>
      </w:pPr>
      <w:r w:rsidRPr="00E378EF">
        <w:rPr>
          <w:rFonts w:ascii="Times New Roman" w:hAnsi="Times New Roman"/>
        </w:rPr>
        <w:t>Муниципальное образование «Бирофельдское сельское поселение»</w:t>
      </w:r>
    </w:p>
    <w:p w:rsidR="00A76E16" w:rsidRPr="00E378EF" w:rsidRDefault="00A76E16" w:rsidP="00A76E16">
      <w:pPr>
        <w:spacing w:line="240" w:lineRule="auto"/>
        <w:jc w:val="center"/>
        <w:rPr>
          <w:rFonts w:ascii="Times New Roman" w:hAnsi="Times New Roman"/>
        </w:rPr>
      </w:pPr>
      <w:r w:rsidRPr="00E378EF">
        <w:rPr>
          <w:rFonts w:ascii="Times New Roman" w:hAnsi="Times New Roman"/>
        </w:rPr>
        <w:t>Биробиджанского муниципального района</w:t>
      </w:r>
    </w:p>
    <w:p w:rsidR="00A76E16" w:rsidRPr="00E378EF" w:rsidRDefault="00A76E16" w:rsidP="00A76E16">
      <w:pPr>
        <w:spacing w:line="240" w:lineRule="auto"/>
        <w:jc w:val="center"/>
        <w:rPr>
          <w:rFonts w:ascii="Times New Roman" w:hAnsi="Times New Roman"/>
        </w:rPr>
      </w:pPr>
      <w:r w:rsidRPr="00E378EF">
        <w:rPr>
          <w:rFonts w:ascii="Times New Roman" w:hAnsi="Times New Roman"/>
        </w:rPr>
        <w:t>Еврейской автономной области</w:t>
      </w:r>
    </w:p>
    <w:p w:rsidR="00A76E16" w:rsidRPr="00E378EF" w:rsidRDefault="00A76E16" w:rsidP="00A76E16">
      <w:pPr>
        <w:spacing w:line="240" w:lineRule="auto"/>
        <w:jc w:val="center"/>
        <w:rPr>
          <w:rFonts w:ascii="Times New Roman" w:hAnsi="Times New Roman"/>
        </w:rPr>
      </w:pPr>
    </w:p>
    <w:p w:rsidR="00A76E16" w:rsidRPr="00E378EF" w:rsidRDefault="00A76E16" w:rsidP="00A76E16">
      <w:pPr>
        <w:spacing w:line="240" w:lineRule="auto"/>
        <w:jc w:val="center"/>
        <w:rPr>
          <w:rFonts w:ascii="Times New Roman" w:hAnsi="Times New Roman"/>
        </w:rPr>
      </w:pPr>
      <w:r w:rsidRPr="00E378EF">
        <w:rPr>
          <w:rFonts w:ascii="Times New Roman" w:hAnsi="Times New Roman"/>
        </w:rPr>
        <w:t xml:space="preserve"> АДМИНИСТРАЦИЯ СЕЛЬСКОГО ПОСЕЛЕНИЯ</w:t>
      </w:r>
    </w:p>
    <w:p w:rsidR="00A76E16" w:rsidRPr="00A76E16" w:rsidRDefault="00A76E16" w:rsidP="00A76E16">
      <w:pPr>
        <w:pStyle w:val="1"/>
        <w:jc w:val="center"/>
        <w:rPr>
          <w:rFonts w:ascii="Times New Roman" w:hAnsi="Times New Roman"/>
          <w:b w:val="0"/>
          <w:sz w:val="22"/>
          <w:szCs w:val="22"/>
          <w:lang w:val="ru-RU"/>
        </w:rPr>
      </w:pPr>
      <w:r w:rsidRPr="00E378EF">
        <w:rPr>
          <w:rFonts w:ascii="Times New Roman" w:hAnsi="Times New Roman"/>
          <w:b w:val="0"/>
          <w:sz w:val="22"/>
          <w:szCs w:val="22"/>
          <w:lang w:val="ru-RU"/>
        </w:rPr>
        <w:lastRenderedPageBreak/>
        <w:t>ПОСТАНОВЛЕНИЕ</w:t>
      </w:r>
    </w:p>
    <w:p w:rsidR="00A76E16" w:rsidRPr="00E378EF" w:rsidRDefault="00A76E16" w:rsidP="00A76E16">
      <w:pPr>
        <w:spacing w:line="240" w:lineRule="auto"/>
        <w:jc w:val="both"/>
        <w:rPr>
          <w:rFonts w:ascii="Times New Roman" w:hAnsi="Times New Roman"/>
        </w:rPr>
      </w:pPr>
      <w:r w:rsidRPr="00E378EF">
        <w:rPr>
          <w:rFonts w:ascii="Times New Roman" w:hAnsi="Times New Roman"/>
        </w:rPr>
        <w:t xml:space="preserve">20.04.2017 </w:t>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r>
      <w:r w:rsidRPr="00E378EF">
        <w:rPr>
          <w:rFonts w:ascii="Times New Roman" w:hAnsi="Times New Roman"/>
        </w:rPr>
        <w:tab/>
        <w:t xml:space="preserve"> </w:t>
      </w:r>
      <w:proofErr w:type="gramStart"/>
      <w:r w:rsidRPr="00E378EF">
        <w:rPr>
          <w:rFonts w:ascii="Times New Roman" w:hAnsi="Times New Roman"/>
        </w:rPr>
        <w:t>№  64</w:t>
      </w:r>
      <w:proofErr w:type="gramEnd"/>
    </w:p>
    <w:p w:rsidR="00A76E16" w:rsidRPr="00E378EF" w:rsidRDefault="00A76E16" w:rsidP="00A76E16">
      <w:pPr>
        <w:spacing w:line="240" w:lineRule="auto"/>
        <w:jc w:val="center"/>
        <w:rPr>
          <w:rFonts w:ascii="Times New Roman" w:hAnsi="Times New Roman"/>
        </w:rPr>
      </w:pPr>
      <w:r w:rsidRPr="00E378EF">
        <w:rPr>
          <w:rFonts w:ascii="Times New Roman" w:hAnsi="Times New Roman"/>
        </w:rPr>
        <w:t>с. Бирофельд</w:t>
      </w:r>
    </w:p>
    <w:p w:rsidR="00A76E16" w:rsidRPr="00E378EF" w:rsidRDefault="00A76E16" w:rsidP="00A76E16">
      <w:pPr>
        <w:spacing w:line="240" w:lineRule="auto"/>
        <w:jc w:val="both"/>
        <w:rPr>
          <w:rFonts w:ascii="Times New Roman" w:hAnsi="Times New Roman"/>
        </w:rPr>
      </w:pPr>
      <w:r w:rsidRPr="00E378EF">
        <w:rPr>
          <w:rFonts w:ascii="Times New Roman" w:hAnsi="Times New Roman"/>
        </w:rPr>
        <w:t>Об организации пожарно-профилактической работы в жилом секторе и на объектах с массовым пребыванием людей на территории Бирофельдского сельского поселения</w:t>
      </w:r>
    </w:p>
    <w:p w:rsidR="00A76E16" w:rsidRPr="00E378EF" w:rsidRDefault="00A76E16" w:rsidP="00A76E16">
      <w:pPr>
        <w:pStyle w:val="ae"/>
        <w:ind w:firstLine="708"/>
        <w:jc w:val="both"/>
        <w:rPr>
          <w:sz w:val="22"/>
          <w:szCs w:val="22"/>
        </w:rPr>
      </w:pPr>
      <w:r w:rsidRPr="00E378EF">
        <w:rPr>
          <w:sz w:val="22"/>
          <w:szCs w:val="22"/>
        </w:rPr>
        <w:t xml:space="preserve">В соответствии со статьей 19 Федерального закона от 21 декабря 1994 г. № 69-ФЗ «О пожарной безопасности», руководствуясь </w:t>
      </w:r>
      <w:proofErr w:type="gramStart"/>
      <w:r w:rsidRPr="00E378EF">
        <w:rPr>
          <w:sz w:val="22"/>
          <w:szCs w:val="22"/>
        </w:rPr>
        <w:t>Уставом  муниципального</w:t>
      </w:r>
      <w:proofErr w:type="gramEnd"/>
      <w:r w:rsidRPr="00E378EF">
        <w:rPr>
          <w:sz w:val="22"/>
          <w:szCs w:val="22"/>
        </w:rPr>
        <w:t xml:space="preserve"> образования «Бирофельдское сельское поселение» администрация сельского поселения</w:t>
      </w:r>
    </w:p>
    <w:p w:rsidR="00A76E16" w:rsidRPr="00E378EF" w:rsidRDefault="00A76E16" w:rsidP="00A76E16">
      <w:pPr>
        <w:pStyle w:val="ae"/>
        <w:jc w:val="both"/>
        <w:rPr>
          <w:sz w:val="22"/>
          <w:szCs w:val="22"/>
        </w:rPr>
      </w:pPr>
      <w:r w:rsidRPr="00E378EF">
        <w:rPr>
          <w:sz w:val="22"/>
          <w:szCs w:val="22"/>
        </w:rPr>
        <w:t>ПОСТАНОВЛЯЕТ:</w:t>
      </w:r>
    </w:p>
    <w:p w:rsidR="00A76E16" w:rsidRPr="00E378EF" w:rsidRDefault="00A76E16" w:rsidP="00A76E16">
      <w:pPr>
        <w:pStyle w:val="af7"/>
        <w:ind w:firstLine="708"/>
        <w:jc w:val="both"/>
        <w:rPr>
          <w:rFonts w:ascii="Times New Roman" w:eastAsia="Times New Roman" w:hAnsi="Times New Roman"/>
          <w:lang w:eastAsia="ru-RU"/>
        </w:rPr>
      </w:pPr>
      <w:r w:rsidRPr="00E378EF">
        <w:rPr>
          <w:rFonts w:ascii="Times New Roman" w:hAnsi="Times New Roman"/>
        </w:rPr>
        <w:t>1. Утвердить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Бирофельдского сельского поселения (приложение № 1).</w:t>
      </w:r>
      <w:r w:rsidRPr="00E378EF">
        <w:rPr>
          <w:rFonts w:ascii="Times New Roman" w:hAnsi="Times New Roman"/>
        </w:rPr>
        <w:br/>
      </w:r>
      <w:r w:rsidRPr="00E378EF">
        <w:rPr>
          <w:rFonts w:ascii="Times New Roman" w:eastAsia="Times New Roman" w:hAnsi="Times New Roman"/>
          <w:color w:val="000000"/>
        </w:rPr>
        <w:t xml:space="preserve">         2</w:t>
      </w:r>
      <w:r w:rsidRPr="00E378EF">
        <w:rPr>
          <w:rFonts w:ascii="Times New Roman" w:eastAsia="Times New Roman" w:hAnsi="Times New Roman"/>
        </w:rPr>
        <w:t>.</w:t>
      </w:r>
      <w:r w:rsidRPr="00E378EF">
        <w:rPr>
          <w:rFonts w:ascii="Times New Roman" w:eastAsia="Times New Roman" w:hAnsi="Times New Roman"/>
          <w:lang w:eastAsia="ru-RU"/>
        </w:rPr>
        <w:t xml:space="preserve"> Утвердить план мероприятий по активизации пожарно-профилактической работы в жилом секторе и на объектах с массовым пребывание людей  на территории Бирофельдского сельского поселения</w:t>
      </w:r>
    </w:p>
    <w:p w:rsidR="00A76E16" w:rsidRPr="00E378EF" w:rsidRDefault="00A76E16" w:rsidP="00A76E16">
      <w:pPr>
        <w:pStyle w:val="af7"/>
        <w:ind w:firstLine="708"/>
        <w:jc w:val="both"/>
        <w:rPr>
          <w:rFonts w:ascii="Times New Roman" w:hAnsi="Times New Roman"/>
        </w:rPr>
      </w:pPr>
      <w:r w:rsidRPr="00E378EF">
        <w:rPr>
          <w:rFonts w:ascii="Times New Roman" w:hAnsi="Times New Roman"/>
        </w:rPr>
        <w:t>3. Контроль за исполнением настоящего постановления оставляю за собой.</w:t>
      </w:r>
    </w:p>
    <w:p w:rsidR="00A76E16" w:rsidRPr="00E378EF" w:rsidRDefault="00A76E16" w:rsidP="00A76E16">
      <w:pPr>
        <w:pStyle w:val="af7"/>
        <w:ind w:firstLine="708"/>
        <w:jc w:val="both"/>
        <w:rPr>
          <w:rFonts w:ascii="Times New Roman" w:hAnsi="Times New Roman"/>
        </w:rPr>
      </w:pPr>
      <w:r w:rsidRPr="00E378EF">
        <w:rPr>
          <w:rFonts w:ascii="Times New Roman" w:hAnsi="Times New Roman"/>
        </w:rPr>
        <w:t xml:space="preserve">4. Опубликовать настоящее постановление </w:t>
      </w:r>
      <w:proofErr w:type="gramStart"/>
      <w:r w:rsidRPr="00E378EF">
        <w:rPr>
          <w:rFonts w:ascii="Times New Roman" w:hAnsi="Times New Roman"/>
        </w:rPr>
        <w:t>в  «</w:t>
      </w:r>
      <w:proofErr w:type="gramEnd"/>
      <w:r w:rsidRPr="00E378EF">
        <w:rPr>
          <w:rFonts w:ascii="Times New Roman" w:hAnsi="Times New Roman"/>
        </w:rPr>
        <w:t>Информационном бюллетене» Бирофельдского сельского поселения Биробиджанского муниципального района.</w:t>
      </w:r>
    </w:p>
    <w:p w:rsidR="00A76E16" w:rsidRPr="00E378EF" w:rsidRDefault="00A76E16" w:rsidP="00A76E16">
      <w:pPr>
        <w:pStyle w:val="af7"/>
        <w:ind w:firstLine="708"/>
        <w:jc w:val="both"/>
        <w:rPr>
          <w:rFonts w:ascii="Times New Roman" w:hAnsi="Times New Roman"/>
        </w:rPr>
      </w:pPr>
    </w:p>
    <w:p w:rsidR="00A76E16" w:rsidRPr="00E378EF" w:rsidRDefault="00A76E16" w:rsidP="00A76E16">
      <w:pPr>
        <w:pStyle w:val="af7"/>
        <w:ind w:firstLine="708"/>
        <w:jc w:val="both"/>
        <w:rPr>
          <w:rFonts w:ascii="Times New Roman" w:hAnsi="Times New Roman"/>
        </w:rPr>
      </w:pPr>
      <w:r w:rsidRPr="00E378EF">
        <w:rPr>
          <w:rFonts w:ascii="Times New Roman" w:hAnsi="Times New Roman"/>
        </w:rPr>
        <w:t xml:space="preserve">5. Настоящее постановление вступает в </w:t>
      </w:r>
      <w:proofErr w:type="gramStart"/>
      <w:r w:rsidRPr="00E378EF">
        <w:rPr>
          <w:rFonts w:ascii="Times New Roman" w:hAnsi="Times New Roman"/>
        </w:rPr>
        <w:t>силу  после</w:t>
      </w:r>
      <w:proofErr w:type="gramEnd"/>
      <w:r w:rsidRPr="00E378EF">
        <w:rPr>
          <w:rFonts w:ascii="Times New Roman" w:hAnsi="Times New Roman"/>
        </w:rPr>
        <w:t xml:space="preserve"> дня его  официального опубликования.</w:t>
      </w:r>
    </w:p>
    <w:p w:rsidR="00A76E16" w:rsidRPr="00E378EF" w:rsidRDefault="00A76E16" w:rsidP="00A76E16">
      <w:pPr>
        <w:pStyle w:val="af7"/>
        <w:ind w:firstLine="708"/>
        <w:jc w:val="both"/>
        <w:rPr>
          <w:rFonts w:ascii="Times New Roman" w:hAnsi="Times New Roman"/>
        </w:rPr>
      </w:pPr>
    </w:p>
    <w:p w:rsidR="00A76E16" w:rsidRPr="00E378EF" w:rsidRDefault="00A76E16" w:rsidP="00A76E16">
      <w:pPr>
        <w:pStyle w:val="af7"/>
        <w:jc w:val="both"/>
        <w:rPr>
          <w:rFonts w:ascii="Times New Roman" w:hAnsi="Times New Roman"/>
        </w:rPr>
      </w:pPr>
      <w:r w:rsidRPr="00E378EF">
        <w:rPr>
          <w:rFonts w:ascii="Times New Roman" w:hAnsi="Times New Roman"/>
        </w:rPr>
        <w:t>Глава сельского поселения                                                                М.Ю. Ворон</w:t>
      </w:r>
    </w:p>
    <w:p w:rsidR="00A76E16" w:rsidRPr="00E378EF" w:rsidRDefault="00A76E16" w:rsidP="00A76E16">
      <w:pPr>
        <w:pStyle w:val="af7"/>
        <w:jc w:val="both"/>
        <w:rPr>
          <w:rFonts w:ascii="Times New Roman" w:hAnsi="Times New Roman"/>
        </w:rPr>
      </w:pPr>
    </w:p>
    <w:p w:rsidR="00A76E16" w:rsidRPr="00E378EF" w:rsidRDefault="00A76E16" w:rsidP="00A76E16">
      <w:pPr>
        <w:pStyle w:val="af7"/>
        <w:jc w:val="both"/>
        <w:rPr>
          <w:rFonts w:ascii="Times New Roman" w:hAnsi="Times New Roman"/>
        </w:rPr>
      </w:pPr>
      <w:r>
        <w:rPr>
          <w:rFonts w:ascii="Times New Roman" w:hAnsi="Times New Roman"/>
        </w:rPr>
        <w:t>Гото</w:t>
      </w:r>
      <w:r w:rsidRPr="00E378EF">
        <w:rPr>
          <w:rFonts w:ascii="Times New Roman" w:hAnsi="Times New Roman"/>
        </w:rPr>
        <w:t>вил:</w:t>
      </w:r>
    </w:p>
    <w:p w:rsidR="00A76E16" w:rsidRPr="00E378EF" w:rsidRDefault="00A76E16" w:rsidP="00A76E16">
      <w:pPr>
        <w:pStyle w:val="af7"/>
        <w:jc w:val="both"/>
        <w:rPr>
          <w:rFonts w:ascii="Times New Roman" w:hAnsi="Times New Roman"/>
        </w:rPr>
      </w:pPr>
      <w:r w:rsidRPr="00E378EF">
        <w:rPr>
          <w:rFonts w:ascii="Times New Roman" w:hAnsi="Times New Roman"/>
        </w:rPr>
        <w:t>Заместитель главы администрации</w:t>
      </w:r>
    </w:p>
    <w:p w:rsidR="00A76E16" w:rsidRPr="00E378EF" w:rsidRDefault="00A76E16" w:rsidP="00A76E16">
      <w:pPr>
        <w:pStyle w:val="af7"/>
        <w:jc w:val="both"/>
        <w:rPr>
          <w:rFonts w:ascii="Times New Roman" w:hAnsi="Times New Roman"/>
        </w:rPr>
      </w:pPr>
      <w:r w:rsidRPr="00E378EF">
        <w:rPr>
          <w:rFonts w:ascii="Times New Roman" w:hAnsi="Times New Roman"/>
        </w:rPr>
        <w:t>сельского поселения                                                                        Т.А. Васильева</w:t>
      </w:r>
    </w:p>
    <w:p w:rsidR="00A76E16" w:rsidRPr="00E378EF" w:rsidRDefault="00A76E16" w:rsidP="00A76E16">
      <w:pPr>
        <w:shd w:val="clear" w:color="auto" w:fill="FFFFFF"/>
        <w:spacing w:after="150" w:line="240" w:lineRule="auto"/>
        <w:jc w:val="right"/>
        <w:rPr>
          <w:rFonts w:ascii="Times New Roman" w:eastAsia="Times New Roman" w:hAnsi="Times New Roman"/>
        </w:rPr>
      </w:pPr>
      <w:r w:rsidRPr="00E378EF">
        <w:rPr>
          <w:rFonts w:ascii="Times New Roman" w:eastAsia="Times New Roman" w:hAnsi="Times New Roman"/>
        </w:rPr>
        <w:t xml:space="preserve">                                                                        Приложение № 1</w:t>
      </w:r>
    </w:p>
    <w:p w:rsidR="00A76E16" w:rsidRPr="00E378EF" w:rsidRDefault="00A76E16" w:rsidP="00A76E16">
      <w:pPr>
        <w:shd w:val="clear" w:color="auto" w:fill="FFFFFF"/>
        <w:spacing w:after="150" w:line="240" w:lineRule="auto"/>
        <w:jc w:val="right"/>
        <w:rPr>
          <w:rFonts w:ascii="Times New Roman" w:eastAsia="Times New Roman" w:hAnsi="Times New Roman"/>
        </w:rPr>
      </w:pPr>
      <w:r w:rsidRPr="00E378EF">
        <w:rPr>
          <w:rFonts w:ascii="Times New Roman" w:eastAsia="Times New Roman" w:hAnsi="Times New Roman"/>
        </w:rPr>
        <w:t xml:space="preserve">                                                                        УТВЕРЖДЕНО </w:t>
      </w:r>
      <w:r w:rsidRPr="00E378EF">
        <w:rPr>
          <w:rFonts w:ascii="Times New Roman" w:eastAsia="Times New Roman" w:hAnsi="Times New Roman"/>
        </w:rPr>
        <w:br/>
        <w:t xml:space="preserve">                                                                         постановлением администрации </w:t>
      </w:r>
    </w:p>
    <w:p w:rsidR="00A76E16" w:rsidRPr="00E378EF" w:rsidRDefault="00A76E16" w:rsidP="00A76E16">
      <w:pPr>
        <w:shd w:val="clear" w:color="auto" w:fill="FFFFFF"/>
        <w:spacing w:after="150" w:line="240" w:lineRule="auto"/>
        <w:jc w:val="right"/>
        <w:rPr>
          <w:rFonts w:ascii="Times New Roman" w:eastAsia="Times New Roman" w:hAnsi="Times New Roman"/>
        </w:rPr>
      </w:pPr>
      <w:r w:rsidRPr="00E378EF">
        <w:rPr>
          <w:rFonts w:ascii="Times New Roman" w:eastAsia="Times New Roman" w:hAnsi="Times New Roman"/>
        </w:rPr>
        <w:t xml:space="preserve">                                                                         сельского поселения</w:t>
      </w:r>
    </w:p>
    <w:p w:rsidR="00A76E16" w:rsidRPr="00E378EF" w:rsidRDefault="00A76E16" w:rsidP="00A76E16">
      <w:pPr>
        <w:shd w:val="clear" w:color="auto" w:fill="FFFFFF"/>
        <w:spacing w:after="150" w:line="240" w:lineRule="auto"/>
        <w:jc w:val="right"/>
        <w:rPr>
          <w:rFonts w:ascii="Times New Roman" w:eastAsia="Times New Roman" w:hAnsi="Times New Roman"/>
        </w:rPr>
      </w:pPr>
      <w:r w:rsidRPr="00E378EF">
        <w:rPr>
          <w:rFonts w:ascii="Times New Roman" w:eastAsia="Times New Roman" w:hAnsi="Times New Roman"/>
        </w:rPr>
        <w:t xml:space="preserve">                                                                         от </w:t>
      </w:r>
      <w:proofErr w:type="gramStart"/>
      <w:r w:rsidRPr="00E378EF">
        <w:rPr>
          <w:rFonts w:ascii="Times New Roman" w:eastAsia="Times New Roman" w:hAnsi="Times New Roman"/>
        </w:rPr>
        <w:t>20.04.2017  №</w:t>
      </w:r>
      <w:proofErr w:type="gramEnd"/>
      <w:r w:rsidRPr="00E378EF">
        <w:rPr>
          <w:rFonts w:ascii="Times New Roman" w:eastAsia="Times New Roman" w:hAnsi="Times New Roman"/>
        </w:rPr>
        <w:t xml:space="preserve"> 64 </w:t>
      </w:r>
    </w:p>
    <w:p w:rsidR="00A76E16" w:rsidRPr="00E378EF" w:rsidRDefault="00A76E16" w:rsidP="00A76E16">
      <w:pPr>
        <w:shd w:val="clear" w:color="auto" w:fill="FFFFFF"/>
        <w:spacing w:after="150" w:line="240" w:lineRule="auto"/>
        <w:jc w:val="center"/>
        <w:rPr>
          <w:rFonts w:ascii="Times New Roman" w:eastAsia="Times New Roman" w:hAnsi="Times New Roman"/>
        </w:rPr>
      </w:pPr>
      <w:r w:rsidRPr="00E378EF">
        <w:rPr>
          <w:rFonts w:ascii="Times New Roman" w:eastAsia="Times New Roman" w:hAnsi="Times New Roman"/>
          <w:color w:val="3C3C3C"/>
        </w:rPr>
        <w:br/>
      </w:r>
      <w:r w:rsidRPr="00E378EF">
        <w:rPr>
          <w:rFonts w:ascii="Times New Roman" w:eastAsia="Times New Roman" w:hAnsi="Times New Roman"/>
          <w:b/>
          <w:bCs/>
          <w:color w:val="3C3C3C"/>
        </w:rPr>
        <w:t xml:space="preserve">Положение </w:t>
      </w:r>
      <w:r w:rsidRPr="00E378EF">
        <w:rPr>
          <w:rFonts w:ascii="Times New Roman" w:eastAsia="Times New Roman" w:hAnsi="Times New Roman"/>
          <w:color w:val="3C3C3C"/>
        </w:rPr>
        <w:br/>
      </w:r>
      <w:r w:rsidRPr="00E378EF">
        <w:rPr>
          <w:rFonts w:ascii="Times New Roman" w:eastAsia="Times New Roman" w:hAnsi="Times New Roman"/>
          <w:b/>
          <w:bCs/>
          <w:color w:val="3C3C3C"/>
        </w:rPr>
        <w:lastRenderedPageBreak/>
        <w:t>о порядке организации и проведения пожарно-профилактической работы в жилом секторе и на объектах с массовым пребыванием людей на территории Бирофельдского сельского поселения</w:t>
      </w:r>
    </w:p>
    <w:p w:rsidR="00A76E16" w:rsidRPr="00E378EF" w:rsidRDefault="00A76E16" w:rsidP="00A76E16">
      <w:pPr>
        <w:shd w:val="clear" w:color="auto" w:fill="FFFFFF"/>
        <w:spacing w:after="150" w:line="240" w:lineRule="auto"/>
        <w:jc w:val="both"/>
        <w:rPr>
          <w:rFonts w:ascii="Times New Roman" w:eastAsia="Times New Roman" w:hAnsi="Times New Roman"/>
        </w:rPr>
      </w:pPr>
      <w:r w:rsidRPr="00E378EF">
        <w:rPr>
          <w:rFonts w:ascii="Times New Roman" w:eastAsia="Times New Roman" w:hAnsi="Times New Roman"/>
        </w:rPr>
        <w:t>I. Общие положения</w:t>
      </w:r>
    </w:p>
    <w:p w:rsidR="00A76E16" w:rsidRPr="00E378EF" w:rsidRDefault="00A76E16" w:rsidP="00A76E16">
      <w:pPr>
        <w:pStyle w:val="ae"/>
        <w:ind w:firstLine="708"/>
        <w:jc w:val="both"/>
        <w:rPr>
          <w:rFonts w:ascii="Verdana" w:hAnsi="Verdana"/>
          <w:color w:val="000000"/>
          <w:sz w:val="22"/>
          <w:szCs w:val="22"/>
        </w:rPr>
      </w:pPr>
      <w:r w:rsidRPr="00E378EF">
        <w:rPr>
          <w:rStyle w:val="af6"/>
          <w:color w:val="000000"/>
          <w:sz w:val="22"/>
          <w:szCs w:val="22"/>
        </w:rPr>
        <w:t>Пожарно-профилактическая работа</w:t>
      </w:r>
      <w:r w:rsidRPr="00E378EF">
        <w:rPr>
          <w:color w:val="000000"/>
          <w:sz w:val="22"/>
          <w:szCs w:val="22"/>
        </w:rPr>
        <w:t>–это деятельность, направленная на предупреждение пожаров на объектах, в населенных пунктах и создание условий для их успешного тушения.</w:t>
      </w:r>
    </w:p>
    <w:p w:rsidR="00A76E16" w:rsidRPr="00E378EF" w:rsidRDefault="00A76E16" w:rsidP="00A76E16">
      <w:pPr>
        <w:pStyle w:val="ae"/>
        <w:ind w:firstLine="708"/>
        <w:jc w:val="both"/>
        <w:rPr>
          <w:sz w:val="22"/>
          <w:szCs w:val="22"/>
          <w:lang w:eastAsia="ru-RU"/>
        </w:rPr>
      </w:pPr>
      <w:r w:rsidRPr="00E378EF">
        <w:rPr>
          <w:sz w:val="22"/>
          <w:szCs w:val="22"/>
          <w:lang w:eastAsia="ru-RU"/>
        </w:rPr>
        <w:t>Положение о порядке организации и проведения пожарно-профилактической работы в жилом секторе и на объектах с массовым пребыванием людей  определяет цели, задачи, порядок и периодичность проведения  пожарно-профилактической работы.</w:t>
      </w:r>
      <w:r w:rsidRPr="00E378EF">
        <w:rPr>
          <w:sz w:val="22"/>
          <w:szCs w:val="22"/>
          <w:lang w:eastAsia="ru-RU"/>
        </w:rPr>
        <w:br/>
      </w:r>
    </w:p>
    <w:p w:rsidR="00A76E16" w:rsidRPr="00E378EF" w:rsidRDefault="00A76E16" w:rsidP="00A76E16">
      <w:pPr>
        <w:pStyle w:val="ae"/>
        <w:jc w:val="both"/>
        <w:rPr>
          <w:color w:val="000000"/>
          <w:sz w:val="22"/>
          <w:szCs w:val="22"/>
        </w:rPr>
      </w:pPr>
      <w:r w:rsidRPr="00E378EF">
        <w:rPr>
          <w:sz w:val="22"/>
          <w:szCs w:val="22"/>
          <w:lang w:eastAsia="ru-RU"/>
        </w:rPr>
        <w:t xml:space="preserve">2. </w:t>
      </w:r>
      <w:r w:rsidRPr="00E378EF">
        <w:rPr>
          <w:rStyle w:val="af6"/>
          <w:color w:val="000000"/>
          <w:sz w:val="22"/>
          <w:szCs w:val="22"/>
        </w:rPr>
        <w:t>Целью</w:t>
      </w:r>
      <w:r w:rsidRPr="00E378EF">
        <w:rPr>
          <w:color w:val="000000"/>
          <w:sz w:val="22"/>
          <w:szCs w:val="22"/>
        </w:rPr>
        <w:t xml:space="preserve"> пожарно-профилактической работы является поддержание высокого уровня пожарной безопасности в населенных пунктах, местах концентрации материальных ценностей и на объектах хозяйствующих субъектов путем приведения их в образцовое противопожарное состояние.</w:t>
      </w:r>
    </w:p>
    <w:p w:rsidR="00A76E16" w:rsidRPr="00E378EF" w:rsidRDefault="00A76E16" w:rsidP="00A76E16">
      <w:pPr>
        <w:shd w:val="clear" w:color="auto" w:fill="FFFFFF"/>
        <w:spacing w:after="150" w:line="240" w:lineRule="auto"/>
        <w:jc w:val="both"/>
        <w:rPr>
          <w:rFonts w:ascii="Times New Roman" w:eastAsia="Times New Roman" w:hAnsi="Times New Roman"/>
        </w:rPr>
      </w:pPr>
      <w:r w:rsidRPr="00E378EF">
        <w:rPr>
          <w:rFonts w:ascii="Times New Roman" w:eastAsia="Times New Roman" w:hAnsi="Times New Roman"/>
          <w:b/>
        </w:rPr>
        <w:t>3</w:t>
      </w:r>
      <w:r w:rsidRPr="00E378EF">
        <w:rPr>
          <w:rFonts w:ascii="Times New Roman" w:eastAsia="Times New Roman" w:hAnsi="Times New Roman"/>
        </w:rPr>
        <w:t xml:space="preserve">. </w:t>
      </w:r>
      <w:r w:rsidRPr="00E378EF">
        <w:rPr>
          <w:rFonts w:ascii="Times New Roman" w:eastAsia="Times New Roman" w:hAnsi="Times New Roman"/>
          <w:b/>
        </w:rPr>
        <w:t xml:space="preserve">Основными </w:t>
      </w:r>
      <w:proofErr w:type="gramStart"/>
      <w:r w:rsidRPr="00E378EF">
        <w:rPr>
          <w:rFonts w:ascii="Times New Roman" w:eastAsia="Times New Roman" w:hAnsi="Times New Roman"/>
          <w:b/>
        </w:rPr>
        <w:t>задачами</w:t>
      </w:r>
      <w:r w:rsidRPr="00E378EF">
        <w:rPr>
          <w:rFonts w:ascii="Times New Roman" w:eastAsia="Times New Roman" w:hAnsi="Times New Roman"/>
        </w:rPr>
        <w:t xml:space="preserve">  пожарно</w:t>
      </w:r>
      <w:proofErr w:type="gramEnd"/>
      <w:r w:rsidRPr="00E378EF">
        <w:rPr>
          <w:rFonts w:ascii="Times New Roman" w:eastAsia="Times New Roman" w:hAnsi="Times New Roman"/>
        </w:rPr>
        <w:t>- профилактической работы являются:</w:t>
      </w:r>
    </w:p>
    <w:p w:rsidR="00A76E16" w:rsidRPr="00E378EF" w:rsidRDefault="00A76E16" w:rsidP="00A76E16">
      <w:pPr>
        <w:pStyle w:val="ae"/>
        <w:ind w:firstLine="708"/>
        <w:jc w:val="both"/>
        <w:rPr>
          <w:color w:val="000000"/>
          <w:sz w:val="22"/>
          <w:szCs w:val="22"/>
        </w:rPr>
      </w:pPr>
      <w:r w:rsidRPr="00E378EF">
        <w:rPr>
          <w:color w:val="000000"/>
          <w:sz w:val="22"/>
          <w:szCs w:val="22"/>
        </w:rPr>
        <w:t>3.1. разработка и осуществление мероприятий, направленных на устранение причин, которые могут вызвать возникновение пожаров;</w:t>
      </w:r>
    </w:p>
    <w:p w:rsidR="00A76E16" w:rsidRPr="00E378EF" w:rsidRDefault="00A76E16" w:rsidP="00A76E16">
      <w:pPr>
        <w:pStyle w:val="ae"/>
        <w:ind w:firstLine="708"/>
        <w:jc w:val="both"/>
        <w:rPr>
          <w:color w:val="000000"/>
          <w:sz w:val="22"/>
          <w:szCs w:val="22"/>
        </w:rPr>
      </w:pPr>
      <w:r w:rsidRPr="00E378EF">
        <w:rPr>
          <w:color w:val="000000"/>
          <w:sz w:val="22"/>
          <w:szCs w:val="22"/>
        </w:rPr>
        <w:t>3.2. ограничение распространения возможных пожаров и создание условий для успешной эвакуации людей и имущества в случае пожара;</w:t>
      </w:r>
    </w:p>
    <w:p w:rsidR="00A76E16" w:rsidRPr="00E378EF" w:rsidRDefault="00A76E16" w:rsidP="00A76E16">
      <w:pPr>
        <w:pStyle w:val="ae"/>
        <w:ind w:firstLine="708"/>
        <w:jc w:val="both"/>
        <w:rPr>
          <w:color w:val="000000"/>
          <w:sz w:val="22"/>
          <w:szCs w:val="22"/>
        </w:rPr>
      </w:pPr>
      <w:r w:rsidRPr="00E378EF">
        <w:rPr>
          <w:color w:val="000000"/>
          <w:sz w:val="22"/>
          <w:szCs w:val="22"/>
        </w:rPr>
        <w:t>3.3. обеспечение своевременного обнаружения возникшего пожара, быстрого вызова пожарной охраны и успешного тушения пожара.</w:t>
      </w:r>
    </w:p>
    <w:p w:rsidR="00A76E16" w:rsidRPr="00E378EF" w:rsidRDefault="00A76E16" w:rsidP="00A76E16">
      <w:pPr>
        <w:pStyle w:val="ae"/>
        <w:jc w:val="both"/>
        <w:rPr>
          <w:b/>
          <w:color w:val="000000"/>
          <w:sz w:val="22"/>
          <w:szCs w:val="22"/>
        </w:rPr>
      </w:pPr>
      <w:r w:rsidRPr="00E378EF">
        <w:rPr>
          <w:rStyle w:val="af6"/>
          <w:color w:val="000000"/>
          <w:sz w:val="22"/>
          <w:szCs w:val="22"/>
        </w:rPr>
        <w:t>4. Пожарно-профилактическая работа в жилом секторе и на объектах с массовым пребыванием людей проводится по следующим направлениям:</w:t>
      </w:r>
    </w:p>
    <w:p w:rsidR="00A76E16" w:rsidRPr="00E378EF" w:rsidRDefault="00A76E16" w:rsidP="00A76E16">
      <w:pPr>
        <w:pStyle w:val="ae"/>
        <w:ind w:firstLine="708"/>
        <w:jc w:val="both"/>
        <w:rPr>
          <w:color w:val="000000"/>
          <w:sz w:val="22"/>
          <w:szCs w:val="22"/>
        </w:rPr>
      </w:pPr>
      <w:r w:rsidRPr="00E378EF">
        <w:rPr>
          <w:color w:val="000000"/>
          <w:sz w:val="22"/>
          <w:szCs w:val="22"/>
        </w:rPr>
        <w:t>4.1. организация и осуществление наблюдения за противопожарным состоянием;</w:t>
      </w:r>
    </w:p>
    <w:p w:rsidR="00A76E16" w:rsidRPr="00E378EF" w:rsidRDefault="00A76E16" w:rsidP="00A76E16">
      <w:pPr>
        <w:pStyle w:val="ae"/>
        <w:ind w:firstLine="708"/>
        <w:jc w:val="both"/>
        <w:rPr>
          <w:color w:val="000000"/>
          <w:sz w:val="22"/>
          <w:szCs w:val="22"/>
        </w:rPr>
      </w:pPr>
      <w:r w:rsidRPr="00E378EF">
        <w:rPr>
          <w:color w:val="000000"/>
          <w:sz w:val="22"/>
          <w:szCs w:val="22"/>
        </w:rPr>
        <w:t>4.2. разработка и участие в реализации мероприятий по обеспечению пожарной безопасности.</w:t>
      </w:r>
    </w:p>
    <w:p w:rsidR="00A76E16" w:rsidRPr="00E378EF" w:rsidRDefault="00A76E16" w:rsidP="00A76E16">
      <w:pPr>
        <w:spacing w:before="225" w:after="100" w:afterAutospacing="1" w:line="240" w:lineRule="auto"/>
        <w:ind w:right="375"/>
        <w:jc w:val="both"/>
        <w:rPr>
          <w:rFonts w:ascii="Times New Roman" w:eastAsia="Times New Roman" w:hAnsi="Times New Roman"/>
          <w:color w:val="000000"/>
        </w:rPr>
      </w:pPr>
      <w:r w:rsidRPr="00E378EF">
        <w:rPr>
          <w:rFonts w:ascii="Times New Roman" w:eastAsia="Times New Roman" w:hAnsi="Times New Roman"/>
          <w:b/>
          <w:color w:val="000000"/>
        </w:rPr>
        <w:t xml:space="preserve">5. Пожарно- профилактическая работа в жилом </w:t>
      </w:r>
      <w:proofErr w:type="gramStart"/>
      <w:r w:rsidRPr="00E378EF">
        <w:rPr>
          <w:rFonts w:ascii="Times New Roman" w:eastAsia="Times New Roman" w:hAnsi="Times New Roman"/>
          <w:b/>
          <w:color w:val="000000"/>
        </w:rPr>
        <w:t>секторе  проводится</w:t>
      </w:r>
      <w:proofErr w:type="gramEnd"/>
      <w:r w:rsidRPr="00E378EF">
        <w:rPr>
          <w:rFonts w:ascii="Times New Roman" w:eastAsia="Times New Roman" w:hAnsi="Times New Roman"/>
          <w:color w:val="000000"/>
        </w:rPr>
        <w:t xml:space="preserve"> в следующей форме:</w:t>
      </w:r>
    </w:p>
    <w:p w:rsidR="00A76E16" w:rsidRPr="00E378EF" w:rsidRDefault="00A76E16" w:rsidP="00A76E16">
      <w:pPr>
        <w:spacing w:before="225" w:after="100" w:afterAutospacing="1" w:line="240" w:lineRule="auto"/>
        <w:ind w:right="375" w:firstLine="708"/>
        <w:jc w:val="both"/>
        <w:rPr>
          <w:rFonts w:ascii="Times New Roman" w:eastAsia="Times New Roman" w:hAnsi="Times New Roman"/>
          <w:color w:val="000000"/>
        </w:rPr>
      </w:pPr>
      <w:r w:rsidRPr="00E378EF">
        <w:rPr>
          <w:rFonts w:ascii="Times New Roman" w:eastAsia="Times New Roman" w:hAnsi="Times New Roman"/>
          <w:color w:val="000000"/>
        </w:rPr>
        <w:t xml:space="preserve">1. плановое проведение проверок жилых домов повышенной этажности, а также </w:t>
      </w:r>
      <w:proofErr w:type="gramStart"/>
      <w:r w:rsidRPr="00E378EF">
        <w:rPr>
          <w:rFonts w:ascii="Times New Roman" w:eastAsia="Times New Roman" w:hAnsi="Times New Roman"/>
          <w:color w:val="000000"/>
        </w:rPr>
        <w:t>домов</w:t>
      </w:r>
      <w:proofErr w:type="gramEnd"/>
      <w:r w:rsidRPr="00E378EF">
        <w:rPr>
          <w:rFonts w:ascii="Times New Roman" w:eastAsia="Times New Roman" w:hAnsi="Times New Roman"/>
          <w:color w:val="000000"/>
        </w:rPr>
        <w:t xml:space="preserve"> имеющих повышенную пожарную опасность;</w:t>
      </w:r>
    </w:p>
    <w:p w:rsidR="00A76E16" w:rsidRPr="00E378EF" w:rsidRDefault="00A76E16" w:rsidP="00A76E16">
      <w:pPr>
        <w:spacing w:before="225" w:after="100" w:afterAutospacing="1" w:line="240" w:lineRule="auto"/>
        <w:ind w:right="375" w:firstLine="708"/>
        <w:jc w:val="both"/>
        <w:rPr>
          <w:rFonts w:ascii="Times New Roman" w:eastAsia="Times New Roman" w:hAnsi="Times New Roman"/>
          <w:color w:val="000000"/>
        </w:rPr>
      </w:pPr>
      <w:r w:rsidRPr="00E378EF">
        <w:rPr>
          <w:rFonts w:ascii="Times New Roman" w:eastAsia="Times New Roman" w:hAnsi="Times New Roman"/>
          <w:color w:val="000000"/>
        </w:rPr>
        <w:t>2. проверка противопожарного состояния жилого фонда силами подразделений пожарной охраны, внештатными инструкторами пожарной профилактики;</w:t>
      </w:r>
    </w:p>
    <w:p w:rsidR="00A76E16" w:rsidRPr="00E378EF" w:rsidRDefault="00A76E16" w:rsidP="00A76E16">
      <w:pPr>
        <w:spacing w:before="225" w:after="100" w:afterAutospacing="1" w:line="240" w:lineRule="auto"/>
        <w:ind w:right="375" w:firstLine="708"/>
        <w:jc w:val="both"/>
        <w:rPr>
          <w:rFonts w:ascii="Times New Roman" w:eastAsia="Times New Roman" w:hAnsi="Times New Roman"/>
          <w:color w:val="000000"/>
        </w:rPr>
      </w:pPr>
      <w:r w:rsidRPr="00E378EF">
        <w:rPr>
          <w:rFonts w:ascii="Times New Roman" w:eastAsia="Times New Roman" w:hAnsi="Times New Roman"/>
          <w:color w:val="000000"/>
        </w:rPr>
        <w:t>3. обучение жильцов мерам пожарной безопасности;</w:t>
      </w:r>
    </w:p>
    <w:p w:rsidR="00A76E16" w:rsidRPr="00A76E16" w:rsidRDefault="00A76E16" w:rsidP="00A76E16">
      <w:pPr>
        <w:spacing w:before="225" w:after="100" w:afterAutospacing="1" w:line="240" w:lineRule="auto"/>
        <w:ind w:right="375" w:firstLine="708"/>
        <w:jc w:val="both"/>
        <w:rPr>
          <w:rFonts w:ascii="Times New Roman" w:eastAsia="Times New Roman" w:hAnsi="Times New Roman"/>
          <w:color w:val="000000"/>
        </w:rPr>
      </w:pPr>
      <w:r w:rsidRPr="00E378EF">
        <w:rPr>
          <w:rFonts w:ascii="Times New Roman" w:eastAsia="Times New Roman" w:hAnsi="Times New Roman"/>
          <w:color w:val="000000"/>
        </w:rPr>
        <w:lastRenderedPageBreak/>
        <w:t>4. создание в населенных пунктах, жилищных организациях учебно-консультационных пунктов (комнат, уголков) по пропаганде пожарно-технических знаний.</w:t>
      </w:r>
    </w:p>
    <w:p w:rsidR="00A76E16" w:rsidRPr="00E378EF" w:rsidRDefault="00A76E16" w:rsidP="00A76E16">
      <w:pPr>
        <w:pStyle w:val="ae"/>
        <w:jc w:val="both"/>
        <w:rPr>
          <w:color w:val="000000"/>
          <w:sz w:val="22"/>
          <w:szCs w:val="22"/>
        </w:rPr>
      </w:pPr>
      <w:r w:rsidRPr="00E378EF">
        <w:rPr>
          <w:b/>
          <w:color w:val="000000"/>
          <w:sz w:val="22"/>
          <w:szCs w:val="22"/>
        </w:rPr>
        <w:t xml:space="preserve">6.  Пожарно-профилактическая работа на объектах с массовым пребыванием </w:t>
      </w:r>
      <w:proofErr w:type="gramStart"/>
      <w:r w:rsidRPr="00E378EF">
        <w:rPr>
          <w:b/>
          <w:color w:val="000000"/>
          <w:sz w:val="22"/>
          <w:szCs w:val="22"/>
        </w:rPr>
        <w:t>людей</w:t>
      </w:r>
      <w:r w:rsidRPr="00E378EF">
        <w:rPr>
          <w:color w:val="000000"/>
          <w:sz w:val="22"/>
          <w:szCs w:val="22"/>
        </w:rPr>
        <w:t xml:space="preserve">  (</w:t>
      </w:r>
      <w:proofErr w:type="gramEnd"/>
      <w:r w:rsidRPr="00E378EF">
        <w:rPr>
          <w:color w:val="000000"/>
          <w:sz w:val="22"/>
          <w:szCs w:val="22"/>
        </w:rPr>
        <w:t>объекты на которых одновременно находиться 50 и более человек – производственные объекты, больницы, школы учреждения), включает большой комплекс организационных и практических мероприятий, в том числе:</w:t>
      </w:r>
    </w:p>
    <w:p w:rsidR="00A76E16" w:rsidRPr="00E378EF" w:rsidRDefault="00A76E16" w:rsidP="00A76E16">
      <w:pPr>
        <w:pStyle w:val="ae"/>
        <w:ind w:firstLine="708"/>
        <w:jc w:val="both"/>
        <w:rPr>
          <w:color w:val="000000"/>
          <w:sz w:val="22"/>
          <w:szCs w:val="22"/>
        </w:rPr>
      </w:pPr>
      <w:r w:rsidRPr="00E378EF">
        <w:rPr>
          <w:color w:val="000000"/>
          <w:sz w:val="22"/>
          <w:szCs w:val="22"/>
        </w:rPr>
        <w:t>6.1. принятие ведомственных правил пожарной безопасности, обязательных для выполнения всеми работниками подведомственных учреждений;</w:t>
      </w:r>
    </w:p>
    <w:p w:rsidR="00A76E16" w:rsidRPr="00E378EF" w:rsidRDefault="00A76E16" w:rsidP="00A76E16">
      <w:pPr>
        <w:pStyle w:val="ae"/>
        <w:ind w:firstLine="708"/>
        <w:jc w:val="both"/>
        <w:rPr>
          <w:color w:val="000000"/>
          <w:sz w:val="22"/>
          <w:szCs w:val="22"/>
        </w:rPr>
      </w:pPr>
      <w:r w:rsidRPr="00E378EF">
        <w:rPr>
          <w:color w:val="000000"/>
          <w:sz w:val="22"/>
          <w:szCs w:val="22"/>
        </w:rPr>
        <w:t>6.2. проведение противопожарного инструктажа и пожарно-технического минимума с обслуживающим персоналом школ, детских учреждений, больниц, кинотеатров и других объектов;</w:t>
      </w:r>
    </w:p>
    <w:p w:rsidR="00A76E16" w:rsidRPr="00E378EF" w:rsidRDefault="00A76E16" w:rsidP="00A76E16">
      <w:pPr>
        <w:pStyle w:val="ae"/>
        <w:ind w:firstLine="708"/>
        <w:jc w:val="both"/>
        <w:rPr>
          <w:color w:val="000000"/>
          <w:sz w:val="22"/>
          <w:szCs w:val="22"/>
        </w:rPr>
      </w:pPr>
      <w:r w:rsidRPr="00E378EF">
        <w:rPr>
          <w:color w:val="000000"/>
          <w:sz w:val="22"/>
          <w:szCs w:val="22"/>
        </w:rPr>
        <w:t>6.3. создание боеспособных ДПД из обслуживающего персонала учреждений, а также разработка планов (схем) эвакуации людей в случае пожара, предусматривается система (установка) оповещения людей о пожаре;</w:t>
      </w:r>
    </w:p>
    <w:p w:rsidR="00A76E16" w:rsidRPr="00E378EF" w:rsidRDefault="00A76E16" w:rsidP="00A76E16">
      <w:pPr>
        <w:pStyle w:val="ae"/>
        <w:ind w:firstLine="708"/>
        <w:jc w:val="both"/>
        <w:rPr>
          <w:color w:val="000000"/>
          <w:sz w:val="22"/>
          <w:szCs w:val="22"/>
        </w:rPr>
      </w:pPr>
      <w:r w:rsidRPr="00E378EF">
        <w:rPr>
          <w:color w:val="000000"/>
          <w:sz w:val="22"/>
          <w:szCs w:val="22"/>
        </w:rPr>
        <w:t>6.4. контроль за противопожарным состоянием объектов с массовым пребыванием людей со стороны министерств и ведомств (издание приказов, проведение противопожарных смотров, совещаний и т.п.);</w:t>
      </w:r>
    </w:p>
    <w:p w:rsidR="00A76E16" w:rsidRPr="00E378EF" w:rsidRDefault="00A76E16" w:rsidP="00A76E16">
      <w:pPr>
        <w:pStyle w:val="ae"/>
        <w:ind w:firstLine="708"/>
        <w:jc w:val="both"/>
        <w:rPr>
          <w:color w:val="000000"/>
          <w:sz w:val="22"/>
          <w:szCs w:val="22"/>
        </w:rPr>
      </w:pPr>
      <w:r w:rsidRPr="00E378EF">
        <w:rPr>
          <w:color w:val="000000"/>
          <w:sz w:val="22"/>
          <w:szCs w:val="22"/>
        </w:rPr>
        <w:t>6.5. осуществление организаторской и надзорной деятельности со стороны органов государственного пожарного надзора (далее ГПН) (проведение мероприятий по надзору, разработка и выпуск инструктивных и агитационных материалов о соблюдении противопожарного режима, оказание помощи руководителям в проведении противопожарного инструктажа и др.).</w:t>
      </w:r>
    </w:p>
    <w:p w:rsidR="00A76E16" w:rsidRPr="00E378EF" w:rsidRDefault="00A76E16" w:rsidP="00A76E16">
      <w:pPr>
        <w:pStyle w:val="ae"/>
        <w:ind w:firstLine="708"/>
        <w:jc w:val="both"/>
        <w:rPr>
          <w:color w:val="000000"/>
          <w:sz w:val="22"/>
          <w:szCs w:val="22"/>
        </w:rPr>
      </w:pPr>
      <w:r w:rsidRPr="00E378EF">
        <w:rPr>
          <w:color w:val="000000"/>
          <w:sz w:val="22"/>
          <w:szCs w:val="22"/>
        </w:rPr>
        <w:t>Органы ГПН должны добиваться того, чтобы каждый работник объекта с массовым пребыванием людей знал и строго соблюдал противопожарный режим и выполнял требования пожарной безопасности.</w:t>
      </w:r>
    </w:p>
    <w:p w:rsidR="00A76E16" w:rsidRPr="00E378EF" w:rsidRDefault="00A76E16" w:rsidP="00A76E16">
      <w:pPr>
        <w:spacing w:before="225" w:after="100" w:afterAutospacing="1" w:line="240" w:lineRule="auto"/>
        <w:ind w:right="375" w:firstLine="225"/>
        <w:jc w:val="both"/>
        <w:rPr>
          <w:rFonts w:ascii="Times New Roman" w:eastAsia="Times New Roman" w:hAnsi="Times New Roman"/>
          <w:color w:val="000000"/>
        </w:rPr>
      </w:pPr>
      <w:r w:rsidRPr="00E378EF">
        <w:rPr>
          <w:rFonts w:ascii="Times New Roman" w:eastAsia="Times New Roman" w:hAnsi="Times New Roman"/>
          <w:color w:val="000000"/>
        </w:rPr>
        <w:t>Для согласованных действий обслуживающего персонала при возникновении пожара в школах, больницах, кинотеатрах, клубах и других учреждениях с массовым пребыванием людей должна быть разработана инструкция, определяющая действия персонала по обеспечению безопасности и быстрой эвакуации людей, по которой не реже одного раза в месяц должны проводиться практические тренировки всех задействованных при эвакуации работников. Инструкция предусматривает обязанности и порядок действий обслуживающего персона при пожаре: действия по тушению пожара, действия по эвакуации людей, действия по эвакуации материальных ценностей.</w:t>
      </w:r>
    </w:p>
    <w:p w:rsidR="00A76E16" w:rsidRPr="00E378EF" w:rsidRDefault="00A76E16" w:rsidP="00A76E16">
      <w:pPr>
        <w:spacing w:before="225" w:after="100" w:afterAutospacing="1" w:line="240" w:lineRule="auto"/>
        <w:ind w:right="375" w:firstLine="225"/>
        <w:jc w:val="both"/>
        <w:rPr>
          <w:rFonts w:ascii="Times New Roman" w:eastAsia="Times New Roman" w:hAnsi="Times New Roman"/>
          <w:color w:val="000000"/>
        </w:rPr>
      </w:pPr>
      <w:r w:rsidRPr="00E378EF">
        <w:rPr>
          <w:rFonts w:ascii="Times New Roman" w:eastAsia="Times New Roman" w:hAnsi="Times New Roman"/>
          <w:color w:val="000000"/>
        </w:rP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w:t>
      </w:r>
    </w:p>
    <w:p w:rsidR="00A76E16" w:rsidRPr="00E378EF" w:rsidRDefault="00A76E16" w:rsidP="00A76E16">
      <w:pPr>
        <w:spacing w:before="225" w:after="100" w:afterAutospacing="1" w:line="240" w:lineRule="auto"/>
        <w:ind w:right="375" w:firstLine="708"/>
        <w:jc w:val="both"/>
        <w:rPr>
          <w:rFonts w:ascii="Times New Roman" w:eastAsia="Times New Roman" w:hAnsi="Times New Roman"/>
          <w:color w:val="000000"/>
        </w:rPr>
      </w:pPr>
      <w:r w:rsidRPr="00E378EF">
        <w:rPr>
          <w:rFonts w:ascii="Times New Roman" w:eastAsia="Times New Roman" w:hAnsi="Times New Roman"/>
          <w:color w:val="000000"/>
        </w:rPr>
        <w:t xml:space="preserve">Пожарная безопасность промышленных предприятий достигается путем повышения ответственности должностных лиц за выполнение установленных правил, осуществления мероприятий капитального характера и внедрения систем автоматической пожарной защиты, повышения боеспособности подразделений пожарной охраны по охране объектов и добровольных пожарных дружин, упорядочения огневых работ, обязательного проведения противопожарного </w:t>
      </w:r>
      <w:r w:rsidRPr="00E378EF">
        <w:rPr>
          <w:rFonts w:ascii="Times New Roman" w:eastAsia="Times New Roman" w:hAnsi="Times New Roman"/>
          <w:color w:val="000000"/>
        </w:rPr>
        <w:lastRenderedPageBreak/>
        <w:t>инструктажа рабочих и служащих, привлечения инженерно-технических работников к разработке мероприятий пожарной безопасности в технологических процессах и т.д.</w:t>
      </w:r>
    </w:p>
    <w:p w:rsidR="00A76E16" w:rsidRPr="00E378EF" w:rsidRDefault="00A76E16" w:rsidP="00A76E16">
      <w:pPr>
        <w:pStyle w:val="ae"/>
        <w:jc w:val="both"/>
        <w:rPr>
          <w:sz w:val="22"/>
          <w:szCs w:val="22"/>
        </w:rPr>
      </w:pPr>
      <w:r w:rsidRPr="00E378EF">
        <w:rPr>
          <w:color w:val="000000"/>
          <w:sz w:val="22"/>
          <w:szCs w:val="22"/>
          <w:lang w:eastAsia="ru-RU"/>
        </w:rPr>
        <w:t>Пожарно-профилактическая работа на предприятиях проводится органами ГПН, личным составом объектовых (специальных и договорных) пожарных частей, пожарно-техническими комиссиями (далее – ПТК), добровольными пожарными дружинами (далее – ДПД), добровольными пожарными обществами (далее – ДПО), отделами по технике безопасности, а также внештатными инструкторами пожарной профилактики.</w:t>
      </w:r>
      <w:r w:rsidRPr="00E378EF">
        <w:rPr>
          <w:sz w:val="22"/>
          <w:szCs w:val="22"/>
        </w:rPr>
        <w:t xml:space="preserve">                                            </w:t>
      </w:r>
      <w:r>
        <w:t xml:space="preserve">         </w:t>
      </w:r>
      <w:r w:rsidRPr="00E378EF">
        <w:rPr>
          <w:sz w:val="22"/>
          <w:szCs w:val="22"/>
        </w:rPr>
        <w:t xml:space="preserve">  УТВЕРЖДЕН</w:t>
      </w:r>
    </w:p>
    <w:p w:rsidR="00A76E16" w:rsidRPr="00E378EF" w:rsidRDefault="00A76E16" w:rsidP="00A76E16">
      <w:pPr>
        <w:shd w:val="clear" w:color="auto" w:fill="FFFFFF"/>
        <w:spacing w:after="150" w:line="240" w:lineRule="auto"/>
        <w:jc w:val="right"/>
        <w:rPr>
          <w:rFonts w:ascii="Times New Roman" w:eastAsia="Times New Roman" w:hAnsi="Times New Roman"/>
        </w:rPr>
      </w:pPr>
      <w:r w:rsidRPr="00E378EF">
        <w:rPr>
          <w:rFonts w:ascii="Times New Roman" w:eastAsia="Times New Roman" w:hAnsi="Times New Roman"/>
        </w:rPr>
        <w:t xml:space="preserve">                                                                постановлением администрации</w:t>
      </w:r>
    </w:p>
    <w:p w:rsidR="00A76E16" w:rsidRPr="00E378EF" w:rsidRDefault="00A76E16" w:rsidP="00A76E16">
      <w:pPr>
        <w:shd w:val="clear" w:color="auto" w:fill="FFFFFF"/>
        <w:spacing w:after="150" w:line="240" w:lineRule="auto"/>
        <w:jc w:val="center"/>
        <w:rPr>
          <w:rFonts w:ascii="Times New Roman" w:eastAsia="Times New Roman" w:hAnsi="Times New Roman"/>
        </w:rPr>
      </w:pPr>
      <w:r w:rsidRPr="00E378EF">
        <w:rPr>
          <w:rFonts w:ascii="Times New Roman" w:eastAsia="Times New Roman" w:hAnsi="Times New Roman"/>
        </w:rPr>
        <w:t xml:space="preserve">                                                       сельского поселения от 20.04.2017 № 64</w:t>
      </w:r>
      <w:r w:rsidRPr="00E378EF">
        <w:rPr>
          <w:rFonts w:ascii="Times New Roman" w:eastAsia="Times New Roman" w:hAnsi="Times New Roman"/>
        </w:rPr>
        <w:br/>
      </w:r>
      <w:r w:rsidRPr="00E378EF">
        <w:rPr>
          <w:rFonts w:ascii="Times New Roman" w:eastAsia="Times New Roman" w:hAnsi="Times New Roman"/>
          <w:b/>
          <w:bCs/>
        </w:rPr>
        <w:t>ПЛАН</w:t>
      </w:r>
      <w:r w:rsidRPr="00E378EF">
        <w:rPr>
          <w:rFonts w:ascii="Times New Roman" w:eastAsia="Times New Roman" w:hAnsi="Times New Roman"/>
        </w:rPr>
        <w:br/>
      </w:r>
      <w:r w:rsidRPr="00E378EF">
        <w:rPr>
          <w:rFonts w:ascii="Times New Roman" w:eastAsia="Times New Roman" w:hAnsi="Times New Roman"/>
          <w:b/>
          <w:bCs/>
        </w:rPr>
        <w:t>мероприятий по активизации пожарно-профилактической работы в жилом секторе и на объектах с массовым пребывание людей на территории Бирофельдского сельского поселения</w:t>
      </w:r>
    </w:p>
    <w:tbl>
      <w:tblPr>
        <w:tblW w:w="10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5"/>
        <w:gridCol w:w="5727"/>
        <w:gridCol w:w="1582"/>
        <w:gridCol w:w="2616"/>
      </w:tblGrid>
      <w:tr w:rsidR="00A76E16" w:rsidRPr="00E378EF" w:rsidTr="00DF283E">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Наименование мероприятий</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Срок исполнения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Исполнитель</w:t>
            </w:r>
          </w:p>
        </w:tc>
      </w:tr>
      <w:tr w:rsidR="00A76E16" w:rsidRPr="00E378EF" w:rsidTr="00DF283E">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1</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Проведение собраний, индивидуальных бесед  по соблюдению мер пожарной безопасности, о пожароопасной обстановке в сельском поселении</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постоянно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Глава сельского поселения, заместитель главы администрации сельского поселения</w:t>
            </w:r>
          </w:p>
        </w:tc>
      </w:tr>
      <w:tr w:rsidR="00A76E16" w:rsidRPr="00E378EF" w:rsidTr="00DF283E">
        <w:trPr>
          <w:trHeight w:val="2883"/>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2</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Проведение совместных с участковым уполномоченным полиции рейдов семей и граждан, ведущих асоциальный образ жизни</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ежеквартально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Глава сельского поселения, заместитель главы администрации сельского поселения, участковый уполномоченный полиции</w:t>
            </w:r>
          </w:p>
        </w:tc>
      </w:tr>
      <w:tr w:rsidR="00A76E16" w:rsidRPr="00E378EF" w:rsidTr="00DF283E">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3</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 xml:space="preserve">Распространение буклетов, памяток по обучению населения правилам пожарной безопасности, действиям в случае пожара </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постоянно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Специалисты администрации сельского поселения</w:t>
            </w:r>
          </w:p>
        </w:tc>
      </w:tr>
      <w:tr w:rsidR="00A76E16" w:rsidRPr="00E378EF" w:rsidTr="00DF283E">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lastRenderedPageBreak/>
              <w:t>4</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Размещение на информационных стендах в организациях, учреждениях, жилых домах материалов противопожарной пропаганды</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ежеквартально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Специалисты администрации сельского поселения</w:t>
            </w:r>
          </w:p>
        </w:tc>
      </w:tr>
      <w:tr w:rsidR="00A76E16" w:rsidRPr="00E378EF" w:rsidTr="00DF283E">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5</w:t>
            </w:r>
          </w:p>
        </w:tc>
        <w:tc>
          <w:tcPr>
            <w:tcW w:w="5385" w:type="dxa"/>
            <w:tcBorders>
              <w:top w:val="outset" w:sz="6" w:space="0" w:color="auto"/>
              <w:left w:val="outset" w:sz="6" w:space="0" w:color="auto"/>
              <w:bottom w:val="outset" w:sz="6" w:space="0" w:color="auto"/>
              <w:right w:val="outset" w:sz="6" w:space="0" w:color="auto"/>
            </w:tcBorders>
            <w:shd w:val="clear" w:color="auto" w:fill="auto"/>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Организация смотров, конкурсов по противопожарной тематике  в организациях, учреждениях, жилых домах.</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1 раз в год</w:t>
            </w:r>
          </w:p>
        </w:tc>
        <w:tc>
          <w:tcPr>
            <w:tcW w:w="2460" w:type="dxa"/>
            <w:tcBorders>
              <w:top w:val="outset" w:sz="6" w:space="0" w:color="auto"/>
              <w:left w:val="outset" w:sz="6" w:space="0" w:color="auto"/>
              <w:bottom w:val="outset" w:sz="6" w:space="0" w:color="auto"/>
              <w:right w:val="outset" w:sz="6" w:space="0" w:color="auto"/>
            </w:tcBorders>
            <w:shd w:val="clear" w:color="auto" w:fill="auto"/>
          </w:tcPr>
          <w:p w:rsidR="00A76E16" w:rsidRPr="00E378EF" w:rsidRDefault="00A76E16" w:rsidP="00DF283E">
            <w:pPr>
              <w:spacing w:after="150" w:line="240" w:lineRule="auto"/>
              <w:jc w:val="both"/>
              <w:rPr>
                <w:rFonts w:ascii="Times New Roman" w:eastAsia="Times New Roman" w:hAnsi="Times New Roman"/>
              </w:rPr>
            </w:pPr>
            <w:r w:rsidRPr="00E378EF">
              <w:rPr>
                <w:rFonts w:ascii="Times New Roman" w:eastAsia="Times New Roman" w:hAnsi="Times New Roman"/>
              </w:rPr>
              <w:t>Глава сельского поселения, заместитель главы администрации сельского поселения</w:t>
            </w:r>
          </w:p>
        </w:tc>
      </w:tr>
    </w:tbl>
    <w:p w:rsidR="00A76E16" w:rsidRPr="00E378EF" w:rsidRDefault="00A76E16" w:rsidP="00A76E16">
      <w:pPr>
        <w:spacing w:line="240" w:lineRule="auto"/>
      </w:pPr>
    </w:p>
    <w:p w:rsidR="00A76E16" w:rsidRPr="002A339C" w:rsidRDefault="00A76E16" w:rsidP="00A76E16">
      <w:pPr>
        <w:spacing w:line="240" w:lineRule="auto"/>
        <w:jc w:val="center"/>
        <w:rPr>
          <w:rFonts w:ascii="Times New Roman" w:hAnsi="Times New Roman"/>
        </w:rPr>
      </w:pPr>
      <w:r w:rsidRPr="002A339C">
        <w:rPr>
          <w:rFonts w:ascii="Times New Roman" w:hAnsi="Times New Roman"/>
        </w:rPr>
        <w:t>Муниципальное образование «Бирофельдское сельское поселение»</w:t>
      </w:r>
    </w:p>
    <w:p w:rsidR="00A76E16" w:rsidRPr="002A339C" w:rsidRDefault="00A76E16" w:rsidP="00A76E16">
      <w:pPr>
        <w:spacing w:line="240" w:lineRule="auto"/>
        <w:jc w:val="center"/>
        <w:rPr>
          <w:rFonts w:ascii="Times New Roman" w:hAnsi="Times New Roman"/>
        </w:rPr>
      </w:pPr>
      <w:r w:rsidRPr="002A339C">
        <w:rPr>
          <w:rFonts w:ascii="Times New Roman" w:hAnsi="Times New Roman"/>
        </w:rPr>
        <w:t>Биробиджанского муниципального района</w:t>
      </w:r>
    </w:p>
    <w:p w:rsidR="00A76E16" w:rsidRPr="002A339C" w:rsidRDefault="00A76E16" w:rsidP="00A76E16">
      <w:pPr>
        <w:spacing w:line="240" w:lineRule="auto"/>
        <w:jc w:val="center"/>
        <w:rPr>
          <w:rFonts w:ascii="Times New Roman" w:hAnsi="Times New Roman"/>
        </w:rPr>
      </w:pPr>
      <w:r w:rsidRPr="002A339C">
        <w:rPr>
          <w:rFonts w:ascii="Times New Roman" w:hAnsi="Times New Roman"/>
        </w:rPr>
        <w:t>Еврейской автономной области</w:t>
      </w:r>
    </w:p>
    <w:p w:rsidR="00A76E16" w:rsidRPr="002A339C" w:rsidRDefault="00A76E16" w:rsidP="00A76E16">
      <w:pPr>
        <w:spacing w:line="240" w:lineRule="auto"/>
        <w:jc w:val="center"/>
        <w:rPr>
          <w:rFonts w:ascii="Times New Roman" w:hAnsi="Times New Roman"/>
        </w:rPr>
      </w:pPr>
    </w:p>
    <w:p w:rsidR="00A76E16" w:rsidRPr="002A339C" w:rsidRDefault="00A76E16" w:rsidP="00A76E16">
      <w:pPr>
        <w:spacing w:line="240" w:lineRule="auto"/>
        <w:jc w:val="center"/>
        <w:rPr>
          <w:rFonts w:ascii="Times New Roman" w:hAnsi="Times New Roman"/>
        </w:rPr>
      </w:pPr>
      <w:r w:rsidRPr="002A339C">
        <w:rPr>
          <w:rFonts w:ascii="Times New Roman" w:hAnsi="Times New Roman"/>
        </w:rPr>
        <w:t xml:space="preserve"> АДМИНИСТРАЦИЯ СЕЛЬСКОГО ПОСЕЛЕНИЯ</w:t>
      </w:r>
    </w:p>
    <w:p w:rsidR="00A76E16" w:rsidRPr="00A76E16" w:rsidRDefault="00A76E16" w:rsidP="00A76E16">
      <w:pPr>
        <w:pStyle w:val="1"/>
        <w:jc w:val="center"/>
        <w:rPr>
          <w:rFonts w:ascii="Times New Roman" w:hAnsi="Times New Roman"/>
          <w:b w:val="0"/>
          <w:sz w:val="22"/>
          <w:szCs w:val="22"/>
          <w:lang w:val="ru-RU"/>
        </w:rPr>
      </w:pPr>
      <w:r w:rsidRPr="002A339C">
        <w:rPr>
          <w:rFonts w:ascii="Times New Roman" w:hAnsi="Times New Roman"/>
          <w:b w:val="0"/>
          <w:sz w:val="22"/>
          <w:szCs w:val="22"/>
          <w:lang w:val="ru-RU"/>
        </w:rPr>
        <w:t>ПОСТАНОВЛЕНИЕ</w:t>
      </w:r>
    </w:p>
    <w:p w:rsidR="00A76E16" w:rsidRPr="002A339C" w:rsidRDefault="00A76E16" w:rsidP="00A76E16">
      <w:pPr>
        <w:spacing w:line="240" w:lineRule="auto"/>
        <w:jc w:val="both"/>
        <w:rPr>
          <w:rFonts w:ascii="Times New Roman" w:hAnsi="Times New Roman"/>
        </w:rPr>
      </w:pPr>
      <w:r w:rsidRPr="002A339C">
        <w:rPr>
          <w:rFonts w:ascii="Times New Roman" w:hAnsi="Times New Roman"/>
        </w:rPr>
        <w:t xml:space="preserve">21.04.2017 </w:t>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r>
      <w:r w:rsidRPr="002A339C">
        <w:rPr>
          <w:rFonts w:ascii="Times New Roman" w:hAnsi="Times New Roman"/>
        </w:rPr>
        <w:tab/>
        <w:t xml:space="preserve"> </w:t>
      </w:r>
      <w:proofErr w:type="gramStart"/>
      <w:r w:rsidRPr="002A339C">
        <w:rPr>
          <w:rFonts w:ascii="Times New Roman" w:hAnsi="Times New Roman"/>
        </w:rPr>
        <w:t>№  65</w:t>
      </w:r>
      <w:proofErr w:type="gramEnd"/>
      <w:r>
        <w:rPr>
          <w:rFonts w:ascii="Times New Roman" w:hAnsi="Times New Roman"/>
        </w:rPr>
        <w:t xml:space="preserve">             </w:t>
      </w:r>
      <w:r w:rsidRPr="002A339C">
        <w:rPr>
          <w:rFonts w:ascii="Times New Roman" w:hAnsi="Times New Roman"/>
        </w:rPr>
        <w:t>с. Бирофельд</w:t>
      </w:r>
    </w:p>
    <w:p w:rsidR="00A76E16" w:rsidRPr="002A339C" w:rsidRDefault="00A76E16" w:rsidP="00A76E16">
      <w:pPr>
        <w:spacing w:line="240" w:lineRule="auto"/>
        <w:jc w:val="both"/>
        <w:rPr>
          <w:rFonts w:ascii="Times New Roman" w:hAnsi="Times New Roman"/>
        </w:rPr>
      </w:pPr>
      <w:r w:rsidRPr="002A339C">
        <w:rPr>
          <w:rFonts w:ascii="Times New Roman" w:hAnsi="Times New Roman"/>
        </w:rPr>
        <w:t xml:space="preserve">Об </w:t>
      </w:r>
      <w:proofErr w:type="gramStart"/>
      <w:r w:rsidRPr="002A339C">
        <w:rPr>
          <w:rFonts w:ascii="Times New Roman" w:hAnsi="Times New Roman"/>
        </w:rPr>
        <w:t>организации  общественного</w:t>
      </w:r>
      <w:proofErr w:type="gramEnd"/>
      <w:r w:rsidRPr="002A339C">
        <w:rPr>
          <w:rFonts w:ascii="Times New Roman" w:hAnsi="Times New Roman"/>
        </w:rPr>
        <w:t xml:space="preserve"> контроля за обеспечением пожарной безопасности на территории Бирофельдского сельского поселения</w:t>
      </w:r>
    </w:p>
    <w:p w:rsidR="00A76E16" w:rsidRPr="002A339C" w:rsidRDefault="00A76E16" w:rsidP="00A76E16">
      <w:pPr>
        <w:pStyle w:val="ae"/>
        <w:ind w:firstLine="708"/>
        <w:jc w:val="both"/>
        <w:rPr>
          <w:sz w:val="22"/>
          <w:szCs w:val="22"/>
        </w:rPr>
      </w:pPr>
      <w:r w:rsidRPr="002A339C">
        <w:rPr>
          <w:sz w:val="22"/>
          <w:szCs w:val="22"/>
        </w:rPr>
        <w:t xml:space="preserve">В соответствии с Федеральным законом от 21.12.1994 N 69-ФЗ "О пожарной безопасности",  Федеральным законом от 06.10.2003 </w:t>
      </w:r>
      <w:hyperlink r:id="rId10" w:history="1">
        <w:r w:rsidRPr="002A339C">
          <w:rPr>
            <w:rStyle w:val="a7"/>
            <w:sz w:val="22"/>
            <w:szCs w:val="22"/>
          </w:rPr>
          <w:t xml:space="preserve"> N 131-ФЗ  "Об общих принципах организации местного самоуправления в Российской Федерации"</w:t>
        </w:r>
      </w:hyperlink>
      <w:r w:rsidRPr="002A339C">
        <w:rPr>
          <w:sz w:val="22"/>
          <w:szCs w:val="22"/>
        </w:rPr>
        <w:t>, в целях укрепления пожарной безопасности на территории муниципального образования «Бирофельдское сельское поселение» и проведения пожарной профилактики путем организации общественного  контроля за  обеспечением пожарной безопасности, администрация сельского поселения</w:t>
      </w:r>
    </w:p>
    <w:p w:rsidR="00A76E16" w:rsidRPr="002A339C" w:rsidRDefault="00A76E16" w:rsidP="00A76E16">
      <w:pPr>
        <w:pStyle w:val="ae"/>
        <w:jc w:val="both"/>
        <w:rPr>
          <w:sz w:val="22"/>
          <w:szCs w:val="22"/>
        </w:rPr>
      </w:pPr>
      <w:r w:rsidRPr="002A339C">
        <w:rPr>
          <w:sz w:val="22"/>
          <w:szCs w:val="22"/>
        </w:rPr>
        <w:t>ПОСТАНОВЛЯЕТ:</w:t>
      </w:r>
    </w:p>
    <w:p w:rsidR="00A76E16" w:rsidRPr="002A339C" w:rsidRDefault="00A76E16" w:rsidP="00A76E16">
      <w:pPr>
        <w:pStyle w:val="af7"/>
        <w:ind w:firstLine="708"/>
        <w:jc w:val="both"/>
        <w:rPr>
          <w:rFonts w:ascii="Times New Roman" w:eastAsia="Times New Roman" w:hAnsi="Times New Roman"/>
        </w:rPr>
      </w:pPr>
      <w:r w:rsidRPr="002A339C">
        <w:rPr>
          <w:rFonts w:ascii="Times New Roman" w:eastAsia="Times New Roman" w:hAnsi="Times New Roman"/>
        </w:rPr>
        <w:t xml:space="preserve">1. Утвердить "Положение об организации на территории муниципального образования «Бирофельдское сельское поселение» </w:t>
      </w:r>
      <w:proofErr w:type="gramStart"/>
      <w:r w:rsidRPr="002A339C">
        <w:rPr>
          <w:rFonts w:ascii="Times New Roman" w:eastAsia="Times New Roman" w:hAnsi="Times New Roman"/>
        </w:rPr>
        <w:t>общественного  контроля</w:t>
      </w:r>
      <w:proofErr w:type="gramEnd"/>
      <w:r w:rsidRPr="002A339C">
        <w:rPr>
          <w:rFonts w:ascii="Times New Roman" w:eastAsia="Times New Roman" w:hAnsi="Times New Roman"/>
        </w:rPr>
        <w:t xml:space="preserve"> за обеспечением пожарной безопасности»</w:t>
      </w:r>
    </w:p>
    <w:p w:rsidR="00A76E16" w:rsidRPr="002A339C" w:rsidRDefault="00A76E16" w:rsidP="00A76E16">
      <w:pPr>
        <w:pStyle w:val="af7"/>
        <w:ind w:firstLine="708"/>
        <w:jc w:val="both"/>
        <w:rPr>
          <w:rFonts w:ascii="Times New Roman" w:eastAsia="Times New Roman" w:hAnsi="Times New Roman"/>
        </w:rPr>
      </w:pPr>
      <w:r w:rsidRPr="002A339C">
        <w:rPr>
          <w:rFonts w:ascii="Times New Roman" w:eastAsia="Times New Roman" w:hAnsi="Times New Roman"/>
        </w:rPr>
        <w:t xml:space="preserve">2. Установить, что общественный контроль за </w:t>
      </w:r>
      <w:proofErr w:type="gramStart"/>
      <w:r w:rsidRPr="002A339C">
        <w:rPr>
          <w:rFonts w:ascii="Times New Roman" w:eastAsia="Times New Roman" w:hAnsi="Times New Roman"/>
        </w:rPr>
        <w:t>обеспечением  пожарной</w:t>
      </w:r>
      <w:proofErr w:type="gramEnd"/>
      <w:r w:rsidRPr="002A339C">
        <w:rPr>
          <w:rFonts w:ascii="Times New Roman" w:eastAsia="Times New Roman" w:hAnsi="Times New Roman"/>
        </w:rPr>
        <w:t xml:space="preserve"> безопасности является формой социально значимых работ поселения.</w:t>
      </w:r>
    </w:p>
    <w:p w:rsidR="00A76E16" w:rsidRPr="002A339C" w:rsidRDefault="00A76E16" w:rsidP="00A76E16">
      <w:pPr>
        <w:pStyle w:val="af7"/>
        <w:ind w:firstLine="708"/>
        <w:jc w:val="both"/>
        <w:rPr>
          <w:rFonts w:ascii="Times New Roman" w:hAnsi="Times New Roman"/>
        </w:rPr>
      </w:pPr>
      <w:r w:rsidRPr="002A339C">
        <w:rPr>
          <w:rFonts w:ascii="Times New Roman" w:hAnsi="Times New Roman"/>
        </w:rPr>
        <w:t>3. Контроль за исполнением настоящего постановления оставляю за собой.</w:t>
      </w:r>
    </w:p>
    <w:p w:rsidR="00A76E16" w:rsidRPr="002A339C" w:rsidRDefault="00A76E16" w:rsidP="00A76E16">
      <w:pPr>
        <w:pStyle w:val="af7"/>
        <w:ind w:firstLine="708"/>
        <w:jc w:val="both"/>
        <w:rPr>
          <w:rFonts w:ascii="Times New Roman" w:hAnsi="Times New Roman"/>
        </w:rPr>
      </w:pPr>
      <w:r w:rsidRPr="002A339C">
        <w:rPr>
          <w:rFonts w:ascii="Times New Roman" w:hAnsi="Times New Roman"/>
        </w:rPr>
        <w:t xml:space="preserve">4. Опубликовать настоящее постановление </w:t>
      </w:r>
      <w:proofErr w:type="gramStart"/>
      <w:r w:rsidRPr="002A339C">
        <w:rPr>
          <w:rFonts w:ascii="Times New Roman" w:hAnsi="Times New Roman"/>
        </w:rPr>
        <w:t>в  «</w:t>
      </w:r>
      <w:proofErr w:type="gramEnd"/>
      <w:r w:rsidRPr="002A339C">
        <w:rPr>
          <w:rFonts w:ascii="Times New Roman" w:hAnsi="Times New Roman"/>
        </w:rPr>
        <w:t>Информационном бюллетене» Бирофельдского сельского поселения Биробиджанского муниципального района.</w:t>
      </w:r>
    </w:p>
    <w:p w:rsidR="00A76E16" w:rsidRPr="002A339C" w:rsidRDefault="00A76E16" w:rsidP="00A76E16">
      <w:pPr>
        <w:pStyle w:val="af7"/>
        <w:ind w:firstLine="708"/>
        <w:jc w:val="both"/>
        <w:rPr>
          <w:rFonts w:ascii="Times New Roman" w:hAnsi="Times New Roman"/>
        </w:rPr>
      </w:pPr>
    </w:p>
    <w:p w:rsidR="00A76E16" w:rsidRPr="002A339C" w:rsidRDefault="00A76E16" w:rsidP="00A76E16">
      <w:pPr>
        <w:pStyle w:val="af7"/>
        <w:ind w:firstLine="708"/>
        <w:jc w:val="both"/>
        <w:rPr>
          <w:rFonts w:ascii="Times New Roman" w:hAnsi="Times New Roman"/>
        </w:rPr>
      </w:pPr>
      <w:r w:rsidRPr="002A339C">
        <w:rPr>
          <w:rFonts w:ascii="Times New Roman" w:hAnsi="Times New Roman"/>
        </w:rPr>
        <w:t xml:space="preserve">5. Настоящее постановление вступает в </w:t>
      </w:r>
      <w:proofErr w:type="gramStart"/>
      <w:r w:rsidRPr="002A339C">
        <w:rPr>
          <w:rFonts w:ascii="Times New Roman" w:hAnsi="Times New Roman"/>
        </w:rPr>
        <w:t>силу  после</w:t>
      </w:r>
      <w:proofErr w:type="gramEnd"/>
      <w:r w:rsidRPr="002A339C">
        <w:rPr>
          <w:rFonts w:ascii="Times New Roman" w:hAnsi="Times New Roman"/>
        </w:rPr>
        <w:t xml:space="preserve"> дня его  официального опубликования.</w:t>
      </w:r>
    </w:p>
    <w:p w:rsidR="00A76E16" w:rsidRPr="002A339C" w:rsidRDefault="00A76E16" w:rsidP="00A76E16">
      <w:pPr>
        <w:pStyle w:val="af7"/>
        <w:ind w:firstLine="708"/>
        <w:jc w:val="both"/>
        <w:rPr>
          <w:rFonts w:ascii="Times New Roman" w:hAnsi="Times New Roman"/>
        </w:rPr>
      </w:pPr>
    </w:p>
    <w:p w:rsidR="00A76E16" w:rsidRPr="002A339C" w:rsidRDefault="00A76E16" w:rsidP="00A76E16">
      <w:pPr>
        <w:pStyle w:val="af7"/>
        <w:jc w:val="both"/>
        <w:rPr>
          <w:rFonts w:ascii="Times New Roman" w:hAnsi="Times New Roman"/>
        </w:rPr>
      </w:pPr>
      <w:r w:rsidRPr="002A339C">
        <w:rPr>
          <w:rFonts w:ascii="Times New Roman" w:hAnsi="Times New Roman"/>
        </w:rPr>
        <w:t>Глава сельского поселения                                                                М.Ю. Ворон</w:t>
      </w:r>
    </w:p>
    <w:p w:rsidR="00A76E16" w:rsidRPr="002A339C" w:rsidRDefault="00A76E16" w:rsidP="00A76E16">
      <w:pPr>
        <w:pStyle w:val="af7"/>
        <w:jc w:val="both"/>
        <w:rPr>
          <w:rFonts w:ascii="Times New Roman" w:hAnsi="Times New Roman"/>
        </w:rPr>
      </w:pPr>
    </w:p>
    <w:p w:rsidR="00A76E16" w:rsidRPr="002A339C" w:rsidRDefault="00A76E16" w:rsidP="00A76E16">
      <w:pPr>
        <w:pStyle w:val="af7"/>
        <w:jc w:val="both"/>
        <w:rPr>
          <w:rFonts w:ascii="Times New Roman" w:hAnsi="Times New Roman"/>
        </w:rPr>
      </w:pPr>
      <w:r w:rsidRPr="002A339C">
        <w:rPr>
          <w:rFonts w:ascii="Times New Roman" w:hAnsi="Times New Roman"/>
        </w:rPr>
        <w:t>Готовил:</w:t>
      </w:r>
    </w:p>
    <w:p w:rsidR="00A76E16" w:rsidRPr="002A339C" w:rsidRDefault="00A76E16" w:rsidP="00A76E16">
      <w:pPr>
        <w:pStyle w:val="af7"/>
        <w:jc w:val="both"/>
        <w:rPr>
          <w:rFonts w:ascii="Times New Roman" w:hAnsi="Times New Roman"/>
        </w:rPr>
      </w:pPr>
      <w:r w:rsidRPr="002A339C">
        <w:rPr>
          <w:rFonts w:ascii="Times New Roman" w:hAnsi="Times New Roman"/>
        </w:rPr>
        <w:t>Заместитель главы администрации</w:t>
      </w:r>
    </w:p>
    <w:p w:rsidR="00A76E16" w:rsidRPr="002A339C" w:rsidRDefault="00A76E16" w:rsidP="00A76E16">
      <w:pPr>
        <w:pStyle w:val="af7"/>
        <w:jc w:val="both"/>
        <w:rPr>
          <w:rFonts w:ascii="Times New Roman" w:hAnsi="Times New Roman"/>
        </w:rPr>
      </w:pPr>
      <w:r w:rsidRPr="002A339C">
        <w:rPr>
          <w:rFonts w:ascii="Times New Roman" w:hAnsi="Times New Roman"/>
        </w:rPr>
        <w:t>сельского поселения                                                                        Т.А. Васильева</w:t>
      </w:r>
    </w:p>
    <w:p w:rsidR="00A76E16" w:rsidRPr="002A339C" w:rsidRDefault="00A76E16" w:rsidP="00A76E16">
      <w:pPr>
        <w:pStyle w:val="af7"/>
        <w:jc w:val="both"/>
        <w:rPr>
          <w:rFonts w:ascii="Times New Roman" w:eastAsia="Times New Roman" w:hAnsi="Times New Roman"/>
          <w:lang w:eastAsia="ru-RU"/>
        </w:rPr>
      </w:pPr>
    </w:p>
    <w:p w:rsidR="00A76E16" w:rsidRPr="00A76E16" w:rsidRDefault="00A76E16" w:rsidP="00A76E16">
      <w:pPr>
        <w:pStyle w:val="af7"/>
        <w:jc w:val="both"/>
        <w:rPr>
          <w:rFonts w:ascii="Times New Roman" w:eastAsia="Times New Roman" w:hAnsi="Times New Roman"/>
        </w:rPr>
      </w:pPr>
    </w:p>
    <w:p w:rsidR="00A76E16" w:rsidRPr="002A339C" w:rsidRDefault="00A76E16" w:rsidP="00A76E16">
      <w:pPr>
        <w:spacing w:before="100" w:beforeAutospacing="1" w:after="100" w:afterAutospacing="1" w:line="240" w:lineRule="auto"/>
        <w:jc w:val="right"/>
        <w:outlineLvl w:val="1"/>
        <w:rPr>
          <w:rFonts w:ascii="Times New Roman" w:eastAsia="Times New Roman" w:hAnsi="Times New Roman"/>
          <w:bCs/>
        </w:rPr>
      </w:pPr>
      <w:r w:rsidRPr="002A339C">
        <w:rPr>
          <w:rFonts w:ascii="Times New Roman" w:eastAsia="Times New Roman" w:hAnsi="Times New Roman"/>
          <w:b/>
          <w:bCs/>
        </w:rPr>
        <w:t xml:space="preserve">                                                                         </w:t>
      </w:r>
      <w:r w:rsidRPr="002A339C">
        <w:rPr>
          <w:rFonts w:ascii="Times New Roman" w:eastAsia="Times New Roman" w:hAnsi="Times New Roman"/>
          <w:bCs/>
        </w:rPr>
        <w:t>УТВЕРЖДЕНО</w:t>
      </w:r>
    </w:p>
    <w:p w:rsidR="00A76E16" w:rsidRPr="002A339C" w:rsidRDefault="00A76E16" w:rsidP="00A76E16">
      <w:pPr>
        <w:spacing w:before="100" w:beforeAutospacing="1" w:after="100" w:afterAutospacing="1" w:line="240" w:lineRule="auto"/>
        <w:jc w:val="right"/>
        <w:outlineLvl w:val="1"/>
        <w:rPr>
          <w:rFonts w:ascii="Times New Roman" w:eastAsia="Times New Roman" w:hAnsi="Times New Roman"/>
          <w:bCs/>
        </w:rPr>
      </w:pPr>
      <w:r w:rsidRPr="002A339C">
        <w:rPr>
          <w:rFonts w:ascii="Times New Roman" w:eastAsia="Times New Roman" w:hAnsi="Times New Roman"/>
          <w:bCs/>
        </w:rPr>
        <w:t xml:space="preserve">                                                                        постановлением администрации</w:t>
      </w:r>
    </w:p>
    <w:p w:rsidR="00A76E16" w:rsidRPr="002A339C" w:rsidRDefault="00A76E16" w:rsidP="00A76E16">
      <w:pPr>
        <w:spacing w:before="100" w:beforeAutospacing="1" w:after="100" w:afterAutospacing="1" w:line="240" w:lineRule="auto"/>
        <w:jc w:val="right"/>
        <w:outlineLvl w:val="1"/>
        <w:rPr>
          <w:rFonts w:ascii="Times New Roman" w:eastAsia="Times New Roman" w:hAnsi="Times New Roman"/>
          <w:bCs/>
        </w:rPr>
      </w:pPr>
      <w:r w:rsidRPr="002A339C">
        <w:rPr>
          <w:rFonts w:ascii="Times New Roman" w:eastAsia="Times New Roman" w:hAnsi="Times New Roman"/>
          <w:bCs/>
        </w:rPr>
        <w:t xml:space="preserve">                                                                        сельского поселения</w:t>
      </w:r>
    </w:p>
    <w:p w:rsidR="00A76E16" w:rsidRPr="002A339C" w:rsidRDefault="00A76E16" w:rsidP="00A76E16">
      <w:pPr>
        <w:spacing w:before="100" w:beforeAutospacing="1" w:after="100" w:afterAutospacing="1" w:line="240" w:lineRule="auto"/>
        <w:jc w:val="right"/>
        <w:outlineLvl w:val="1"/>
        <w:rPr>
          <w:rFonts w:ascii="Times New Roman" w:eastAsia="Times New Roman" w:hAnsi="Times New Roman"/>
          <w:bCs/>
        </w:rPr>
      </w:pPr>
      <w:r w:rsidRPr="002A339C">
        <w:rPr>
          <w:rFonts w:ascii="Times New Roman" w:eastAsia="Times New Roman" w:hAnsi="Times New Roman"/>
          <w:bCs/>
        </w:rPr>
        <w:t xml:space="preserve">                                                                        от </w:t>
      </w:r>
      <w:proofErr w:type="gramStart"/>
      <w:r w:rsidRPr="002A339C">
        <w:rPr>
          <w:rFonts w:ascii="Times New Roman" w:eastAsia="Times New Roman" w:hAnsi="Times New Roman"/>
          <w:bCs/>
        </w:rPr>
        <w:t>21.04.2017  №</w:t>
      </w:r>
      <w:proofErr w:type="gramEnd"/>
      <w:r w:rsidRPr="002A339C">
        <w:rPr>
          <w:rFonts w:ascii="Times New Roman" w:eastAsia="Times New Roman" w:hAnsi="Times New Roman"/>
          <w:bCs/>
        </w:rPr>
        <w:t xml:space="preserve"> 65</w:t>
      </w:r>
    </w:p>
    <w:p w:rsidR="00A76E16" w:rsidRPr="002A339C" w:rsidRDefault="00A76E16" w:rsidP="00A76E16">
      <w:pPr>
        <w:spacing w:before="100" w:beforeAutospacing="1" w:after="100" w:afterAutospacing="1" w:line="240" w:lineRule="auto"/>
        <w:outlineLvl w:val="1"/>
        <w:rPr>
          <w:rFonts w:ascii="Times New Roman" w:eastAsia="Times New Roman" w:hAnsi="Times New Roman"/>
          <w:bCs/>
        </w:rPr>
      </w:pPr>
      <w:r>
        <w:rPr>
          <w:rFonts w:ascii="Times New Roman" w:eastAsia="Times New Roman" w:hAnsi="Times New Roman"/>
          <w:bCs/>
        </w:rPr>
        <w:t xml:space="preserve">    </w:t>
      </w:r>
    </w:p>
    <w:p w:rsidR="00A76E16" w:rsidRPr="002A339C" w:rsidRDefault="00A76E16" w:rsidP="00A76E16">
      <w:pPr>
        <w:spacing w:before="100" w:beforeAutospacing="1" w:after="100" w:afterAutospacing="1" w:line="240" w:lineRule="auto"/>
        <w:jc w:val="center"/>
        <w:outlineLvl w:val="1"/>
        <w:rPr>
          <w:rFonts w:ascii="Times New Roman" w:eastAsia="Times New Roman" w:hAnsi="Times New Roman"/>
          <w:bCs/>
        </w:rPr>
      </w:pPr>
      <w:r w:rsidRPr="002A339C">
        <w:rPr>
          <w:rFonts w:ascii="Times New Roman" w:eastAsia="Times New Roman" w:hAnsi="Times New Roman"/>
          <w:bCs/>
        </w:rPr>
        <w:t>Положение</w:t>
      </w:r>
    </w:p>
    <w:p w:rsidR="00A76E16" w:rsidRPr="00A76E16" w:rsidRDefault="00A76E16" w:rsidP="00A76E16">
      <w:pPr>
        <w:spacing w:before="100" w:beforeAutospacing="1" w:after="100" w:afterAutospacing="1" w:line="240" w:lineRule="auto"/>
        <w:jc w:val="center"/>
        <w:outlineLvl w:val="1"/>
        <w:rPr>
          <w:rFonts w:ascii="Times New Roman" w:eastAsia="Times New Roman" w:hAnsi="Times New Roman"/>
          <w:bCs/>
        </w:rPr>
      </w:pPr>
      <w:r w:rsidRPr="002A339C">
        <w:rPr>
          <w:rFonts w:ascii="Times New Roman" w:eastAsia="Times New Roman" w:hAnsi="Times New Roman"/>
          <w:bCs/>
        </w:rPr>
        <w:t xml:space="preserve">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w:t>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 xml:space="preserve">1. Настоящее Положение разработано на основании </w:t>
      </w:r>
      <w:hyperlink r:id="rId11" w:history="1">
        <w:r w:rsidRPr="002A339C">
          <w:rPr>
            <w:rStyle w:val="a7"/>
            <w:rFonts w:ascii="Times New Roman" w:eastAsia="Times New Roman" w:hAnsi="Times New Roman"/>
          </w:rPr>
          <w:t>Конституции Российской Федерации</w:t>
        </w:r>
      </w:hyperlink>
      <w:r w:rsidRPr="002A339C">
        <w:rPr>
          <w:rFonts w:ascii="Times New Roman" w:eastAsia="Times New Roman" w:hAnsi="Times New Roman"/>
        </w:rPr>
        <w:t xml:space="preserve">, </w:t>
      </w:r>
      <w:hyperlink r:id="rId12" w:history="1">
        <w:r w:rsidRPr="002A339C">
          <w:rPr>
            <w:rStyle w:val="a7"/>
            <w:rFonts w:ascii="Times New Roman" w:eastAsia="Times New Roman" w:hAnsi="Times New Roman"/>
          </w:rPr>
          <w:t>Федерального закона от 06.10.2003  N 131-ФЗ  "Об общих принципах организации местного самоуправления в Российской Федерации"</w:t>
        </w:r>
      </w:hyperlink>
      <w:r w:rsidRPr="002A339C">
        <w:rPr>
          <w:rFonts w:ascii="Times New Roman" w:eastAsia="Times New Roman" w:hAnsi="Times New Roman"/>
        </w:rPr>
        <w:t xml:space="preserve">, </w:t>
      </w:r>
      <w:r w:rsidRPr="002A339C">
        <w:rPr>
          <w:rFonts w:ascii="Times New Roman" w:hAnsi="Times New Roman"/>
        </w:rPr>
        <w:t>Федерального закона от 21.12.1994</w:t>
      </w:r>
      <w:r w:rsidRPr="002A339C">
        <w:rPr>
          <w:rFonts w:ascii="Times New Roman" w:eastAsia="Times New Roman" w:hAnsi="Times New Roman"/>
        </w:rPr>
        <w:t xml:space="preserve"> N 69-ФЗ "О пожарной безопасности"</w:t>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2. При разработке настоящего Положения использованы следующие термины и определения:</w:t>
      </w:r>
      <w:r w:rsidRPr="002A339C">
        <w:rPr>
          <w:rFonts w:ascii="Times New Roman" w:eastAsia="Times New Roman" w:hAnsi="Times New Roman"/>
        </w:rPr>
        <w:br/>
      </w:r>
      <w:r w:rsidRPr="002A339C">
        <w:rPr>
          <w:rFonts w:ascii="Times New Roman" w:eastAsia="Times New Roman" w:hAnsi="Times New Roman"/>
        </w:rPr>
        <w:br/>
        <w:t>пожарная безопасность - состояние защищенности личности, имущества, общества и государства от пожаров;</w:t>
      </w:r>
      <w:r w:rsidRPr="002A339C">
        <w:rPr>
          <w:rFonts w:ascii="Times New Roman" w:eastAsia="Times New Roman" w:hAnsi="Times New Roman"/>
        </w:rPr>
        <w:br/>
      </w:r>
      <w:r w:rsidRPr="002A339C">
        <w:rPr>
          <w:rFonts w:ascii="Times New Roman" w:eastAsia="Times New Roman" w:hAnsi="Times New Roman"/>
        </w:rPr>
        <w:br/>
        <w:t>пожар - неконтролируемое горение, причиняющее материальный ущерб, вред жизни и здоровью граждан, интересам общества и государства;</w:t>
      </w:r>
      <w:r w:rsidRPr="002A339C">
        <w:rPr>
          <w:rFonts w:ascii="Times New Roman" w:eastAsia="Times New Roman" w:hAnsi="Times New Roman"/>
        </w:rPr>
        <w:br/>
      </w:r>
      <w:r w:rsidRPr="002A339C">
        <w:rPr>
          <w:rFonts w:ascii="Times New Roman" w:eastAsia="Times New Roman" w:hAnsi="Times New Roman"/>
        </w:rPr>
        <w:b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sidRPr="002A339C">
        <w:rPr>
          <w:rFonts w:ascii="Times New Roman" w:eastAsia="Times New Roman" w:hAnsi="Times New Roman"/>
        </w:rPr>
        <w:br/>
      </w:r>
      <w:r w:rsidRPr="002A339C">
        <w:rPr>
          <w:rFonts w:ascii="Times New Roman" w:eastAsia="Times New Roman" w:hAnsi="Times New Roman"/>
        </w:rPr>
        <w:lastRenderedPageBreak/>
        <w:br/>
        <w:t>нарушение требований пожарной безопасности - невыполнение или ненадлежащее выполнение требований пожарной безопасности;</w:t>
      </w:r>
      <w:r w:rsidRPr="002A339C">
        <w:rPr>
          <w:rFonts w:ascii="Times New Roman" w:eastAsia="Times New Roman" w:hAnsi="Times New Roman"/>
        </w:rPr>
        <w:br/>
      </w:r>
      <w:r w:rsidRPr="002A339C">
        <w:rPr>
          <w:rFonts w:ascii="Times New Roman" w:eastAsia="Times New Roman" w:hAnsi="Times New Roman"/>
        </w:rPr>
        <w:b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r w:rsidRPr="002A339C">
        <w:rPr>
          <w:rFonts w:ascii="Times New Roman" w:eastAsia="Times New Roman" w:hAnsi="Times New Roman"/>
        </w:rPr>
        <w:br/>
      </w:r>
      <w:r w:rsidRPr="002A339C">
        <w:rPr>
          <w:rFonts w:ascii="Times New Roman" w:eastAsia="Times New Roman" w:hAnsi="Times New Roman"/>
        </w:rPr>
        <w:br/>
        <w:t>меры пожарной безопасности - действия по обеспечению пожарной безопасности, в том числе по выполнению требований пожарной безопасности;</w:t>
      </w:r>
      <w:r w:rsidRPr="002A339C">
        <w:rPr>
          <w:rFonts w:ascii="Times New Roman" w:eastAsia="Times New Roman" w:hAnsi="Times New Roman"/>
        </w:rPr>
        <w:br/>
      </w:r>
      <w:r w:rsidRPr="002A339C">
        <w:rPr>
          <w:rFonts w:ascii="Times New Roman" w:eastAsia="Times New Roman" w:hAnsi="Times New Roman"/>
        </w:rPr>
        <w:b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jc w:val="both"/>
        <w:rPr>
          <w:rFonts w:ascii="Times New Roman" w:eastAsia="Times New Roman" w:hAnsi="Times New Roman"/>
        </w:rPr>
      </w:pPr>
      <w:r w:rsidRPr="002A339C">
        <w:rPr>
          <w:rFonts w:ascii="Times New Roman" w:eastAsia="Times New Roman" w:hAnsi="Times New Roman"/>
        </w:rPr>
        <w:t xml:space="preserve">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r w:rsidRPr="002A339C">
        <w:rPr>
          <w:rFonts w:ascii="Times New Roman" w:eastAsia="Times New Roman" w:hAnsi="Times New Roman"/>
        </w:rPr>
        <w:br/>
      </w:r>
      <w:r w:rsidRPr="002A339C">
        <w:rPr>
          <w:rFonts w:ascii="Times New Roman" w:eastAsia="Times New Roman" w:hAnsi="Times New Roman"/>
        </w:rPr>
        <w:br/>
        <w:t>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r w:rsidRPr="002A339C">
        <w:rPr>
          <w:rFonts w:ascii="Times New Roman" w:eastAsia="Times New Roman" w:hAnsi="Times New Roman"/>
        </w:rPr>
        <w:br/>
      </w:r>
      <w:r w:rsidRPr="002A339C">
        <w:rPr>
          <w:rFonts w:ascii="Times New Roman" w:eastAsia="Times New Roman" w:hAnsi="Times New Roman"/>
        </w:rPr>
        <w:br/>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sidRPr="002A339C">
        <w:rPr>
          <w:rFonts w:ascii="Times New Roman" w:eastAsia="Times New Roman" w:hAnsi="Times New Roman"/>
        </w:rPr>
        <w:br/>
      </w:r>
      <w:r w:rsidRPr="002A339C">
        <w:rPr>
          <w:rFonts w:ascii="Times New Roman" w:eastAsia="Times New Roman" w:hAnsi="Times New Roman"/>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r w:rsidRPr="002A339C">
        <w:rPr>
          <w:rFonts w:ascii="Times New Roman" w:eastAsia="Times New Roman" w:hAnsi="Times New Roman"/>
        </w:rPr>
        <w:br/>
      </w:r>
      <w:r w:rsidRPr="002A339C">
        <w:rPr>
          <w:rFonts w:ascii="Times New Roman" w:eastAsia="Times New Roman" w:hAnsi="Times New Roman"/>
        </w:rPr>
        <w:br/>
        <w:t>добровольная пожарная охрана - форма участия граждан в обеспечении первичных мер пожарной безопасности;</w:t>
      </w:r>
      <w:r w:rsidRPr="002A339C">
        <w:rPr>
          <w:rFonts w:ascii="Times New Roman" w:eastAsia="Times New Roman" w:hAnsi="Times New Roman"/>
        </w:rPr>
        <w:br/>
      </w:r>
      <w:r w:rsidRPr="002A339C">
        <w:rPr>
          <w:rFonts w:ascii="Times New Roman" w:eastAsia="Times New Roman" w:hAnsi="Times New Roman"/>
        </w:rPr>
        <w:b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r w:rsidRPr="002A339C">
        <w:rPr>
          <w:rFonts w:ascii="Times New Roman" w:eastAsia="Times New Roman" w:hAnsi="Times New Roman"/>
        </w:rPr>
        <w:br/>
      </w:r>
      <w:r w:rsidRPr="002A339C">
        <w:rPr>
          <w:rFonts w:ascii="Times New Roman" w:eastAsia="Times New Roman" w:hAnsi="Times New Roman"/>
        </w:rPr>
        <w:br/>
        <w:t>общественный контроль за обеспечением пожарной безопасности - работа по профилактике пожаров путем осуществления гражданами контроля за соблюдением требований пожарной безопасности в населенных пунктах;</w:t>
      </w:r>
      <w:r w:rsidRPr="002A339C">
        <w:rPr>
          <w:rFonts w:ascii="Times New Roman" w:eastAsia="Times New Roman" w:hAnsi="Times New Roman"/>
        </w:rPr>
        <w:br/>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3. Настоящее Положение разработано в целях реализации на территории поселения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осуществлению контроля за обеспечением пожарной безопасности.</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lastRenderedPageBreak/>
        <w:t>4. Общественный контроль за обеспечением пожарной безопасности является формой участия граждан в добровольной пожарной охране. Гражданин, участвующий в проведении общественного контроля за обеспечением пожарной безопасности, является добровольным пожарным.</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5. Общественный контроль за обеспечением пожарной безопасности в населенных пунктах осуществляется в порядке проведения гражданами, социально значимых работ, устанавливаемых органами местного самоуправления сельского поселения.</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 xml:space="preserve">6. Гражданами, осуществляющими общественный контроль за обеспечением пожарной безопасности, могут являться жители поселения, обладающие избирательным правом, разделяющие цели и задачи, определенные настоящим Положением, достигшие 18-летнего возраста, способные по своим деловым, моральным качествам и состоянию здоровья выполнять поставленные задачи. </w:t>
      </w:r>
    </w:p>
    <w:p w:rsidR="00A76E16" w:rsidRPr="002A339C" w:rsidRDefault="00A76E16" w:rsidP="00A76E16">
      <w:pPr>
        <w:spacing w:before="100" w:beforeAutospacing="1" w:after="100" w:afterAutospacing="1" w:line="240" w:lineRule="auto"/>
        <w:rPr>
          <w:rFonts w:ascii="Times New Roman" w:eastAsia="Times New Roman" w:hAnsi="Times New Roman"/>
        </w:rPr>
      </w:pPr>
      <w:r w:rsidRPr="002A339C">
        <w:rPr>
          <w:rFonts w:ascii="Times New Roman" w:eastAsia="Times New Roman" w:hAnsi="Times New Roman"/>
        </w:rPr>
        <w:t>Не могут осуществлять общественный контроль граждане:</w:t>
      </w:r>
      <w:r w:rsidRPr="002A339C">
        <w:rPr>
          <w:rFonts w:ascii="Times New Roman" w:eastAsia="Times New Roman" w:hAnsi="Times New Roman"/>
        </w:rPr>
        <w:br/>
      </w:r>
      <w:r w:rsidRPr="002A339C">
        <w:rPr>
          <w:rFonts w:ascii="Times New Roman" w:eastAsia="Times New Roman" w:hAnsi="Times New Roman"/>
        </w:rPr>
        <w:br/>
        <w:t>-имеющие  судимость;</w:t>
      </w:r>
      <w:r w:rsidRPr="002A339C">
        <w:rPr>
          <w:rFonts w:ascii="Times New Roman" w:eastAsia="Times New Roman" w:hAnsi="Times New Roman"/>
        </w:rPr>
        <w:br/>
      </w:r>
      <w:r w:rsidRPr="002A339C">
        <w:rPr>
          <w:rFonts w:ascii="Times New Roman" w:eastAsia="Times New Roman" w:hAnsi="Times New Roman"/>
        </w:rPr>
        <w:br/>
        <w:t>- состоящие на учете в медицинских учреждениях   по поводу  психического заболевания, наркомании или алкоголизма;</w:t>
      </w:r>
      <w:r w:rsidRPr="002A339C">
        <w:rPr>
          <w:rFonts w:ascii="Times New Roman" w:eastAsia="Times New Roman" w:hAnsi="Times New Roman"/>
        </w:rPr>
        <w:br/>
      </w:r>
      <w:r w:rsidRPr="002A339C">
        <w:rPr>
          <w:rFonts w:ascii="Times New Roman" w:eastAsia="Times New Roman" w:hAnsi="Times New Roman"/>
        </w:rPr>
        <w:br/>
        <w:t>- признанные судом недееспособными или ограниченно дееспособными;</w:t>
      </w:r>
      <w:r w:rsidRPr="002A339C">
        <w:rPr>
          <w:rFonts w:ascii="Times New Roman" w:eastAsia="Times New Roman" w:hAnsi="Times New Roman"/>
        </w:rPr>
        <w:br/>
      </w:r>
      <w:r w:rsidRPr="002A339C">
        <w:rPr>
          <w:rFonts w:ascii="Times New Roman" w:eastAsia="Times New Roman" w:hAnsi="Times New Roman"/>
        </w:rPr>
        <w:br/>
        <w:t>- систематически   нарушающие   общественный   порядок  и  отрицательно характеризующиеся по месту жительства, работы и учебы.</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7. Работы по общественному контролю за обеспечением пожарной безопасности проводятся гражданами, на добровольной основе по договоренности с администрацией Бирофельдского сельского поселения, в свободное от основной работы или учебы время на безвозмездной основе не чаще чем один раз в три месяца. При этом продолжительность работ не может составлять более четырех часов подряд.</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8. Для  организации деятельности по проведению общественного контроля за обеспечением  пожарной безопасности из числа работников администрации Бирофельдского сельского поселения назначается лицо, ответственное за организацию работы по данному направлению .</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9. Работы по осуществлению общественного контроля за обеспечением  пожарной безопасности включают в себя:</w:t>
      </w:r>
      <w:r w:rsidRPr="002A339C">
        <w:rPr>
          <w:rFonts w:ascii="Times New Roman" w:eastAsia="Times New Roman" w:hAnsi="Times New Roman"/>
        </w:rPr>
        <w:br/>
      </w:r>
      <w:r w:rsidRPr="002A339C">
        <w:rPr>
          <w:rFonts w:ascii="Times New Roman" w:eastAsia="Times New Roman" w:hAnsi="Times New Roman"/>
        </w:rPr>
        <w:br/>
        <w:t>- контроль за соблюдением требований пожарной безопасности в населенных пунктах и объектах муниципальной собственности;</w:t>
      </w:r>
      <w:r w:rsidRPr="002A339C">
        <w:rPr>
          <w:rFonts w:ascii="Times New Roman" w:eastAsia="Times New Roman" w:hAnsi="Times New Roman"/>
        </w:rPr>
        <w:br/>
      </w:r>
      <w:r w:rsidRPr="002A339C">
        <w:rPr>
          <w:rFonts w:ascii="Times New Roman" w:eastAsia="Times New Roman" w:hAnsi="Times New Roman"/>
        </w:rPr>
        <w:br/>
        <w:t xml:space="preserve">- подготовку от имени главы администрации сельского поселения предложений гражданам, проживающим в населенных пунктах поселения, руководителям объектов </w:t>
      </w:r>
      <w:r w:rsidRPr="002A339C">
        <w:rPr>
          <w:rFonts w:ascii="Times New Roman" w:eastAsia="Times New Roman" w:hAnsi="Times New Roman"/>
        </w:rPr>
        <w:lastRenderedPageBreak/>
        <w:t>муниципальной собственности и иным должностным лицам организаций предложений об устранении требований пожарной безопасности;</w:t>
      </w:r>
      <w:r w:rsidRPr="002A339C">
        <w:rPr>
          <w:rFonts w:ascii="Times New Roman" w:eastAsia="Times New Roman" w:hAnsi="Times New Roman"/>
        </w:rPr>
        <w:br/>
      </w:r>
      <w:r w:rsidRPr="002A339C">
        <w:rPr>
          <w:rFonts w:ascii="Times New Roman" w:eastAsia="Times New Roman" w:hAnsi="Times New Roman"/>
        </w:rPr>
        <w:br/>
        <w:t xml:space="preserve">- подготовку предложений в адрес главы администрации сельского поселения о передаче материалов по фактам нарушений требований пожарной безопасности в отдел </w:t>
      </w:r>
      <w:proofErr w:type="spellStart"/>
      <w:r w:rsidRPr="002A339C">
        <w:rPr>
          <w:rFonts w:ascii="Times New Roman" w:eastAsia="Times New Roman" w:hAnsi="Times New Roman"/>
        </w:rPr>
        <w:t>пожнадзора</w:t>
      </w:r>
      <w:proofErr w:type="spellEnd"/>
      <w:r w:rsidRPr="002A339C">
        <w:rPr>
          <w:rFonts w:ascii="Times New Roman" w:eastAsia="Times New Roman" w:hAnsi="Times New Roman"/>
        </w:rPr>
        <w:t xml:space="preserve"> Биробиджанского района;</w:t>
      </w:r>
      <w:r w:rsidRPr="002A339C">
        <w:rPr>
          <w:rFonts w:ascii="Times New Roman" w:eastAsia="Times New Roman" w:hAnsi="Times New Roman"/>
        </w:rPr>
        <w:br/>
      </w:r>
      <w:r w:rsidRPr="002A339C">
        <w:rPr>
          <w:rFonts w:ascii="Times New Roman" w:eastAsia="Times New Roman" w:hAnsi="Times New Roman"/>
        </w:rPr>
        <w:br/>
        <w:t>- подготовку своевременной информации главе администрации сельского поселения о необходимости введения на территории поселения особого противопожарного режима и разработку мер пожарной безопасности на особый период, а также контроль за соблюдением требований пожарной безопасности, установленных на особый период;</w:t>
      </w:r>
      <w:r w:rsidRPr="002A339C">
        <w:rPr>
          <w:rFonts w:ascii="Times New Roman" w:eastAsia="Times New Roman" w:hAnsi="Times New Roman"/>
        </w:rPr>
        <w:br/>
      </w:r>
      <w:r w:rsidRPr="002A339C">
        <w:rPr>
          <w:rFonts w:ascii="Times New Roman" w:eastAsia="Times New Roman" w:hAnsi="Times New Roman"/>
        </w:rPr>
        <w:br/>
        <w:t>- подготовку предложений главе администрации сельского поселения по реализации мер пожарной безопасности в границах населенных пунктов;</w:t>
      </w:r>
      <w:r w:rsidRPr="002A339C">
        <w:rPr>
          <w:rFonts w:ascii="Times New Roman" w:eastAsia="Times New Roman" w:hAnsi="Times New Roman"/>
        </w:rPr>
        <w:br/>
      </w:r>
      <w:r w:rsidRPr="002A339C">
        <w:rPr>
          <w:rFonts w:ascii="Times New Roman" w:eastAsia="Times New Roman" w:hAnsi="Times New Roman"/>
        </w:rPr>
        <w:br/>
        <w:t>- проведение противопожарной пропаганды в населенных пунктах путем бесед о мерах пожарной безопасности, выступлений на сходах граждан с доведением до населения требований пожарной безопасности и данных об оперативной обстановке с пожарами, распространением среди населения листовок, наглядной агитации и литературы противопожарной направленности;</w:t>
      </w:r>
      <w:r w:rsidRPr="002A339C">
        <w:rPr>
          <w:rFonts w:ascii="Times New Roman" w:eastAsia="Times New Roman" w:hAnsi="Times New Roman"/>
        </w:rPr>
        <w:br/>
      </w:r>
      <w:r w:rsidRPr="002A339C">
        <w:rPr>
          <w:rFonts w:ascii="Times New Roman" w:eastAsia="Times New Roman" w:hAnsi="Times New Roman"/>
        </w:rPr>
        <w:br/>
        <w:t>- доведение до населения решений администрации сельского поселения, касающихся вопросов обеспечения пожарной безопасности.</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10.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администрацией сельского поселения с предоставлением отчета о проделанной работе, а также по мере необходимости, при обращении жителей населенного пункта либо при выявлении на территории населенного пункта нарушений требований пожарной безопасности.</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11. За каждым гражданином, проводящим деятельность по общественному контролю за обеспечением пожарной безопасности, по согласованию с ним закрепляются конкретные населенные пункты, кварталы, улицы поселения.</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12. Нормативная литература, необходимая для осуществления общественного контроля за обеспечением пожарной безопасности приобретается за счет администрации сельского поселения.</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13. Обучение лиц, осуществляющих общественный контроль за обеспечением пожарной безопасности, осуществляется при администрации  сельского поселения лицом, назначенным ответственным за осуществление муниципального контроля за обеспечением пожарной безопасности.</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lastRenderedPageBreak/>
        <w:t>14. Проведение общественного  контроля за обеспечением пожарной безопасности в частных жилых домах и квартирах, находящихся в собственности граждан, осуществляется при согласии собственника на проведение указанного контроля.</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15. Не реже одного раза в полугодие, на основе информации, получаемой из отдела  пожарного надзора Биробиджанского района, органов государственной власти, органов местного самоуправления, а также на основе оперативной обстановки с пожарами лицо, осуществляющее муниципальный контроль за обеспечением пожарной безопасности, готовит план-задание гражданам, осуществляющим общественный контроль.</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16. На основе отчетов граждан о проведении общественного контроля за обеспечением пожарной безопасности не реже одного раза в полугодие лицо, назначенное ответственным за проведение муниципального контроля, готовит следующую документацию:</w:t>
      </w:r>
      <w:r w:rsidRPr="002A339C">
        <w:rPr>
          <w:rFonts w:ascii="Times New Roman" w:eastAsia="Times New Roman" w:hAnsi="Times New Roman"/>
        </w:rPr>
        <w:br/>
      </w:r>
      <w:r w:rsidRPr="002A339C">
        <w:rPr>
          <w:rFonts w:ascii="Times New Roman" w:eastAsia="Times New Roman" w:hAnsi="Times New Roman"/>
        </w:rPr>
        <w:br/>
        <w:t>- обобщает данные отчетов граждан о проведении общественного контроля за обеспечением пожарной безопасности;</w:t>
      </w:r>
      <w:r w:rsidRPr="002A339C">
        <w:rPr>
          <w:rFonts w:ascii="Times New Roman" w:eastAsia="Times New Roman" w:hAnsi="Times New Roman"/>
        </w:rPr>
        <w:br/>
      </w:r>
      <w:r w:rsidRPr="002A339C">
        <w:rPr>
          <w:rFonts w:ascii="Times New Roman" w:eastAsia="Times New Roman" w:hAnsi="Times New Roman"/>
        </w:rPr>
        <w:br/>
        <w:t>- подготавливает предложения об устранении требований пожарной безопасности гражданам, руководителям муниципальных организаций, иным должностным лицам;</w:t>
      </w:r>
      <w:r w:rsidRPr="002A339C">
        <w:rPr>
          <w:rFonts w:ascii="Times New Roman" w:eastAsia="Times New Roman" w:hAnsi="Times New Roman"/>
        </w:rPr>
        <w:br/>
      </w:r>
      <w:r w:rsidRPr="002A339C">
        <w:rPr>
          <w:rFonts w:ascii="Times New Roman" w:eastAsia="Times New Roman" w:hAnsi="Times New Roman"/>
        </w:rPr>
        <w:br/>
        <w:t xml:space="preserve">- подготавливает материалы о нарушении требований пожарной безопасности для передачи в отдел </w:t>
      </w:r>
      <w:proofErr w:type="spellStart"/>
      <w:r w:rsidRPr="002A339C">
        <w:rPr>
          <w:rFonts w:ascii="Times New Roman" w:eastAsia="Times New Roman" w:hAnsi="Times New Roman"/>
        </w:rPr>
        <w:t>пожнадзора</w:t>
      </w:r>
      <w:proofErr w:type="spellEnd"/>
      <w:r w:rsidRPr="002A339C">
        <w:rPr>
          <w:rFonts w:ascii="Times New Roman" w:eastAsia="Times New Roman" w:hAnsi="Times New Roman"/>
        </w:rPr>
        <w:t xml:space="preserve">  Биробиджанского района с целью принятия мер воздействия;</w:t>
      </w:r>
      <w:r w:rsidRPr="002A339C">
        <w:rPr>
          <w:rFonts w:ascii="Times New Roman" w:eastAsia="Times New Roman" w:hAnsi="Times New Roman"/>
        </w:rPr>
        <w:br/>
      </w:r>
      <w:r w:rsidRPr="002A339C">
        <w:rPr>
          <w:rFonts w:ascii="Times New Roman" w:eastAsia="Times New Roman" w:hAnsi="Times New Roman"/>
        </w:rPr>
        <w:br/>
        <w:t>- разрабатывает и предоставляет на рассмотрение главе администрации сельского поселения  перечень мероприятий, необходимых для выполнения в населенных пунктах в целях обеспечения требований пожарной безопасности;</w:t>
      </w:r>
      <w:r w:rsidRPr="002A339C">
        <w:rPr>
          <w:rFonts w:ascii="Times New Roman" w:eastAsia="Times New Roman" w:hAnsi="Times New Roman"/>
        </w:rPr>
        <w:br/>
      </w:r>
      <w:r w:rsidRPr="002A339C">
        <w:rPr>
          <w:rFonts w:ascii="Times New Roman" w:eastAsia="Times New Roman" w:hAnsi="Times New Roman"/>
        </w:rPr>
        <w:br/>
        <w:t>-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w:t>
      </w:r>
      <w:r w:rsidRPr="002A339C">
        <w:rPr>
          <w:rFonts w:ascii="Times New Roman" w:eastAsia="Times New Roman" w:hAnsi="Times New Roman"/>
        </w:rPr>
        <w:br/>
      </w:r>
      <w:r w:rsidRPr="002A339C">
        <w:rPr>
          <w:rFonts w:ascii="Times New Roman" w:eastAsia="Times New Roman" w:hAnsi="Times New Roman"/>
        </w:rPr>
        <w:br/>
        <w:t>- проводит иную работу, направленную на решение вопросов обеспечения первичных мер пожарной безопасности в границах населенных пунктов;</w:t>
      </w:r>
      <w:r w:rsidRPr="002A339C">
        <w:rPr>
          <w:rFonts w:ascii="Times New Roman" w:eastAsia="Times New Roman" w:hAnsi="Times New Roman"/>
        </w:rPr>
        <w:br/>
      </w:r>
      <w:r w:rsidRPr="002A339C">
        <w:rPr>
          <w:rFonts w:ascii="Times New Roman" w:eastAsia="Times New Roman" w:hAnsi="Times New Roman"/>
        </w:rPr>
        <w:br/>
        <w:t xml:space="preserve">- готовит информацию в отдел </w:t>
      </w:r>
      <w:proofErr w:type="spellStart"/>
      <w:r w:rsidRPr="002A339C">
        <w:rPr>
          <w:rFonts w:ascii="Times New Roman" w:eastAsia="Times New Roman" w:hAnsi="Times New Roman"/>
        </w:rPr>
        <w:t>пожнадзора</w:t>
      </w:r>
      <w:proofErr w:type="spellEnd"/>
      <w:r w:rsidRPr="002A339C">
        <w:rPr>
          <w:rFonts w:ascii="Times New Roman" w:eastAsia="Times New Roman" w:hAnsi="Times New Roman"/>
        </w:rPr>
        <w:t xml:space="preserve">  Биробиджанского района о результатах проведения на территории сельского поселения общественного  контроля за обеспечением пожарной безопасности.</w:t>
      </w:r>
      <w:r w:rsidRPr="002A339C">
        <w:rPr>
          <w:rFonts w:ascii="Times New Roman" w:eastAsia="Times New Roman" w:hAnsi="Times New Roman"/>
        </w:rPr>
        <w:br/>
      </w:r>
    </w:p>
    <w:p w:rsidR="00A76E16" w:rsidRPr="002A339C" w:rsidRDefault="00A76E16" w:rsidP="00A76E16">
      <w:pPr>
        <w:spacing w:before="100" w:beforeAutospacing="1" w:after="100" w:afterAutospacing="1" w:line="240" w:lineRule="auto"/>
        <w:ind w:firstLine="708"/>
        <w:jc w:val="both"/>
        <w:rPr>
          <w:rFonts w:ascii="Times New Roman" w:eastAsia="Times New Roman" w:hAnsi="Times New Roman"/>
        </w:rPr>
      </w:pPr>
      <w:r w:rsidRPr="002A339C">
        <w:rPr>
          <w:rFonts w:ascii="Times New Roman" w:eastAsia="Times New Roman" w:hAnsi="Times New Roman"/>
        </w:rPr>
        <w:t>17. Общее руководство деятельностью по осуществлению общественного контроля за обеспечением пожарной безопасности осуществляется главой администрации сельского поселения.</w:t>
      </w:r>
      <w:r w:rsidRPr="002A339C">
        <w:rPr>
          <w:rFonts w:ascii="Times New Roman" w:eastAsia="Times New Roman" w:hAnsi="Times New Roman"/>
        </w:rPr>
        <w:br/>
      </w:r>
    </w:p>
    <w:p w:rsidR="00A76E16" w:rsidRPr="00A76E16" w:rsidRDefault="00A76E16" w:rsidP="00A76E16">
      <w:pPr>
        <w:jc w:val="center"/>
        <w:rPr>
          <w:rFonts w:ascii="Times New Roman" w:hAnsi="Times New Roman"/>
        </w:rPr>
      </w:pPr>
      <w:r w:rsidRPr="002A339C">
        <w:rPr>
          <w:rFonts w:ascii="Times New Roman" w:eastAsia="Times New Roman" w:hAnsi="Times New Roman"/>
        </w:rPr>
        <w:lastRenderedPageBreak/>
        <w:t>18. Гарантии правовой и социальной защиты граждан, а также меры социального и экономического стимулирования граждан, осуществляющих общественный контроль за обеспечением пожарной безопасности, устанавливаются нормативными правовыми актами субъекта Российской Федерации, дополнительными нормативными правовыми актами органов местного самоуправления.</w:t>
      </w:r>
      <w:r w:rsidRPr="002A339C">
        <w:rPr>
          <w:rFonts w:ascii="Times New Roman" w:eastAsia="Times New Roman" w:hAnsi="Times New Roman"/>
        </w:rPr>
        <w:br/>
      </w:r>
      <w:r w:rsidRPr="00A76E16">
        <w:rPr>
          <w:rFonts w:ascii="Times New Roman" w:hAnsi="Times New Roman"/>
        </w:rPr>
        <w:t xml:space="preserve">      Муниципальное образование «Бирофельдское сельское поселение»</w:t>
      </w:r>
    </w:p>
    <w:p w:rsidR="00A76E16" w:rsidRPr="00A76E16" w:rsidRDefault="00A76E16" w:rsidP="00A76E16">
      <w:pPr>
        <w:jc w:val="center"/>
        <w:rPr>
          <w:rFonts w:ascii="Times New Roman" w:hAnsi="Times New Roman"/>
        </w:rPr>
      </w:pPr>
      <w:r w:rsidRPr="00A76E16">
        <w:rPr>
          <w:rFonts w:ascii="Times New Roman" w:hAnsi="Times New Roman"/>
        </w:rPr>
        <w:t>Биробиджанский муниципальный район</w:t>
      </w:r>
    </w:p>
    <w:p w:rsidR="00A76E16" w:rsidRPr="00A76E16" w:rsidRDefault="00A76E16" w:rsidP="00A76E16">
      <w:pPr>
        <w:jc w:val="center"/>
        <w:rPr>
          <w:rFonts w:ascii="Times New Roman" w:hAnsi="Times New Roman"/>
        </w:rPr>
      </w:pPr>
      <w:r w:rsidRPr="00A76E16">
        <w:rPr>
          <w:rFonts w:ascii="Times New Roman" w:hAnsi="Times New Roman"/>
        </w:rPr>
        <w:t>Еврейской автономной области</w:t>
      </w:r>
    </w:p>
    <w:p w:rsidR="00A76E16" w:rsidRPr="00A76E16" w:rsidRDefault="00A76E16" w:rsidP="00A76E16">
      <w:pPr>
        <w:spacing w:line="360" w:lineRule="auto"/>
        <w:jc w:val="center"/>
        <w:rPr>
          <w:rFonts w:ascii="Times New Roman" w:hAnsi="Times New Roman"/>
        </w:rPr>
      </w:pPr>
      <w:proofErr w:type="gramStart"/>
      <w:r w:rsidRPr="00A76E16">
        <w:rPr>
          <w:rFonts w:ascii="Times New Roman" w:hAnsi="Times New Roman"/>
        </w:rPr>
        <w:t>АДМИНИСТРАЦИЯ  СЕЛЬСКОГО</w:t>
      </w:r>
      <w:proofErr w:type="gramEnd"/>
      <w:r w:rsidRPr="00A76E16">
        <w:rPr>
          <w:rFonts w:ascii="Times New Roman" w:hAnsi="Times New Roman"/>
        </w:rPr>
        <w:t xml:space="preserve">  ПОСЕЛЕНИЯ</w:t>
      </w:r>
    </w:p>
    <w:p w:rsidR="00A76E16" w:rsidRPr="00A76E16" w:rsidRDefault="00A76E16" w:rsidP="00A76E16">
      <w:pPr>
        <w:spacing w:line="360" w:lineRule="auto"/>
        <w:jc w:val="center"/>
        <w:rPr>
          <w:rFonts w:ascii="Times New Roman" w:hAnsi="Times New Roman"/>
        </w:rPr>
      </w:pPr>
      <w:r w:rsidRPr="00A76E16">
        <w:rPr>
          <w:rFonts w:ascii="Times New Roman" w:hAnsi="Times New Roman"/>
        </w:rPr>
        <w:t>ПОСТАНОВЛЕНИЕ</w:t>
      </w:r>
    </w:p>
    <w:p w:rsidR="00A76E16" w:rsidRPr="00A76E16" w:rsidRDefault="00A76E16" w:rsidP="00A76E16">
      <w:pPr>
        <w:spacing w:line="360" w:lineRule="auto"/>
        <w:jc w:val="both"/>
        <w:rPr>
          <w:rFonts w:ascii="Times New Roman" w:hAnsi="Times New Roman"/>
        </w:rPr>
      </w:pPr>
      <w:r w:rsidRPr="00A76E16">
        <w:rPr>
          <w:rFonts w:ascii="Times New Roman" w:hAnsi="Times New Roman"/>
        </w:rPr>
        <w:t xml:space="preserve">28.04.2017                                                                                                      </w:t>
      </w:r>
      <w:proofErr w:type="gramStart"/>
      <w:r w:rsidRPr="00A76E16">
        <w:rPr>
          <w:rFonts w:ascii="Times New Roman" w:hAnsi="Times New Roman"/>
        </w:rPr>
        <w:t>№  66</w:t>
      </w:r>
      <w:proofErr w:type="gramEnd"/>
      <w:r w:rsidRPr="00A76E16">
        <w:rPr>
          <w:rFonts w:ascii="Times New Roman" w:hAnsi="Times New Roman"/>
        </w:rPr>
        <w:t xml:space="preserve">           с. Бирофельд</w:t>
      </w:r>
    </w:p>
    <w:p w:rsidR="00A76E16" w:rsidRPr="00A76E16" w:rsidRDefault="00A76E16" w:rsidP="00A76E16">
      <w:pPr>
        <w:jc w:val="both"/>
        <w:rPr>
          <w:rFonts w:ascii="Times New Roman" w:hAnsi="Times New Roman"/>
        </w:rPr>
      </w:pPr>
      <w:proofErr w:type="gramStart"/>
      <w:r w:rsidRPr="00A76E16">
        <w:rPr>
          <w:rFonts w:ascii="Times New Roman" w:hAnsi="Times New Roman"/>
        </w:rPr>
        <w:t>О  прекращении</w:t>
      </w:r>
      <w:proofErr w:type="gramEnd"/>
      <w:r w:rsidRPr="00A76E16">
        <w:rPr>
          <w:rFonts w:ascii="Times New Roman" w:hAnsi="Times New Roman"/>
        </w:rPr>
        <w:t xml:space="preserve"> отопительного периода 2016-2017 года  здания Дома культуры- филиал  с. Опытное Поле и здания Дома культуры - филиал с. Алексеевка</w:t>
      </w:r>
    </w:p>
    <w:p w:rsidR="00A76E16" w:rsidRPr="00A76E16" w:rsidRDefault="00A76E16" w:rsidP="00A76E16">
      <w:pPr>
        <w:spacing w:line="360" w:lineRule="auto"/>
        <w:jc w:val="both"/>
        <w:rPr>
          <w:rFonts w:ascii="Times New Roman" w:hAnsi="Times New Roman"/>
        </w:rPr>
      </w:pPr>
      <w:r w:rsidRPr="00A76E16">
        <w:rPr>
          <w:rFonts w:ascii="Times New Roman" w:hAnsi="Times New Roman"/>
        </w:rPr>
        <w:tab/>
        <w:t xml:space="preserve">В соответствии с Федеральным законом от 06.10.2003 № 131-ФЗ «Об общих принципах организации местного самоуправления в Российской Федерации» и   в связи с </w:t>
      </w:r>
      <w:proofErr w:type="gramStart"/>
      <w:r w:rsidRPr="00A76E16">
        <w:rPr>
          <w:rFonts w:ascii="Times New Roman" w:hAnsi="Times New Roman"/>
        </w:rPr>
        <w:t>повышением  среднесуточной</w:t>
      </w:r>
      <w:proofErr w:type="gramEnd"/>
      <w:r w:rsidRPr="00A76E16">
        <w:rPr>
          <w:rFonts w:ascii="Times New Roman" w:hAnsi="Times New Roman"/>
        </w:rPr>
        <w:t xml:space="preserve"> температуры атмосферного воздуха  администрация сельского поселения</w:t>
      </w:r>
    </w:p>
    <w:p w:rsidR="00A76E16" w:rsidRPr="00A76E16" w:rsidRDefault="00A76E16" w:rsidP="00A76E16">
      <w:pPr>
        <w:spacing w:line="360" w:lineRule="auto"/>
        <w:jc w:val="both"/>
        <w:rPr>
          <w:rFonts w:ascii="Times New Roman" w:hAnsi="Times New Roman"/>
        </w:rPr>
      </w:pPr>
      <w:r w:rsidRPr="00A76E16">
        <w:rPr>
          <w:rFonts w:ascii="Times New Roman" w:hAnsi="Times New Roman"/>
        </w:rPr>
        <w:t>ПОСТАНОВЛЯЕТ:</w:t>
      </w:r>
    </w:p>
    <w:p w:rsidR="00A76E16" w:rsidRPr="00A76E16" w:rsidRDefault="00A76E16" w:rsidP="00A76E16">
      <w:pPr>
        <w:pStyle w:val="a3"/>
        <w:numPr>
          <w:ilvl w:val="0"/>
          <w:numId w:val="30"/>
        </w:numPr>
        <w:spacing w:line="360" w:lineRule="auto"/>
        <w:jc w:val="both"/>
        <w:rPr>
          <w:rFonts w:ascii="Times New Roman" w:hAnsi="Times New Roman"/>
          <w:sz w:val="22"/>
          <w:szCs w:val="22"/>
          <w:lang w:val="ru-RU"/>
        </w:rPr>
      </w:pPr>
      <w:r w:rsidRPr="00A76E16">
        <w:rPr>
          <w:rFonts w:ascii="Times New Roman" w:hAnsi="Times New Roman"/>
          <w:sz w:val="22"/>
          <w:szCs w:val="22"/>
          <w:lang w:val="ru-RU"/>
        </w:rPr>
        <w:t xml:space="preserve">Прекратить отопительный период   здания   Дом культуры - филиал </w:t>
      </w:r>
    </w:p>
    <w:p w:rsidR="00A76E16" w:rsidRPr="00A76E16" w:rsidRDefault="00A76E16" w:rsidP="00A76E16">
      <w:pPr>
        <w:spacing w:line="360" w:lineRule="auto"/>
        <w:jc w:val="both"/>
        <w:rPr>
          <w:rFonts w:ascii="Times New Roman" w:hAnsi="Times New Roman"/>
        </w:rPr>
      </w:pPr>
      <w:r w:rsidRPr="00A76E16">
        <w:rPr>
          <w:rFonts w:ascii="Times New Roman" w:hAnsi="Times New Roman"/>
        </w:rPr>
        <w:t>с. Опытное Поле и здания Дома культуры - филиал с. Алексеевка с   01 мая 2017 г.</w:t>
      </w:r>
    </w:p>
    <w:p w:rsidR="00A76E16" w:rsidRPr="00A76E16" w:rsidRDefault="00A76E16" w:rsidP="00A76E16">
      <w:pPr>
        <w:pStyle w:val="a3"/>
        <w:numPr>
          <w:ilvl w:val="0"/>
          <w:numId w:val="30"/>
        </w:numPr>
        <w:spacing w:line="360" w:lineRule="auto"/>
        <w:ind w:left="0" w:firstLine="709"/>
        <w:jc w:val="both"/>
        <w:rPr>
          <w:rFonts w:ascii="Times New Roman" w:hAnsi="Times New Roman"/>
          <w:sz w:val="22"/>
          <w:szCs w:val="22"/>
          <w:lang w:val="ru-RU"/>
        </w:rPr>
      </w:pPr>
      <w:r w:rsidRPr="00A76E16">
        <w:rPr>
          <w:rFonts w:ascii="Times New Roman" w:hAnsi="Times New Roman"/>
          <w:sz w:val="22"/>
          <w:szCs w:val="22"/>
          <w:lang w:val="ru-RU"/>
        </w:rPr>
        <w:t xml:space="preserve">Рекомендовать директору МКУ «Поселенческий Дом Культуры с. Бирофельд» Казаковой И.Н.   расторгнуть трудовые договора с истопниками, принятыми на работу </w:t>
      </w:r>
      <w:proofErr w:type="gramStart"/>
      <w:r w:rsidRPr="00A76E16">
        <w:rPr>
          <w:rFonts w:ascii="Times New Roman" w:hAnsi="Times New Roman"/>
          <w:sz w:val="22"/>
          <w:szCs w:val="22"/>
          <w:lang w:val="ru-RU"/>
        </w:rPr>
        <w:t>на  отопительный</w:t>
      </w:r>
      <w:proofErr w:type="gramEnd"/>
      <w:r w:rsidRPr="00A76E16">
        <w:rPr>
          <w:rFonts w:ascii="Times New Roman" w:hAnsi="Times New Roman"/>
          <w:sz w:val="22"/>
          <w:szCs w:val="22"/>
          <w:lang w:val="ru-RU"/>
        </w:rPr>
        <w:t xml:space="preserve"> период.</w:t>
      </w:r>
    </w:p>
    <w:p w:rsidR="00A76E16" w:rsidRPr="00A76E16" w:rsidRDefault="00A76E16" w:rsidP="00A76E16">
      <w:pPr>
        <w:pStyle w:val="a3"/>
        <w:numPr>
          <w:ilvl w:val="0"/>
          <w:numId w:val="30"/>
        </w:numPr>
        <w:spacing w:line="360" w:lineRule="auto"/>
        <w:ind w:left="0" w:firstLine="709"/>
        <w:jc w:val="both"/>
        <w:rPr>
          <w:rFonts w:ascii="Times New Roman" w:hAnsi="Times New Roman"/>
          <w:sz w:val="22"/>
          <w:szCs w:val="22"/>
          <w:lang w:val="ru-RU"/>
        </w:rPr>
      </w:pPr>
      <w:r w:rsidRPr="00A76E16">
        <w:rPr>
          <w:rFonts w:ascii="Times New Roman" w:hAnsi="Times New Roman"/>
          <w:sz w:val="22"/>
          <w:szCs w:val="22"/>
          <w:lang w:val="ru-RU"/>
        </w:rPr>
        <w:t xml:space="preserve">Контроль за исполнением постановления возложить на директора МКУ «Поселенческий Дом культуры с. </w:t>
      </w:r>
      <w:proofErr w:type="gramStart"/>
      <w:r w:rsidRPr="00A76E16">
        <w:rPr>
          <w:rFonts w:ascii="Times New Roman" w:hAnsi="Times New Roman"/>
          <w:sz w:val="22"/>
          <w:szCs w:val="22"/>
          <w:lang w:val="ru-RU"/>
        </w:rPr>
        <w:t>Бирофельд»  Казакову</w:t>
      </w:r>
      <w:proofErr w:type="gramEnd"/>
      <w:r w:rsidRPr="00A76E16">
        <w:rPr>
          <w:rFonts w:ascii="Times New Roman" w:hAnsi="Times New Roman"/>
          <w:sz w:val="22"/>
          <w:szCs w:val="22"/>
          <w:lang w:val="ru-RU"/>
        </w:rPr>
        <w:t xml:space="preserve"> И.Н.</w:t>
      </w:r>
    </w:p>
    <w:p w:rsidR="00A76E16" w:rsidRPr="00A76E16" w:rsidRDefault="00A76E16" w:rsidP="00A76E16">
      <w:pPr>
        <w:pStyle w:val="a3"/>
        <w:numPr>
          <w:ilvl w:val="0"/>
          <w:numId w:val="30"/>
        </w:numPr>
        <w:spacing w:line="360" w:lineRule="auto"/>
        <w:ind w:left="0" w:firstLine="709"/>
        <w:jc w:val="both"/>
        <w:rPr>
          <w:rFonts w:ascii="Times New Roman" w:hAnsi="Times New Roman"/>
          <w:sz w:val="22"/>
          <w:szCs w:val="22"/>
          <w:lang w:val="ru-RU"/>
        </w:rPr>
      </w:pPr>
      <w:r w:rsidRPr="00A76E16">
        <w:rPr>
          <w:rFonts w:ascii="Times New Roman" w:hAnsi="Times New Roman"/>
          <w:sz w:val="22"/>
          <w:szCs w:val="22"/>
          <w:lang w:val="ru-RU"/>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A76E16" w:rsidRPr="00A76E16" w:rsidRDefault="00A76E16" w:rsidP="00A76E16">
      <w:pPr>
        <w:pStyle w:val="a3"/>
        <w:numPr>
          <w:ilvl w:val="0"/>
          <w:numId w:val="30"/>
        </w:numPr>
        <w:spacing w:line="360" w:lineRule="auto"/>
        <w:ind w:left="0" w:firstLine="709"/>
        <w:jc w:val="both"/>
        <w:rPr>
          <w:rFonts w:ascii="Times New Roman" w:hAnsi="Times New Roman"/>
          <w:sz w:val="22"/>
          <w:szCs w:val="22"/>
          <w:lang w:val="ru-RU"/>
        </w:rPr>
      </w:pPr>
      <w:r w:rsidRPr="00A76E16">
        <w:rPr>
          <w:rFonts w:ascii="Times New Roman" w:hAnsi="Times New Roman"/>
          <w:sz w:val="22"/>
          <w:szCs w:val="22"/>
          <w:lang w:val="ru-RU"/>
        </w:rPr>
        <w:t>Настоящее постановление вступает в силу после дня его опубликования.</w:t>
      </w:r>
    </w:p>
    <w:p w:rsidR="00A76E16" w:rsidRPr="00E1653B" w:rsidRDefault="00A76E16" w:rsidP="00E1653B">
      <w:pPr>
        <w:spacing w:line="240" w:lineRule="auto"/>
        <w:jc w:val="both"/>
        <w:rPr>
          <w:rFonts w:ascii="Times New Roman" w:hAnsi="Times New Roman"/>
        </w:rPr>
      </w:pPr>
      <w:r w:rsidRPr="00E1653B">
        <w:rPr>
          <w:rFonts w:ascii="Times New Roman" w:hAnsi="Times New Roman"/>
        </w:rPr>
        <w:lastRenderedPageBreak/>
        <w:t>Глава сельского поселения                                                                 М.Ю. Ворон</w:t>
      </w:r>
    </w:p>
    <w:p w:rsidR="00E1653B" w:rsidRPr="00E1653B" w:rsidRDefault="00E1653B" w:rsidP="00E1653B">
      <w:pPr>
        <w:pStyle w:val="afc"/>
        <w:rPr>
          <w:b w:val="0"/>
          <w:sz w:val="22"/>
          <w:szCs w:val="22"/>
        </w:rPr>
      </w:pPr>
      <w:r w:rsidRPr="00E1653B">
        <w:rPr>
          <w:b w:val="0"/>
          <w:sz w:val="22"/>
          <w:szCs w:val="22"/>
        </w:rPr>
        <w:t>Муниципальное образование «Бирофельдское сельское поселение»</w:t>
      </w:r>
    </w:p>
    <w:p w:rsidR="00E1653B" w:rsidRPr="00E1653B" w:rsidRDefault="00E1653B" w:rsidP="00E1653B">
      <w:pPr>
        <w:pStyle w:val="afc"/>
        <w:ind w:firstLine="851"/>
        <w:rPr>
          <w:b w:val="0"/>
          <w:sz w:val="22"/>
          <w:szCs w:val="22"/>
        </w:rPr>
      </w:pPr>
      <w:proofErr w:type="gramStart"/>
      <w:r w:rsidRPr="00E1653B">
        <w:rPr>
          <w:b w:val="0"/>
          <w:sz w:val="22"/>
          <w:szCs w:val="22"/>
        </w:rPr>
        <w:t>Биробиджанского  муниципального</w:t>
      </w:r>
      <w:proofErr w:type="gramEnd"/>
      <w:r w:rsidRPr="00E1653B">
        <w:rPr>
          <w:b w:val="0"/>
          <w:sz w:val="22"/>
          <w:szCs w:val="22"/>
        </w:rPr>
        <w:t xml:space="preserve"> района</w:t>
      </w:r>
    </w:p>
    <w:p w:rsidR="00E1653B" w:rsidRPr="00E1653B" w:rsidRDefault="00E1653B" w:rsidP="00E1653B">
      <w:pPr>
        <w:spacing w:line="240" w:lineRule="auto"/>
        <w:ind w:firstLine="851"/>
        <w:jc w:val="center"/>
      </w:pPr>
      <w:r>
        <w:t>Еврейской автономной области</w:t>
      </w:r>
    </w:p>
    <w:p w:rsidR="00E1653B" w:rsidRPr="00E1653B" w:rsidRDefault="00E1653B" w:rsidP="00E1653B">
      <w:pPr>
        <w:spacing w:line="240" w:lineRule="auto"/>
        <w:ind w:firstLine="851"/>
        <w:jc w:val="center"/>
      </w:pPr>
      <w:proofErr w:type="gramStart"/>
      <w:r w:rsidRPr="00E1653B">
        <w:t>АДМ</w:t>
      </w:r>
      <w:r>
        <w:t>ИНИСТРАЦИЯ  СЕЛЬСКОГО</w:t>
      </w:r>
      <w:proofErr w:type="gramEnd"/>
      <w:r>
        <w:t xml:space="preserve"> ПОСЕЛЕНИЯ</w:t>
      </w:r>
    </w:p>
    <w:p w:rsidR="00E1653B" w:rsidRPr="00E1653B" w:rsidRDefault="00E1653B" w:rsidP="00E1653B">
      <w:pPr>
        <w:spacing w:line="240" w:lineRule="auto"/>
        <w:ind w:firstLine="851"/>
        <w:jc w:val="center"/>
      </w:pPr>
      <w:r w:rsidRPr="00E1653B">
        <w:t>ПОСТАНОВЛЕНИЕ</w:t>
      </w:r>
    </w:p>
    <w:p w:rsidR="00E1653B" w:rsidRPr="00E1653B" w:rsidRDefault="00E1653B" w:rsidP="00E1653B">
      <w:pPr>
        <w:tabs>
          <w:tab w:val="left" w:pos="8760"/>
        </w:tabs>
        <w:spacing w:line="240" w:lineRule="auto"/>
      </w:pPr>
      <w:r w:rsidRPr="00E1653B">
        <w:t xml:space="preserve"> 07.04.2017                                                                                                          № 60</w:t>
      </w:r>
      <w:r>
        <w:t xml:space="preserve">     </w:t>
      </w:r>
      <w:r w:rsidRPr="00E1653B">
        <w:t>с. Бирофельд</w:t>
      </w:r>
    </w:p>
    <w:p w:rsidR="00E1653B" w:rsidRPr="00E1653B" w:rsidRDefault="00E1653B" w:rsidP="00E1653B">
      <w:pPr>
        <w:spacing w:line="240" w:lineRule="auto"/>
        <w:jc w:val="both"/>
      </w:pPr>
      <w:r w:rsidRPr="00E1653B">
        <w:t xml:space="preserve">Об утверждении Порядка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w:t>
      </w:r>
    </w:p>
    <w:p w:rsidR="00E1653B" w:rsidRPr="00E1653B" w:rsidRDefault="00E1653B" w:rsidP="00E1653B">
      <w:pPr>
        <w:pStyle w:val="ConsPlusTitle"/>
        <w:widowControl/>
        <w:ind w:firstLine="708"/>
        <w:jc w:val="both"/>
        <w:rPr>
          <w:b w:val="0"/>
          <w:bCs/>
          <w:sz w:val="22"/>
          <w:szCs w:val="22"/>
        </w:rPr>
      </w:pPr>
      <w:r w:rsidRPr="00E1653B">
        <w:rPr>
          <w:b w:val="0"/>
          <w:bCs/>
          <w:sz w:val="22"/>
          <w:szCs w:val="22"/>
        </w:rPr>
        <w:t xml:space="preserve">В соответствии со статьями 217 и 219.1 Бюджетного кодекса Российской Федерации и решением Собрания депутатов от 20.11.2014 № </w:t>
      </w:r>
      <w:proofErr w:type="gramStart"/>
      <w:r w:rsidRPr="00E1653B">
        <w:rPr>
          <w:b w:val="0"/>
          <w:bCs/>
          <w:sz w:val="22"/>
          <w:szCs w:val="22"/>
        </w:rPr>
        <w:t>114  «</w:t>
      </w:r>
      <w:proofErr w:type="gramEnd"/>
      <w:r w:rsidRPr="00E1653B">
        <w:rPr>
          <w:b w:val="0"/>
          <w:bCs/>
          <w:sz w:val="22"/>
          <w:szCs w:val="22"/>
        </w:rPr>
        <w:t>Об утверждении Положения «О бюджетном процессе в муниципальном образовании «Бирофельдское сельское поселение» администрация сельского поселения</w:t>
      </w:r>
    </w:p>
    <w:p w:rsidR="00E1653B" w:rsidRPr="00E1653B" w:rsidRDefault="00E1653B" w:rsidP="00E1653B">
      <w:pPr>
        <w:pStyle w:val="ConsPlusTitle"/>
        <w:widowControl/>
        <w:jc w:val="both"/>
        <w:rPr>
          <w:snapToGrid w:val="0"/>
          <w:sz w:val="22"/>
          <w:szCs w:val="22"/>
        </w:rPr>
      </w:pPr>
      <w:r w:rsidRPr="00E1653B">
        <w:rPr>
          <w:b w:val="0"/>
          <w:bCs/>
          <w:sz w:val="22"/>
          <w:szCs w:val="22"/>
        </w:rPr>
        <w:t>ПОСТАНОВЛЯЕТ:</w:t>
      </w:r>
    </w:p>
    <w:p w:rsidR="00E1653B" w:rsidRPr="00E1653B" w:rsidRDefault="00E1653B" w:rsidP="00E1653B">
      <w:pPr>
        <w:spacing w:line="240" w:lineRule="auto"/>
        <w:ind w:firstLine="709"/>
        <w:jc w:val="both"/>
      </w:pPr>
      <w:r w:rsidRPr="00E1653B">
        <w:rPr>
          <w:bCs/>
        </w:rPr>
        <w:t>1</w:t>
      </w:r>
      <w:r w:rsidRPr="00E1653B">
        <w:rPr>
          <w:b/>
          <w:bCs/>
        </w:rPr>
        <w:t xml:space="preserve">. </w:t>
      </w:r>
      <w:r w:rsidRPr="00E1653B">
        <w:t>Признать утратившим силу постановление администрации сельского поселения от 15.04.2014 № 43 «Об утверждении Порядка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w:t>
      </w:r>
      <w:proofErr w:type="gramStart"/>
      <w:r w:rsidRPr="00E1653B">
        <w:t>) »</w:t>
      </w:r>
      <w:proofErr w:type="gramEnd"/>
    </w:p>
    <w:p w:rsidR="00E1653B" w:rsidRPr="00E1653B" w:rsidRDefault="00E1653B" w:rsidP="00E1653B">
      <w:pPr>
        <w:pStyle w:val="ConsPlusTitle"/>
        <w:widowControl/>
        <w:ind w:firstLine="709"/>
        <w:jc w:val="both"/>
        <w:rPr>
          <w:b w:val="0"/>
          <w:bCs/>
          <w:sz w:val="22"/>
          <w:szCs w:val="22"/>
        </w:rPr>
      </w:pPr>
      <w:r w:rsidRPr="00E1653B">
        <w:rPr>
          <w:b w:val="0"/>
          <w:bCs/>
          <w:sz w:val="22"/>
          <w:szCs w:val="22"/>
        </w:rPr>
        <w:t xml:space="preserve">2. Утвердить прилагаемый Порядок составления и ведения сводной </w:t>
      </w:r>
      <w:proofErr w:type="gramStart"/>
      <w:r w:rsidRPr="00E1653B">
        <w:rPr>
          <w:b w:val="0"/>
          <w:bCs/>
          <w:sz w:val="22"/>
          <w:szCs w:val="22"/>
        </w:rPr>
        <w:t>бюджетной  росписи</w:t>
      </w:r>
      <w:proofErr w:type="gramEnd"/>
      <w:r w:rsidRPr="00E1653B">
        <w:rPr>
          <w:b w:val="0"/>
          <w:bCs/>
          <w:sz w:val="22"/>
          <w:szCs w:val="22"/>
        </w:rPr>
        <w:t xml:space="preserve">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(далее – Порядок).</w:t>
      </w:r>
    </w:p>
    <w:p w:rsidR="00E1653B" w:rsidRPr="00E1653B" w:rsidRDefault="00E1653B" w:rsidP="00E1653B">
      <w:pPr>
        <w:autoSpaceDE w:val="0"/>
        <w:autoSpaceDN w:val="0"/>
        <w:adjustRightInd w:val="0"/>
        <w:spacing w:line="240" w:lineRule="auto"/>
        <w:ind w:firstLine="709"/>
        <w:jc w:val="both"/>
      </w:pPr>
      <w:r w:rsidRPr="00E1653B">
        <w:t xml:space="preserve">3. Утверждение показателей сводной бюджетной росписи бюджета Бирофельдского сельского поселения и лимитов бюджетных обязательств на очередной финансовый год и на плановый период и их доведение до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осуществлять в соответствии с </w:t>
      </w:r>
      <w:hyperlink r:id="rId13" w:history="1">
        <w:r w:rsidRPr="00E1653B">
          <w:t>Порядком</w:t>
        </w:r>
      </w:hyperlink>
      <w:r w:rsidRPr="00E1653B">
        <w:t>.</w:t>
      </w:r>
    </w:p>
    <w:p w:rsidR="00E1653B" w:rsidRPr="00E1653B" w:rsidRDefault="00E1653B" w:rsidP="00E1653B">
      <w:pPr>
        <w:pStyle w:val="ConsPlusTitle"/>
        <w:widowControl/>
        <w:ind w:firstLine="570"/>
        <w:jc w:val="both"/>
        <w:rPr>
          <w:b w:val="0"/>
          <w:bCs/>
          <w:sz w:val="22"/>
          <w:szCs w:val="22"/>
        </w:rPr>
      </w:pPr>
      <w:r w:rsidRPr="00E1653B">
        <w:rPr>
          <w:b w:val="0"/>
          <w:bCs/>
          <w:sz w:val="22"/>
          <w:szCs w:val="22"/>
        </w:rPr>
        <w:t>4. Администрации Бирофельдского сельского поселения Биробиджанского муниципального района Еврейской автономной области обеспечить составление сводной бюджетной росписи бюджета Бирофельдского сельского поселения на очередной финансовый год и на плановый период.</w:t>
      </w:r>
    </w:p>
    <w:p w:rsidR="00E1653B" w:rsidRPr="00E1653B" w:rsidRDefault="00E1653B" w:rsidP="00E1653B">
      <w:pPr>
        <w:pStyle w:val="ConsPlusTitle"/>
        <w:widowControl/>
        <w:ind w:firstLine="570"/>
        <w:jc w:val="both"/>
        <w:rPr>
          <w:b w:val="0"/>
          <w:bCs/>
          <w:sz w:val="22"/>
          <w:szCs w:val="22"/>
        </w:rPr>
      </w:pPr>
      <w:r w:rsidRPr="00E1653B">
        <w:rPr>
          <w:b w:val="0"/>
          <w:bCs/>
          <w:sz w:val="22"/>
          <w:szCs w:val="22"/>
        </w:rPr>
        <w:t>5. Главному распорядителю средств бюджета Бирофельдского сельского поселения довести данный Порядок до сведения подведомственных получателей средств бюджета Бирофельдского сельского поселения.</w:t>
      </w:r>
    </w:p>
    <w:p w:rsidR="00E1653B" w:rsidRPr="00E1653B" w:rsidRDefault="00E1653B" w:rsidP="00E1653B">
      <w:pPr>
        <w:spacing w:line="240" w:lineRule="auto"/>
        <w:ind w:firstLine="570"/>
        <w:jc w:val="both"/>
      </w:pPr>
      <w:r w:rsidRPr="00E1653B">
        <w:rPr>
          <w:bCs/>
        </w:rPr>
        <w:t>6</w:t>
      </w:r>
      <w:r w:rsidRPr="00E1653B">
        <w:rPr>
          <w:b/>
          <w:bCs/>
        </w:rPr>
        <w:t xml:space="preserve">. </w:t>
      </w:r>
      <w:r w:rsidRPr="00E1653B">
        <w:t xml:space="preserve">Контроль за исполнением настоящего постановления оставляю за собой. </w:t>
      </w:r>
    </w:p>
    <w:p w:rsidR="00E1653B" w:rsidRPr="00E1653B" w:rsidRDefault="00E1653B" w:rsidP="00E1653B">
      <w:pPr>
        <w:pStyle w:val="afa"/>
        <w:spacing w:after="0" w:line="240" w:lineRule="auto"/>
        <w:ind w:left="0" w:firstLine="570"/>
        <w:jc w:val="both"/>
      </w:pPr>
      <w:r w:rsidRPr="00E1653B">
        <w:t>7. Настоящее постановление вступает в силу со дня его подписания и распространяется на правоотношения, возникшие с 01 января 2017 года.</w:t>
      </w:r>
    </w:p>
    <w:p w:rsidR="00E1653B" w:rsidRPr="00E1653B" w:rsidRDefault="00E1653B" w:rsidP="00E1653B">
      <w:pPr>
        <w:pStyle w:val="ConsPlusNormal"/>
        <w:jc w:val="both"/>
        <w:rPr>
          <w:sz w:val="22"/>
          <w:szCs w:val="22"/>
        </w:rPr>
      </w:pPr>
    </w:p>
    <w:p w:rsidR="00E1653B" w:rsidRPr="00E1653B" w:rsidRDefault="00E1653B" w:rsidP="00E1653B">
      <w:pPr>
        <w:pStyle w:val="ConsPlusNormal"/>
        <w:jc w:val="both"/>
        <w:rPr>
          <w:sz w:val="22"/>
          <w:szCs w:val="22"/>
        </w:rPr>
      </w:pPr>
      <w:r w:rsidRPr="00E1653B">
        <w:rPr>
          <w:sz w:val="22"/>
          <w:szCs w:val="22"/>
        </w:rPr>
        <w:t>Глава сельского поселения                                                                   М. Ю. Ворон</w:t>
      </w:r>
    </w:p>
    <w:p w:rsidR="00E1653B" w:rsidRPr="00E1653B" w:rsidRDefault="00E1653B" w:rsidP="00E1653B">
      <w:pPr>
        <w:pStyle w:val="ConsPlusNormal"/>
        <w:jc w:val="both"/>
        <w:rPr>
          <w:sz w:val="22"/>
          <w:szCs w:val="22"/>
        </w:rPr>
      </w:pPr>
    </w:p>
    <w:p w:rsidR="00E1653B" w:rsidRPr="00E1653B" w:rsidRDefault="00E1653B" w:rsidP="00E1653B">
      <w:pPr>
        <w:pStyle w:val="ConsPlusNormal"/>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Normal"/>
        <w:ind w:left="5664"/>
        <w:rPr>
          <w:sz w:val="22"/>
          <w:szCs w:val="22"/>
        </w:rPr>
      </w:pPr>
    </w:p>
    <w:p w:rsidR="00E1653B" w:rsidRPr="00E1653B" w:rsidRDefault="00E1653B" w:rsidP="00E1653B">
      <w:pPr>
        <w:pStyle w:val="ConsPlusTitle"/>
        <w:widowControl/>
        <w:ind w:left="5664"/>
        <w:outlineLvl w:val="0"/>
        <w:rPr>
          <w:b w:val="0"/>
          <w:bCs/>
          <w:sz w:val="22"/>
          <w:szCs w:val="22"/>
        </w:rPr>
      </w:pPr>
      <w:r w:rsidRPr="00E1653B">
        <w:rPr>
          <w:b w:val="0"/>
          <w:bCs/>
          <w:sz w:val="22"/>
          <w:szCs w:val="22"/>
        </w:rPr>
        <w:t xml:space="preserve">УТВЕРЖДЕН </w:t>
      </w:r>
    </w:p>
    <w:p w:rsidR="00E1653B" w:rsidRPr="00E1653B" w:rsidRDefault="00E1653B" w:rsidP="00E1653B">
      <w:pPr>
        <w:pStyle w:val="ConsPlusTitle"/>
        <w:widowControl/>
        <w:ind w:left="5664"/>
        <w:outlineLvl w:val="0"/>
        <w:rPr>
          <w:b w:val="0"/>
          <w:bCs/>
          <w:sz w:val="22"/>
          <w:szCs w:val="22"/>
        </w:rPr>
      </w:pPr>
      <w:r w:rsidRPr="00E1653B">
        <w:rPr>
          <w:b w:val="0"/>
          <w:bCs/>
          <w:sz w:val="22"/>
          <w:szCs w:val="22"/>
        </w:rPr>
        <w:t xml:space="preserve">постановлением администрации сельского поселения </w:t>
      </w:r>
    </w:p>
    <w:p w:rsidR="00E1653B" w:rsidRPr="00E1653B" w:rsidRDefault="00E1653B" w:rsidP="00E1653B">
      <w:pPr>
        <w:pStyle w:val="ConsPlusTitle"/>
        <w:widowControl/>
        <w:ind w:left="5664"/>
        <w:outlineLvl w:val="0"/>
        <w:rPr>
          <w:b w:val="0"/>
          <w:bCs/>
          <w:sz w:val="22"/>
          <w:szCs w:val="22"/>
        </w:rPr>
      </w:pPr>
      <w:r w:rsidRPr="00E1653B">
        <w:rPr>
          <w:b w:val="0"/>
          <w:bCs/>
          <w:sz w:val="22"/>
          <w:szCs w:val="22"/>
        </w:rPr>
        <w:t>от 07.04.2017 № 60</w:t>
      </w:r>
    </w:p>
    <w:p w:rsidR="00E1653B" w:rsidRPr="00E1653B" w:rsidRDefault="00E1653B" w:rsidP="00E1653B">
      <w:pPr>
        <w:pStyle w:val="ConsPlusTitle"/>
        <w:widowControl/>
        <w:outlineLvl w:val="0"/>
        <w:rPr>
          <w:b w:val="0"/>
          <w:bCs/>
          <w:sz w:val="22"/>
          <w:szCs w:val="22"/>
        </w:rPr>
      </w:pPr>
    </w:p>
    <w:p w:rsidR="00E1653B" w:rsidRPr="00E1653B" w:rsidRDefault="00E1653B" w:rsidP="00E1653B">
      <w:pPr>
        <w:pStyle w:val="ConsPlusTitle"/>
        <w:widowControl/>
        <w:jc w:val="center"/>
        <w:outlineLvl w:val="0"/>
        <w:rPr>
          <w:b w:val="0"/>
          <w:bCs/>
          <w:sz w:val="22"/>
          <w:szCs w:val="22"/>
        </w:rPr>
      </w:pPr>
      <w:r w:rsidRPr="00E1653B">
        <w:rPr>
          <w:b w:val="0"/>
          <w:bCs/>
          <w:sz w:val="22"/>
          <w:szCs w:val="22"/>
        </w:rPr>
        <w:t>Порядок</w:t>
      </w:r>
    </w:p>
    <w:p w:rsidR="00E1653B" w:rsidRPr="00E1653B" w:rsidRDefault="00E1653B" w:rsidP="00E1653B">
      <w:pPr>
        <w:pStyle w:val="ConsPlusNormal"/>
        <w:jc w:val="center"/>
        <w:rPr>
          <w:b/>
          <w:bCs/>
          <w:sz w:val="22"/>
          <w:szCs w:val="22"/>
        </w:rPr>
      </w:pPr>
      <w:r w:rsidRPr="00E1653B">
        <w:rPr>
          <w:bCs/>
          <w:sz w:val="22"/>
          <w:szCs w:val="22"/>
        </w:rPr>
        <w:t>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w:t>
      </w:r>
      <w:r w:rsidRPr="00E1653B">
        <w:rPr>
          <w:sz w:val="22"/>
          <w:szCs w:val="22"/>
        </w:rPr>
        <w:t xml:space="preserve"> Бирофельдского сельского поселения</w:t>
      </w:r>
      <w:r w:rsidRPr="00E1653B">
        <w:rPr>
          <w:bCs/>
          <w:sz w:val="22"/>
          <w:szCs w:val="22"/>
        </w:rPr>
        <w:t>)</w:t>
      </w:r>
    </w:p>
    <w:p w:rsidR="00E1653B" w:rsidRPr="00E1653B" w:rsidRDefault="00E1653B" w:rsidP="00E1653B">
      <w:pPr>
        <w:pStyle w:val="ConsPlusNormal"/>
        <w:jc w:val="center"/>
        <w:rPr>
          <w:sz w:val="22"/>
          <w:szCs w:val="22"/>
        </w:rPr>
      </w:pPr>
    </w:p>
    <w:p w:rsidR="00E1653B" w:rsidRPr="00E1653B" w:rsidRDefault="00E1653B" w:rsidP="00E1653B">
      <w:pPr>
        <w:pStyle w:val="ConsPlusTitle"/>
        <w:widowControl/>
        <w:ind w:firstLine="708"/>
        <w:jc w:val="both"/>
        <w:rPr>
          <w:b w:val="0"/>
          <w:bCs/>
          <w:sz w:val="22"/>
          <w:szCs w:val="22"/>
        </w:rPr>
      </w:pPr>
      <w:r w:rsidRPr="00E1653B">
        <w:rPr>
          <w:b w:val="0"/>
          <w:bCs/>
          <w:sz w:val="22"/>
          <w:szCs w:val="22"/>
        </w:rPr>
        <w:t xml:space="preserve">Настоящий Порядок разработан в соответствии с Бюджетным кодексом Российской Федерации и решением Собрания депутатов от 20.11.2014 № 114 «Об утверждении Положения «О бюджетном процессе в муниципальном образовании «Бирофельдское сельское поселение» в целях организации исполнения бюджета Бирофельдского сельского поселения (далее – сельского поселения) по расходам и источникам финансирования дефицита бюджета сельского поселения и определяет </w:t>
      </w:r>
      <w:r w:rsidRPr="00E1653B">
        <w:rPr>
          <w:b w:val="0"/>
          <w:bCs/>
          <w:sz w:val="22"/>
          <w:szCs w:val="22"/>
        </w:rPr>
        <w:lastRenderedPageBreak/>
        <w:t>правила составления и ведения сводной бюджетной росписи бюджета сельского поселения (далее – сводная бюджетная роспись) и бюджетной росписи главного распорядителя средств бюджета сельского поселения (главного администратора источников финансирования дефицита бюджета) (далее – бюджетная роспись).</w:t>
      </w:r>
    </w:p>
    <w:p w:rsidR="00E1653B" w:rsidRPr="00E1653B" w:rsidRDefault="00E1653B" w:rsidP="00E1653B">
      <w:pPr>
        <w:pStyle w:val="ConsPlusNormal"/>
        <w:ind w:firstLine="540"/>
        <w:jc w:val="both"/>
        <w:rPr>
          <w:sz w:val="22"/>
          <w:szCs w:val="22"/>
        </w:rPr>
      </w:pPr>
    </w:p>
    <w:p w:rsidR="00E1653B" w:rsidRPr="00E1653B" w:rsidRDefault="00E1653B" w:rsidP="00E1653B">
      <w:pPr>
        <w:pStyle w:val="ConsPlusNormal"/>
        <w:jc w:val="center"/>
        <w:outlineLvl w:val="1"/>
        <w:rPr>
          <w:sz w:val="22"/>
          <w:szCs w:val="22"/>
        </w:rPr>
      </w:pPr>
      <w:r w:rsidRPr="00E1653B">
        <w:rPr>
          <w:sz w:val="22"/>
          <w:szCs w:val="22"/>
        </w:rPr>
        <w:t>1. Состав сводной бюджетной росписи,</w:t>
      </w:r>
    </w:p>
    <w:p w:rsidR="00E1653B" w:rsidRPr="00E1653B" w:rsidRDefault="00E1653B" w:rsidP="00E1653B">
      <w:pPr>
        <w:pStyle w:val="ConsPlusNormal"/>
        <w:jc w:val="center"/>
        <w:rPr>
          <w:sz w:val="22"/>
          <w:szCs w:val="22"/>
        </w:rPr>
      </w:pPr>
      <w:r w:rsidRPr="00E1653B">
        <w:rPr>
          <w:sz w:val="22"/>
          <w:szCs w:val="22"/>
        </w:rPr>
        <w:t xml:space="preserve">порядок ее составления и утверждения. </w:t>
      </w:r>
    </w:p>
    <w:p w:rsidR="00E1653B" w:rsidRPr="00E1653B" w:rsidRDefault="00E1653B" w:rsidP="00E1653B">
      <w:pPr>
        <w:pStyle w:val="ConsPlusNormal"/>
        <w:jc w:val="center"/>
        <w:rPr>
          <w:sz w:val="22"/>
          <w:szCs w:val="22"/>
        </w:rPr>
      </w:pPr>
      <w:r w:rsidRPr="00E1653B">
        <w:rPr>
          <w:sz w:val="22"/>
          <w:szCs w:val="22"/>
        </w:rPr>
        <w:t>Лимиты бюджетных обязательств</w:t>
      </w:r>
    </w:p>
    <w:p w:rsidR="00E1653B" w:rsidRPr="00E1653B" w:rsidRDefault="00E1653B" w:rsidP="00E1653B">
      <w:pPr>
        <w:pStyle w:val="ConsPlusNormal"/>
        <w:jc w:val="center"/>
        <w:rPr>
          <w:sz w:val="22"/>
          <w:szCs w:val="22"/>
        </w:rPr>
      </w:pPr>
    </w:p>
    <w:p w:rsidR="00E1653B" w:rsidRPr="00E1653B" w:rsidRDefault="00E1653B" w:rsidP="00E1653B">
      <w:pPr>
        <w:autoSpaceDE w:val="0"/>
        <w:autoSpaceDN w:val="0"/>
        <w:adjustRightInd w:val="0"/>
        <w:spacing w:line="240" w:lineRule="auto"/>
        <w:ind w:firstLine="540"/>
        <w:jc w:val="both"/>
        <w:outlineLvl w:val="1"/>
      </w:pPr>
      <w:r w:rsidRPr="00E1653B">
        <w:t xml:space="preserve">1.1. Сводная бюджетная роспись составляется </w:t>
      </w:r>
      <w:r w:rsidRPr="00E1653B">
        <w:rPr>
          <w:bCs/>
        </w:rPr>
        <w:t xml:space="preserve">администрацией Бирофельдского сельского поселения Биробиджанского муниципального района Еврейской автономной области </w:t>
      </w:r>
      <w:r w:rsidRPr="00E1653B">
        <w:t xml:space="preserve">(далее – </w:t>
      </w:r>
      <w:proofErr w:type="gramStart"/>
      <w:r w:rsidRPr="00E1653B">
        <w:t>администрация)  в</w:t>
      </w:r>
      <w:proofErr w:type="gramEnd"/>
      <w:r w:rsidRPr="00E1653B">
        <w:t xml:space="preserve"> соответствии со статьей 217 Бюджетного кодекса Российской Федерации на основе решения Собрания депутатов о бюджете сельского поселения на очередной финансовый год и плановый период (далее – решение).</w:t>
      </w:r>
    </w:p>
    <w:p w:rsidR="00E1653B" w:rsidRPr="00E1653B" w:rsidRDefault="00E1653B" w:rsidP="00E1653B">
      <w:pPr>
        <w:pStyle w:val="ConsPlusNormal"/>
        <w:ind w:firstLine="540"/>
        <w:jc w:val="both"/>
        <w:rPr>
          <w:sz w:val="22"/>
          <w:szCs w:val="22"/>
        </w:rPr>
      </w:pPr>
      <w:r w:rsidRPr="00E1653B">
        <w:rPr>
          <w:sz w:val="22"/>
          <w:szCs w:val="22"/>
        </w:rPr>
        <w:t>1.1.1. Сводная бюджетная роспись включает в себя:</w:t>
      </w:r>
    </w:p>
    <w:p w:rsidR="00E1653B" w:rsidRPr="00E1653B" w:rsidRDefault="00E1653B" w:rsidP="00E1653B">
      <w:pPr>
        <w:autoSpaceDE w:val="0"/>
        <w:autoSpaceDN w:val="0"/>
        <w:adjustRightInd w:val="0"/>
        <w:spacing w:line="240" w:lineRule="auto"/>
        <w:ind w:firstLine="540"/>
        <w:jc w:val="both"/>
      </w:pPr>
      <w:r w:rsidRPr="00E1653B">
        <w:t xml:space="preserve">- бюджетные ассигнования по расходам бюджета сельского поселения на текущий финансовый год и на плановый период в разрезе главного распорядителя средств бюджета сельского поселения, разделам, подразделам, целевым статьям (муниципальных программ сельского поселения и непрограммных направлений деятельности), группам, подгруппам видов расходов и операций сектора государственного управления </w:t>
      </w:r>
      <w:proofErr w:type="gramStart"/>
      <w:r w:rsidRPr="00E1653B">
        <w:t>классификации  расходов</w:t>
      </w:r>
      <w:proofErr w:type="gramEnd"/>
      <w:r w:rsidRPr="00E1653B">
        <w:t xml:space="preserve"> бюджета сельского поселения, по форме согласно приложению 1 к настоящему Порядку.</w:t>
      </w:r>
    </w:p>
    <w:p w:rsidR="00E1653B" w:rsidRPr="00E1653B" w:rsidRDefault="00E1653B" w:rsidP="00E1653B">
      <w:pPr>
        <w:pStyle w:val="ConsPlusNormal"/>
        <w:ind w:firstLine="540"/>
        <w:jc w:val="both"/>
        <w:rPr>
          <w:sz w:val="22"/>
          <w:szCs w:val="22"/>
        </w:rPr>
      </w:pPr>
      <w:r w:rsidRPr="00E1653B">
        <w:rPr>
          <w:sz w:val="22"/>
          <w:szCs w:val="22"/>
        </w:rPr>
        <w:t>- бюджетные ассигнования по источникам внутреннего финансирования дефицита бюджета сельского поселения на текущий финансовый год и на плановый период в разрезе главного администратора источников финансирования дефицита бюджета сельского поселения и кодов классификации источников финансирования дефицита бюджета сельского поселения, кроме операций по управлению остатками средств на едином счете бюджета сельского поселения, по форме согласно приложению 1 к настоящему Порядку;</w:t>
      </w:r>
    </w:p>
    <w:p w:rsidR="00E1653B" w:rsidRPr="00E1653B" w:rsidRDefault="00E1653B" w:rsidP="00E1653B">
      <w:pPr>
        <w:pStyle w:val="ConsPlusNormal"/>
        <w:ind w:firstLine="540"/>
        <w:jc w:val="both"/>
        <w:rPr>
          <w:sz w:val="22"/>
          <w:szCs w:val="22"/>
        </w:rPr>
      </w:pPr>
      <w:r w:rsidRPr="00E1653B">
        <w:rPr>
          <w:sz w:val="22"/>
          <w:szCs w:val="22"/>
        </w:rPr>
        <w:t>1.1.2. Сводная бюджетная роспись формируется в электронном виде и на бумажном носителе.</w:t>
      </w:r>
    </w:p>
    <w:p w:rsidR="00E1653B" w:rsidRPr="00E1653B" w:rsidRDefault="00E1653B" w:rsidP="00E1653B">
      <w:pPr>
        <w:pStyle w:val="ConsPlusNormal"/>
        <w:ind w:firstLine="540"/>
        <w:jc w:val="both"/>
        <w:rPr>
          <w:sz w:val="22"/>
          <w:szCs w:val="22"/>
        </w:rPr>
      </w:pPr>
      <w:r w:rsidRPr="00E1653B">
        <w:rPr>
          <w:sz w:val="22"/>
          <w:szCs w:val="22"/>
        </w:rPr>
        <w:t>1.1.3. Сводная бюджетная роспись утверждается распоряжением администрации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1653B" w:rsidRPr="00E1653B" w:rsidRDefault="00E1653B" w:rsidP="00E1653B">
      <w:pPr>
        <w:pStyle w:val="ConsPlusNormal"/>
        <w:ind w:firstLine="540"/>
        <w:jc w:val="both"/>
        <w:rPr>
          <w:sz w:val="22"/>
          <w:szCs w:val="22"/>
        </w:rPr>
      </w:pPr>
      <w:r w:rsidRPr="00E1653B">
        <w:rPr>
          <w:sz w:val="22"/>
          <w:szCs w:val="22"/>
        </w:rPr>
        <w:t>1.1.4. Утвержденные показатели сводной бюджетной росписи должны соответствовать решению о бюджете сельского поселения.</w:t>
      </w:r>
    </w:p>
    <w:p w:rsidR="00E1653B" w:rsidRPr="00E1653B" w:rsidRDefault="00E1653B" w:rsidP="00E1653B">
      <w:pPr>
        <w:pStyle w:val="ConsPlusNonformat"/>
        <w:ind w:firstLine="709"/>
        <w:jc w:val="both"/>
        <w:rPr>
          <w:rFonts w:ascii="Times New Roman" w:hAnsi="Times New Roman"/>
          <w:sz w:val="22"/>
          <w:szCs w:val="22"/>
        </w:rPr>
      </w:pPr>
      <w:r w:rsidRPr="00E1653B">
        <w:rPr>
          <w:rFonts w:ascii="Times New Roman" w:hAnsi="Times New Roman" w:cs="Times New Roman"/>
          <w:sz w:val="22"/>
          <w:szCs w:val="22"/>
        </w:rPr>
        <w:t xml:space="preserve">1.2. Лимиты бюджетных обязательств бюджета сельского поселения для главного распорядителя </w:t>
      </w:r>
      <w:proofErr w:type="gramStart"/>
      <w:r w:rsidRPr="00E1653B">
        <w:rPr>
          <w:rFonts w:ascii="Times New Roman" w:hAnsi="Times New Roman" w:cs="Times New Roman"/>
          <w:sz w:val="22"/>
          <w:szCs w:val="22"/>
        </w:rPr>
        <w:t>средств  бюджета</w:t>
      </w:r>
      <w:proofErr w:type="gramEnd"/>
      <w:r w:rsidRPr="00E1653B">
        <w:rPr>
          <w:rFonts w:ascii="Times New Roman" w:hAnsi="Times New Roman" w:cs="Times New Roman"/>
          <w:sz w:val="22"/>
          <w:szCs w:val="22"/>
        </w:rPr>
        <w:t xml:space="preserve"> сельского поселения (далее - лимиты бюджетных обязательств) утверждаются в расчете на год в разрезе разделов, подразделов, целевых статей </w:t>
      </w:r>
      <w:r w:rsidRPr="00E1653B">
        <w:rPr>
          <w:rStyle w:val="ConsPlusNonformat0"/>
          <w:rFonts w:ascii="Times New Roman" w:hAnsi="Times New Roman"/>
          <w:sz w:val="22"/>
          <w:szCs w:val="22"/>
        </w:rPr>
        <w:t>(муниципальных программ сельского поселения и непрограммных направлений деятельности),</w:t>
      </w:r>
      <w:r w:rsidRPr="00E1653B">
        <w:rPr>
          <w:sz w:val="22"/>
          <w:szCs w:val="22"/>
        </w:rPr>
        <w:t xml:space="preserve"> </w:t>
      </w:r>
      <w:r w:rsidRPr="00E1653B">
        <w:rPr>
          <w:rFonts w:ascii="Times New Roman" w:hAnsi="Times New Roman"/>
          <w:sz w:val="22"/>
          <w:szCs w:val="22"/>
        </w:rPr>
        <w:t>групп, подгрупп видов расходов</w:t>
      </w:r>
      <w:r w:rsidRPr="00E1653B">
        <w:rPr>
          <w:rFonts w:ascii="Times New Roman" w:hAnsi="Times New Roman" w:cs="Times New Roman"/>
          <w:sz w:val="22"/>
          <w:szCs w:val="22"/>
        </w:rPr>
        <w:t xml:space="preserve">  и операций сектора государственного управления</w:t>
      </w:r>
      <w:r w:rsidRPr="00E1653B">
        <w:rPr>
          <w:sz w:val="22"/>
          <w:szCs w:val="22"/>
        </w:rPr>
        <w:t xml:space="preserve"> </w:t>
      </w:r>
      <w:r w:rsidRPr="00E1653B">
        <w:rPr>
          <w:rFonts w:ascii="Times New Roman" w:hAnsi="Times New Roman"/>
          <w:sz w:val="22"/>
          <w:szCs w:val="22"/>
        </w:rPr>
        <w:t>классификации расходов сельского поселения.</w:t>
      </w:r>
    </w:p>
    <w:p w:rsidR="00E1653B" w:rsidRPr="00E1653B" w:rsidRDefault="00E1653B" w:rsidP="00E1653B">
      <w:pPr>
        <w:pStyle w:val="ConsPlusNonformat"/>
        <w:ind w:firstLine="709"/>
        <w:jc w:val="both"/>
        <w:rPr>
          <w:rFonts w:ascii="Times New Roman" w:hAnsi="Times New Roman" w:cs="Times New Roman"/>
          <w:sz w:val="22"/>
          <w:szCs w:val="22"/>
        </w:rPr>
      </w:pPr>
      <w:r w:rsidRPr="00E1653B">
        <w:rPr>
          <w:rFonts w:ascii="Times New Roman" w:hAnsi="Times New Roman"/>
          <w:sz w:val="22"/>
          <w:szCs w:val="22"/>
        </w:rPr>
        <w:t xml:space="preserve">1.3. </w:t>
      </w:r>
      <w:r w:rsidRPr="00E1653B">
        <w:rPr>
          <w:rFonts w:ascii="Times New Roman" w:hAnsi="Times New Roman" w:cs="Times New Roman"/>
          <w:sz w:val="22"/>
          <w:szCs w:val="22"/>
        </w:rPr>
        <w:t>Лимиты бюджетных обязательств утверждаются главой администрации сельского поселения одновременно с утверждением показателей сводной бюджетной росписи по форме согласно приложению 1.1 к настоящему Порядку.</w:t>
      </w:r>
    </w:p>
    <w:p w:rsidR="00E1653B" w:rsidRPr="00E1653B" w:rsidRDefault="00E1653B" w:rsidP="00E1653B">
      <w:pPr>
        <w:pStyle w:val="ConsPlusNormal"/>
        <w:ind w:firstLine="709"/>
        <w:jc w:val="both"/>
        <w:rPr>
          <w:sz w:val="22"/>
          <w:szCs w:val="22"/>
        </w:rPr>
      </w:pPr>
      <w:r w:rsidRPr="00E1653B">
        <w:rPr>
          <w:sz w:val="22"/>
          <w:szCs w:val="22"/>
        </w:rPr>
        <w:t xml:space="preserve">1.4. Лимиты бюджетных обязательств утверждаются в пределах бюджетных ассигнований, установленных решением о бюджете. </w:t>
      </w:r>
    </w:p>
    <w:p w:rsidR="00E1653B" w:rsidRPr="00E1653B" w:rsidRDefault="00E1653B" w:rsidP="00E1653B">
      <w:pPr>
        <w:pStyle w:val="ConsPlusNormal"/>
        <w:ind w:firstLine="540"/>
        <w:jc w:val="both"/>
        <w:rPr>
          <w:sz w:val="22"/>
          <w:szCs w:val="22"/>
        </w:rPr>
      </w:pPr>
    </w:p>
    <w:p w:rsidR="00E1653B" w:rsidRPr="00E1653B" w:rsidRDefault="00E1653B" w:rsidP="00E1653B">
      <w:pPr>
        <w:pStyle w:val="ConsPlusNormal"/>
        <w:ind w:firstLine="540"/>
        <w:jc w:val="center"/>
        <w:rPr>
          <w:sz w:val="22"/>
          <w:szCs w:val="22"/>
        </w:rPr>
      </w:pPr>
      <w:r w:rsidRPr="00E1653B">
        <w:rPr>
          <w:sz w:val="22"/>
          <w:szCs w:val="22"/>
        </w:rPr>
        <w:t>2. Доведение показателей сводной бюджетной росписи и лимитов бюджетных обязательств до главного распорядителя средств бюджета сельского поселения (главного администратора источников финансирования бюджета сельского поселения)</w:t>
      </w:r>
    </w:p>
    <w:p w:rsidR="00E1653B" w:rsidRPr="00E1653B" w:rsidRDefault="00E1653B" w:rsidP="00E1653B">
      <w:pPr>
        <w:pStyle w:val="ConsPlusNormal"/>
        <w:ind w:firstLine="540"/>
        <w:jc w:val="center"/>
        <w:rPr>
          <w:sz w:val="22"/>
          <w:szCs w:val="22"/>
        </w:rPr>
      </w:pPr>
    </w:p>
    <w:p w:rsidR="00E1653B" w:rsidRPr="00E1653B" w:rsidRDefault="00E1653B" w:rsidP="00E1653B">
      <w:pPr>
        <w:pStyle w:val="ConsPlusNormal"/>
        <w:ind w:firstLine="540"/>
        <w:jc w:val="both"/>
        <w:rPr>
          <w:sz w:val="22"/>
          <w:szCs w:val="22"/>
        </w:rPr>
      </w:pPr>
      <w:r w:rsidRPr="00E1653B">
        <w:rPr>
          <w:sz w:val="22"/>
          <w:szCs w:val="22"/>
        </w:rPr>
        <w:lastRenderedPageBreak/>
        <w:t xml:space="preserve">2.1. </w:t>
      </w:r>
      <w:r w:rsidRPr="00E1653B">
        <w:rPr>
          <w:bCs/>
          <w:sz w:val="22"/>
          <w:szCs w:val="22"/>
        </w:rPr>
        <w:t xml:space="preserve">Администрация </w:t>
      </w:r>
      <w:r w:rsidRPr="00E1653B">
        <w:rPr>
          <w:sz w:val="22"/>
          <w:szCs w:val="22"/>
        </w:rPr>
        <w:t>доводит до главного распорядителя, главного администратора источников финансирования бюджета сельского поселения (далее – главный администратор источников) уведомления о бюджетных ассигнованиях по расходам и по источникам внутреннего финансирования дефицита бюджета сельского поселения и лимиты бюджетных обязательств (далее – уведомления) по формам согласно приложениям 2, 3, 4 к настоящему Порядку.</w:t>
      </w:r>
    </w:p>
    <w:p w:rsidR="00E1653B" w:rsidRPr="00E1653B" w:rsidRDefault="00E1653B" w:rsidP="00E1653B">
      <w:pPr>
        <w:pStyle w:val="ConsPlusNormal"/>
        <w:ind w:firstLine="540"/>
        <w:jc w:val="both"/>
        <w:rPr>
          <w:sz w:val="22"/>
          <w:szCs w:val="22"/>
        </w:rPr>
      </w:pPr>
      <w:r w:rsidRPr="00E1653B">
        <w:rPr>
          <w:sz w:val="22"/>
          <w:szCs w:val="22"/>
        </w:rPr>
        <w:t>2.2. Уведомления формируются в электронном виде.</w:t>
      </w:r>
    </w:p>
    <w:p w:rsidR="00E1653B" w:rsidRPr="00E1653B" w:rsidRDefault="00E1653B" w:rsidP="00E1653B">
      <w:pPr>
        <w:pStyle w:val="ConsPlusNormal"/>
        <w:ind w:firstLine="540"/>
        <w:jc w:val="both"/>
        <w:rPr>
          <w:sz w:val="22"/>
          <w:szCs w:val="22"/>
        </w:rPr>
      </w:pPr>
      <w:r w:rsidRPr="00E1653B">
        <w:rPr>
          <w:sz w:val="22"/>
          <w:szCs w:val="22"/>
        </w:rPr>
        <w:t xml:space="preserve">2.3. Администрация в течение пяти рабочих дней после утверждения сводной бюджетной росписи и лимитов бюджетных обязательств оформляет уведомления на бумажном носителе. </w:t>
      </w:r>
    </w:p>
    <w:p w:rsidR="00E1653B" w:rsidRPr="00E1653B" w:rsidRDefault="00E1653B" w:rsidP="00E1653B">
      <w:pPr>
        <w:pStyle w:val="ConsPlusNormal"/>
        <w:ind w:firstLine="540"/>
        <w:jc w:val="both"/>
        <w:rPr>
          <w:sz w:val="22"/>
          <w:szCs w:val="22"/>
        </w:rPr>
      </w:pPr>
      <w:r w:rsidRPr="00E1653B">
        <w:rPr>
          <w:sz w:val="22"/>
          <w:szCs w:val="22"/>
        </w:rPr>
        <w:t xml:space="preserve">2.4. Уведомления утверждаются (подписываются) главой администрации. </w:t>
      </w:r>
    </w:p>
    <w:p w:rsidR="00E1653B" w:rsidRPr="00E1653B" w:rsidRDefault="00E1653B" w:rsidP="00E1653B">
      <w:pPr>
        <w:pStyle w:val="ConsPlusNormal"/>
        <w:ind w:firstLine="540"/>
        <w:jc w:val="both"/>
        <w:rPr>
          <w:sz w:val="22"/>
          <w:szCs w:val="22"/>
        </w:rPr>
      </w:pPr>
    </w:p>
    <w:p w:rsidR="00E1653B" w:rsidRPr="00E1653B" w:rsidRDefault="00E1653B" w:rsidP="00E1653B">
      <w:pPr>
        <w:pStyle w:val="ConsPlusNormal"/>
        <w:jc w:val="center"/>
        <w:outlineLvl w:val="1"/>
        <w:rPr>
          <w:sz w:val="22"/>
          <w:szCs w:val="22"/>
        </w:rPr>
      </w:pPr>
      <w:r w:rsidRPr="00E1653B">
        <w:rPr>
          <w:sz w:val="22"/>
          <w:szCs w:val="22"/>
        </w:rPr>
        <w:t>3. Ведение сводной бюджетной росписи.</w:t>
      </w:r>
    </w:p>
    <w:p w:rsidR="00E1653B" w:rsidRPr="00E1653B" w:rsidRDefault="00E1653B" w:rsidP="00E1653B">
      <w:pPr>
        <w:pStyle w:val="ConsPlusNormal"/>
        <w:jc w:val="center"/>
        <w:outlineLvl w:val="1"/>
        <w:rPr>
          <w:sz w:val="22"/>
          <w:szCs w:val="22"/>
        </w:rPr>
      </w:pPr>
      <w:r w:rsidRPr="00E1653B">
        <w:rPr>
          <w:sz w:val="22"/>
          <w:szCs w:val="22"/>
        </w:rPr>
        <w:t xml:space="preserve">Изменение лимитов бюджетных обязательств </w:t>
      </w:r>
    </w:p>
    <w:p w:rsidR="00E1653B" w:rsidRPr="00E1653B" w:rsidRDefault="00E1653B" w:rsidP="00E1653B">
      <w:pPr>
        <w:pStyle w:val="ConsPlusNormal"/>
        <w:jc w:val="center"/>
        <w:outlineLvl w:val="1"/>
        <w:rPr>
          <w:sz w:val="22"/>
          <w:szCs w:val="22"/>
        </w:rPr>
      </w:pPr>
    </w:p>
    <w:p w:rsidR="00E1653B" w:rsidRPr="00E1653B" w:rsidRDefault="00E1653B" w:rsidP="00E1653B">
      <w:pPr>
        <w:pStyle w:val="ConsPlusNormal"/>
        <w:ind w:firstLine="540"/>
        <w:jc w:val="both"/>
        <w:rPr>
          <w:sz w:val="22"/>
          <w:szCs w:val="22"/>
        </w:rPr>
      </w:pPr>
      <w:r w:rsidRPr="00E1653B">
        <w:rPr>
          <w:sz w:val="22"/>
          <w:szCs w:val="22"/>
        </w:rPr>
        <w:t>3.1. Ведение сводной бюджетной росписи и изменение лимитов бюджетных обязательств осуществляется администрацией в соответствии с требованиями, установленными Бюджетным кодексом Российской Федерации, посредством внесения изменений в показатели сводной бюджетной росписи и лимиты бюджетных обязательств.</w:t>
      </w:r>
    </w:p>
    <w:p w:rsidR="00E1653B" w:rsidRPr="00E1653B" w:rsidRDefault="00E1653B" w:rsidP="00E1653B">
      <w:pPr>
        <w:pStyle w:val="ConsPlusNormal"/>
        <w:ind w:firstLine="540"/>
        <w:jc w:val="both"/>
        <w:rPr>
          <w:sz w:val="22"/>
          <w:szCs w:val="22"/>
        </w:rPr>
      </w:pPr>
      <w:r w:rsidRPr="00E1653B">
        <w:rPr>
          <w:sz w:val="22"/>
          <w:szCs w:val="22"/>
        </w:rPr>
        <w:t>3.2. Внесение изменений в сводную бюджетную роспись и изменение лимитов бюджетных обязательств осуществляется администрацией:</w:t>
      </w:r>
    </w:p>
    <w:p w:rsidR="00E1653B" w:rsidRPr="00E1653B" w:rsidRDefault="00E1653B" w:rsidP="00E1653B">
      <w:pPr>
        <w:pStyle w:val="ConsPlusNormal"/>
        <w:ind w:firstLine="540"/>
        <w:jc w:val="both"/>
        <w:rPr>
          <w:sz w:val="22"/>
          <w:szCs w:val="22"/>
        </w:rPr>
      </w:pPr>
      <w:r w:rsidRPr="00E1653B">
        <w:rPr>
          <w:sz w:val="22"/>
          <w:szCs w:val="22"/>
        </w:rPr>
        <w:t>1) в связи с внесением изменений в решение о бюджете;</w:t>
      </w:r>
    </w:p>
    <w:p w:rsidR="00E1653B" w:rsidRPr="00E1653B" w:rsidRDefault="00E1653B" w:rsidP="00E1653B">
      <w:pPr>
        <w:pStyle w:val="ConsPlusNormal"/>
        <w:ind w:firstLine="540"/>
        <w:jc w:val="both"/>
        <w:rPr>
          <w:sz w:val="22"/>
          <w:szCs w:val="22"/>
        </w:rPr>
      </w:pPr>
      <w:r w:rsidRPr="00E1653B">
        <w:rPr>
          <w:sz w:val="22"/>
          <w:szCs w:val="22"/>
        </w:rPr>
        <w:t>2) по основаниям, установленным статьями 217 и 232 Бюджетного кодекса Российской Федерации и с учетом особенностей исполнения бюджета сельского поселения, установленных решением.</w:t>
      </w:r>
    </w:p>
    <w:p w:rsidR="00E1653B" w:rsidRPr="00E1653B" w:rsidRDefault="00E1653B" w:rsidP="00E1653B">
      <w:pPr>
        <w:pStyle w:val="ConsPlusNormal"/>
        <w:ind w:firstLine="540"/>
        <w:jc w:val="both"/>
        <w:rPr>
          <w:sz w:val="22"/>
          <w:szCs w:val="22"/>
        </w:rPr>
      </w:pPr>
      <w:r w:rsidRPr="00E1653B">
        <w:rPr>
          <w:sz w:val="22"/>
          <w:szCs w:val="22"/>
        </w:rPr>
        <w:t xml:space="preserve">3.3. Изменение показателей сводной бюджетной росписи, в связи с принятием решения о внесении изменений в решение о бюджете, администрация оформляет на бумажном носителе в справке об изменении сводной бюджетной росписи расходов бюджета сельского поселения и лимитов бюджетных обязательств, </w:t>
      </w:r>
      <w:r w:rsidRPr="00E1653B">
        <w:rPr>
          <w:bCs/>
          <w:sz w:val="22"/>
          <w:szCs w:val="22"/>
        </w:rPr>
        <w:t xml:space="preserve">об изменении сводной бюджетной росписи источников финансирования дефицита бюджета сельского поселения </w:t>
      </w:r>
      <w:r w:rsidRPr="00E1653B">
        <w:rPr>
          <w:sz w:val="22"/>
          <w:szCs w:val="22"/>
        </w:rPr>
        <w:t xml:space="preserve">(далее – Справка) в двух экземплярах по формам согласно приложениям 6, 5 к настоящему Порядку, которые подписываются главой администрации. </w:t>
      </w:r>
    </w:p>
    <w:p w:rsidR="00E1653B" w:rsidRPr="00E1653B" w:rsidRDefault="00E1653B" w:rsidP="00E1653B">
      <w:pPr>
        <w:pStyle w:val="ConsPlusNormal"/>
        <w:ind w:firstLine="540"/>
        <w:jc w:val="both"/>
        <w:rPr>
          <w:sz w:val="22"/>
          <w:szCs w:val="22"/>
        </w:rPr>
      </w:pPr>
      <w:r w:rsidRPr="00E1653B">
        <w:rPr>
          <w:sz w:val="22"/>
          <w:szCs w:val="22"/>
        </w:rPr>
        <w:t>3.4. Изменение показателей сводной бюджетной росписи и лимитов бюджетных обязательств без внесения изменений в решение о бюджете осуществляется по предложению главного распорядителя (главного администратора источников) в  соответствии с основаниями, установленными статьями 217 и 232 Бюджетного кодекса Российской Федерации и с учетом особенностей исполнения бюджета сельского поселения, установленных решением, оформляет предложения об изменении показателей сводной бюджетной росписи и лимитов бюджетных обязательств с письменным обоснованием предлагаемых изменений (расчетами) с приложением Справок.</w:t>
      </w:r>
    </w:p>
    <w:p w:rsidR="00E1653B" w:rsidRPr="00E1653B" w:rsidRDefault="00E1653B" w:rsidP="00E1653B">
      <w:pPr>
        <w:pStyle w:val="ConsPlusNormal"/>
        <w:ind w:firstLine="540"/>
        <w:jc w:val="both"/>
        <w:rPr>
          <w:sz w:val="22"/>
          <w:szCs w:val="22"/>
        </w:rPr>
      </w:pPr>
      <w:r w:rsidRPr="00E1653B">
        <w:rPr>
          <w:sz w:val="22"/>
          <w:szCs w:val="22"/>
        </w:rPr>
        <w:t>По уменьшаемым бюджетным ассигнованиям главный распорядитель принимает письменное обязательство о недопущении образования кредиторской задолженности.</w:t>
      </w:r>
    </w:p>
    <w:p w:rsidR="00E1653B" w:rsidRPr="00E1653B" w:rsidRDefault="00E1653B" w:rsidP="00E1653B">
      <w:pPr>
        <w:spacing w:line="240" w:lineRule="auto"/>
        <w:ind w:firstLine="540"/>
        <w:jc w:val="both"/>
      </w:pPr>
      <w:r w:rsidRPr="00E1653B">
        <w:t>3.5. Внесение изменений в сводную бюджетную роспись и лимиты бюджетных обязательств без внесения изменений в решение осуществляется администрацией в случаях:</w:t>
      </w:r>
    </w:p>
    <w:p w:rsidR="00E1653B" w:rsidRPr="00E1653B" w:rsidRDefault="00E1653B" w:rsidP="00E1653B">
      <w:pPr>
        <w:pStyle w:val="ConsPlusNormal"/>
        <w:ind w:firstLine="540"/>
        <w:jc w:val="both"/>
        <w:rPr>
          <w:bCs/>
          <w:sz w:val="22"/>
          <w:szCs w:val="22"/>
        </w:rPr>
      </w:pPr>
      <w:r w:rsidRPr="00E1653B">
        <w:rPr>
          <w:bCs/>
          <w:sz w:val="22"/>
          <w:szCs w:val="22"/>
        </w:rPr>
        <w:t>1) изменений, вносимых в связи с исполнением судебных актов, предусматривающих обращение взыскания на средства бюджета сельского поселения, либо возбуждение дел в порядке административной ответственности и обращений в суд по взысканию средств в бюджет сельского поселения;</w:t>
      </w:r>
    </w:p>
    <w:p w:rsidR="00E1653B" w:rsidRPr="00E1653B" w:rsidRDefault="00E1653B" w:rsidP="00E1653B">
      <w:pPr>
        <w:autoSpaceDE w:val="0"/>
        <w:autoSpaceDN w:val="0"/>
        <w:adjustRightInd w:val="0"/>
        <w:spacing w:line="240" w:lineRule="auto"/>
        <w:ind w:firstLine="540"/>
        <w:jc w:val="both"/>
      </w:pPr>
      <w:r w:rsidRPr="00E1653B">
        <w:t>2) изменений, вносимых в случае перераспределения бюджетных ассигнований между видами источников финансирования дефицита бюджета;</w:t>
      </w:r>
    </w:p>
    <w:p w:rsidR="00E1653B" w:rsidRPr="00E1653B" w:rsidRDefault="00E1653B" w:rsidP="00E1653B">
      <w:pPr>
        <w:pStyle w:val="ConsPlusNormal"/>
        <w:ind w:firstLine="540"/>
        <w:jc w:val="both"/>
        <w:rPr>
          <w:sz w:val="22"/>
          <w:szCs w:val="22"/>
        </w:rPr>
      </w:pPr>
      <w:r w:rsidRPr="00E1653B">
        <w:rPr>
          <w:sz w:val="22"/>
          <w:szCs w:val="22"/>
        </w:rPr>
        <w:t>3) изменений, связанных с уменьшением лимитов бюджетных обязательств по фактам нецелевого использования бюджетных средств;</w:t>
      </w:r>
    </w:p>
    <w:p w:rsidR="00E1653B" w:rsidRPr="00E1653B" w:rsidRDefault="00E1653B" w:rsidP="00E1653B">
      <w:pPr>
        <w:pStyle w:val="ConsPlusNormal"/>
        <w:ind w:firstLine="540"/>
        <w:jc w:val="both"/>
        <w:rPr>
          <w:sz w:val="22"/>
          <w:szCs w:val="22"/>
        </w:rPr>
      </w:pPr>
      <w:r w:rsidRPr="00E1653B">
        <w:rPr>
          <w:sz w:val="22"/>
          <w:szCs w:val="22"/>
        </w:rPr>
        <w:t>4) изменений, связанных с особенностями исполнения бюджета сельского поселения.</w:t>
      </w:r>
    </w:p>
    <w:p w:rsidR="00E1653B" w:rsidRPr="00E1653B" w:rsidRDefault="00E1653B" w:rsidP="00E1653B">
      <w:pPr>
        <w:autoSpaceDE w:val="0"/>
        <w:autoSpaceDN w:val="0"/>
        <w:adjustRightInd w:val="0"/>
        <w:spacing w:line="240" w:lineRule="auto"/>
        <w:ind w:firstLine="540"/>
        <w:jc w:val="both"/>
      </w:pPr>
      <w:r w:rsidRPr="00E1653B">
        <w:lastRenderedPageBreak/>
        <w:t xml:space="preserve">5) изменений, связанных с уменьшением лимитов бюджетных обязательств при направлении экономии бюджетных ассигнований, сложившейся </w:t>
      </w:r>
      <w:bookmarkStart w:id="1" w:name="OLE_LINK1"/>
      <w:bookmarkStart w:id="2" w:name="OLE_LINK2"/>
      <w:r w:rsidRPr="00E1653B">
        <w:t xml:space="preserve">у муниципального казенного учреждения, </w:t>
      </w:r>
      <w:bookmarkEnd w:id="1"/>
      <w:bookmarkEnd w:id="2"/>
      <w:r w:rsidRPr="00E1653B">
        <w:t>администрации по итогам размещения заказов на поставки товаров, выполнение работ, оказание услуг для государственных нужд путем проведения торгов (конкурсов и аукционов) или методом запроса котировок соответственно.</w:t>
      </w:r>
    </w:p>
    <w:p w:rsidR="00E1653B" w:rsidRPr="00E1653B" w:rsidRDefault="00E1653B" w:rsidP="00E1653B">
      <w:pPr>
        <w:autoSpaceDE w:val="0"/>
        <w:autoSpaceDN w:val="0"/>
        <w:adjustRightInd w:val="0"/>
        <w:spacing w:line="240" w:lineRule="auto"/>
        <w:ind w:firstLine="540"/>
        <w:jc w:val="both"/>
      </w:pPr>
      <w:r w:rsidRPr="00E1653B">
        <w:t>3.6. Внесение изменений в сводную бюджетную роспись и лимиты бюджетных обязательств осуществляется администрацией с учетом следующих особенностей:</w:t>
      </w:r>
    </w:p>
    <w:p w:rsidR="00E1653B" w:rsidRPr="00E1653B" w:rsidRDefault="00E1653B" w:rsidP="00E1653B">
      <w:pPr>
        <w:pStyle w:val="ConsPlusNormal"/>
        <w:ind w:firstLine="709"/>
        <w:jc w:val="both"/>
        <w:rPr>
          <w:sz w:val="22"/>
          <w:szCs w:val="22"/>
        </w:rPr>
      </w:pPr>
      <w:r w:rsidRPr="00E1653B">
        <w:rPr>
          <w:sz w:val="22"/>
          <w:szCs w:val="22"/>
        </w:rPr>
        <w:t xml:space="preserve">3.6.1. при изменении функций и полномочий главных </w:t>
      </w:r>
      <w:proofErr w:type="gramStart"/>
      <w:r w:rsidRPr="00E1653B">
        <w:rPr>
          <w:sz w:val="22"/>
          <w:szCs w:val="22"/>
        </w:rPr>
        <w:t>распорядителей,  получателей</w:t>
      </w:r>
      <w:proofErr w:type="gramEnd"/>
      <w:r w:rsidRPr="00E1653B">
        <w:rPr>
          <w:sz w:val="22"/>
          <w:szCs w:val="22"/>
        </w:rPr>
        <w:t xml:space="preserve"> бюджетных средств к Справке прилагаются копии нормативно-правовых актов и иных документов, на основании которых изменяется состав функций или полномочий главных распорядителей либо подведомственных им учреждений;</w:t>
      </w:r>
    </w:p>
    <w:p w:rsidR="00E1653B" w:rsidRPr="00E1653B" w:rsidRDefault="00E1653B" w:rsidP="00E1653B">
      <w:pPr>
        <w:pStyle w:val="ConsPlusNormal"/>
        <w:ind w:firstLine="709"/>
        <w:jc w:val="both"/>
        <w:rPr>
          <w:sz w:val="22"/>
          <w:szCs w:val="22"/>
        </w:rPr>
      </w:pPr>
      <w:r w:rsidRPr="00E1653B">
        <w:rPr>
          <w:sz w:val="22"/>
          <w:szCs w:val="22"/>
        </w:rPr>
        <w:t xml:space="preserve">3.6.2.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 </w:t>
      </w:r>
    </w:p>
    <w:p w:rsidR="00E1653B" w:rsidRPr="00E1653B" w:rsidRDefault="00E1653B" w:rsidP="00E1653B">
      <w:pPr>
        <w:pStyle w:val="ConsPlusNormal"/>
        <w:ind w:firstLine="540"/>
        <w:jc w:val="both"/>
        <w:rPr>
          <w:sz w:val="22"/>
          <w:szCs w:val="22"/>
        </w:rPr>
      </w:pPr>
      <w:r w:rsidRPr="00E1653B">
        <w:rPr>
          <w:sz w:val="22"/>
          <w:szCs w:val="22"/>
        </w:rPr>
        <w:t>3.6.3. Подписанная главой администрации в установленном порядке и доведенная до главного распорядителя (главного администратора источников) Справка служит основанием для внесения изменений в бюджетные росписи.</w:t>
      </w:r>
    </w:p>
    <w:p w:rsidR="00E1653B" w:rsidRPr="00E1653B" w:rsidRDefault="00E1653B" w:rsidP="00E1653B">
      <w:pPr>
        <w:pStyle w:val="ConsPlusNormal"/>
        <w:ind w:firstLine="540"/>
        <w:jc w:val="both"/>
        <w:rPr>
          <w:sz w:val="22"/>
          <w:szCs w:val="22"/>
        </w:rPr>
      </w:pPr>
      <w:r w:rsidRPr="00E1653B">
        <w:rPr>
          <w:sz w:val="22"/>
          <w:szCs w:val="22"/>
        </w:rPr>
        <w:t>3.6.4. Корректировка сводной росписи после 1 числа месяца, следующего за отчетным периодом, не допускается.</w:t>
      </w:r>
    </w:p>
    <w:p w:rsidR="00E1653B" w:rsidRPr="00E1653B" w:rsidRDefault="00E1653B" w:rsidP="00E1653B">
      <w:pPr>
        <w:pStyle w:val="ConsPlusNormal"/>
        <w:ind w:firstLine="540"/>
        <w:jc w:val="both"/>
        <w:rPr>
          <w:sz w:val="22"/>
          <w:szCs w:val="22"/>
        </w:rPr>
      </w:pPr>
      <w:r w:rsidRPr="00E1653B">
        <w:rPr>
          <w:sz w:val="22"/>
          <w:szCs w:val="22"/>
        </w:rPr>
        <w:t>3.6.5. Бюджетные ассигнования и лимиты бюджетных обязательств текущего года прекращают свое действие 31 декабря.</w:t>
      </w:r>
    </w:p>
    <w:p w:rsidR="00E1653B" w:rsidRPr="00E1653B" w:rsidRDefault="00E1653B" w:rsidP="00E1653B">
      <w:pPr>
        <w:pStyle w:val="ConsPlusNormal"/>
        <w:ind w:firstLine="540"/>
        <w:jc w:val="both"/>
        <w:rPr>
          <w:sz w:val="22"/>
          <w:szCs w:val="22"/>
        </w:rPr>
      </w:pPr>
    </w:p>
    <w:p w:rsidR="00E1653B" w:rsidRPr="00E1653B" w:rsidRDefault="00E1653B" w:rsidP="00E1653B">
      <w:pPr>
        <w:pStyle w:val="ConsPlusNormal"/>
        <w:jc w:val="center"/>
        <w:outlineLvl w:val="1"/>
        <w:rPr>
          <w:sz w:val="22"/>
          <w:szCs w:val="22"/>
        </w:rPr>
      </w:pPr>
      <w:r w:rsidRPr="00E1653B">
        <w:rPr>
          <w:sz w:val="22"/>
          <w:szCs w:val="22"/>
        </w:rPr>
        <w:t>4. Состав бюджетной росписи, порядок ее составления и утверждения, утверждение лимитов бюджетных обязательств.</w:t>
      </w:r>
    </w:p>
    <w:p w:rsidR="00E1653B" w:rsidRPr="00E1653B" w:rsidRDefault="00E1653B" w:rsidP="00E1653B">
      <w:pPr>
        <w:pStyle w:val="ConsPlusNormal"/>
        <w:jc w:val="center"/>
        <w:outlineLvl w:val="1"/>
        <w:rPr>
          <w:sz w:val="22"/>
          <w:szCs w:val="22"/>
        </w:rPr>
      </w:pPr>
      <w:r w:rsidRPr="00E1653B">
        <w:rPr>
          <w:sz w:val="22"/>
          <w:szCs w:val="22"/>
        </w:rPr>
        <w:t>Доведение бюджетных ассигнований и лимитов бюджетных</w:t>
      </w:r>
    </w:p>
    <w:p w:rsidR="00E1653B" w:rsidRPr="00E1653B" w:rsidRDefault="00E1653B" w:rsidP="00E1653B">
      <w:pPr>
        <w:pStyle w:val="ConsPlusNormal"/>
        <w:jc w:val="center"/>
        <w:rPr>
          <w:sz w:val="22"/>
          <w:szCs w:val="22"/>
        </w:rPr>
      </w:pPr>
      <w:r w:rsidRPr="00E1653B">
        <w:rPr>
          <w:sz w:val="22"/>
          <w:szCs w:val="22"/>
        </w:rPr>
        <w:t>обязательств до получателей средств бюджета сельского поселения.</w:t>
      </w:r>
    </w:p>
    <w:p w:rsidR="00E1653B" w:rsidRPr="00E1653B" w:rsidRDefault="00E1653B" w:rsidP="00E1653B">
      <w:pPr>
        <w:pStyle w:val="ConsPlusNormal"/>
        <w:jc w:val="center"/>
        <w:rPr>
          <w:sz w:val="22"/>
          <w:szCs w:val="22"/>
        </w:rPr>
      </w:pPr>
      <w:r w:rsidRPr="00E1653B">
        <w:rPr>
          <w:sz w:val="22"/>
          <w:szCs w:val="22"/>
        </w:rPr>
        <w:t>Ведение бюджетной росписи и изменение лимитов бюджетных обязательств главным распорядителем</w:t>
      </w:r>
    </w:p>
    <w:p w:rsidR="00E1653B" w:rsidRPr="00E1653B" w:rsidRDefault="00E1653B" w:rsidP="00E1653B">
      <w:pPr>
        <w:pStyle w:val="ConsPlusNormal"/>
        <w:jc w:val="center"/>
        <w:rPr>
          <w:sz w:val="22"/>
          <w:szCs w:val="22"/>
        </w:rPr>
      </w:pPr>
    </w:p>
    <w:p w:rsidR="00E1653B" w:rsidRPr="00E1653B" w:rsidRDefault="00E1653B" w:rsidP="00E1653B">
      <w:pPr>
        <w:autoSpaceDE w:val="0"/>
        <w:autoSpaceDN w:val="0"/>
        <w:adjustRightInd w:val="0"/>
        <w:spacing w:line="240" w:lineRule="auto"/>
        <w:ind w:firstLine="540"/>
        <w:jc w:val="both"/>
        <w:outlineLvl w:val="1"/>
      </w:pPr>
      <w:r w:rsidRPr="00E1653B">
        <w:t>4.1. В состав бюджетной росписи включаются:</w:t>
      </w:r>
    </w:p>
    <w:p w:rsidR="00E1653B" w:rsidRPr="00E1653B" w:rsidRDefault="00E1653B" w:rsidP="00E1653B">
      <w:pPr>
        <w:autoSpaceDE w:val="0"/>
        <w:autoSpaceDN w:val="0"/>
        <w:adjustRightInd w:val="0"/>
        <w:spacing w:line="240" w:lineRule="auto"/>
        <w:ind w:firstLine="540"/>
        <w:jc w:val="both"/>
        <w:outlineLvl w:val="1"/>
      </w:pPr>
      <w:r w:rsidRPr="00E1653B">
        <w:t>– роспись расходов главного распорядителя на текущий финансовый год и на плановый период в разрезе получателей средств бюджета сельского поселения, подведомственных главному распорядителю, разделов, подразделов, целевых статей (муниципальных программ и непрограммных направлений деятельности), групп, подгрупп, элементов видов расходов и операций сектора государственного управления классификации расходов;</w:t>
      </w:r>
    </w:p>
    <w:p w:rsidR="00E1653B" w:rsidRPr="00E1653B" w:rsidRDefault="00E1653B" w:rsidP="00E1653B">
      <w:pPr>
        <w:autoSpaceDE w:val="0"/>
        <w:autoSpaceDN w:val="0"/>
        <w:adjustRightInd w:val="0"/>
        <w:spacing w:line="240" w:lineRule="auto"/>
        <w:ind w:firstLine="540"/>
        <w:jc w:val="both"/>
        <w:outlineLvl w:val="1"/>
      </w:pPr>
      <w:r w:rsidRPr="00E1653B">
        <w:t>– роспись источников финансирования дефицита бюджета сельского поселения главного администратора источников на текущий финансовый год и на плановый период в разрезе кодов классификации источников финансирования дефицита бюджета.</w:t>
      </w:r>
    </w:p>
    <w:p w:rsidR="00E1653B" w:rsidRPr="00E1653B" w:rsidRDefault="00E1653B" w:rsidP="00E1653B">
      <w:pPr>
        <w:autoSpaceDE w:val="0"/>
        <w:autoSpaceDN w:val="0"/>
        <w:adjustRightInd w:val="0"/>
        <w:spacing w:line="240" w:lineRule="auto"/>
        <w:ind w:firstLine="540"/>
        <w:jc w:val="both"/>
        <w:outlineLvl w:val="1"/>
      </w:pPr>
      <w:r w:rsidRPr="00E1653B">
        <w:t>4.1.1. Порядок взаимодействия главного распорядителя с подведомственными ему получателями по составлению, утверждению и ведению бюджетной росписи и лимитов бюджетных обязательств устанавливается в соответствии с требованиями Бюджетного кодекса Российской Федерации и настоящего Порядка.</w:t>
      </w:r>
    </w:p>
    <w:p w:rsidR="00E1653B" w:rsidRPr="00E1653B" w:rsidRDefault="00E1653B" w:rsidP="00E1653B">
      <w:pPr>
        <w:pStyle w:val="ConsPlusNormal"/>
        <w:ind w:firstLine="540"/>
        <w:jc w:val="both"/>
        <w:rPr>
          <w:sz w:val="22"/>
          <w:szCs w:val="22"/>
        </w:rPr>
      </w:pPr>
      <w:r w:rsidRPr="00E1653B">
        <w:rPr>
          <w:sz w:val="22"/>
          <w:szCs w:val="22"/>
        </w:rPr>
        <w:t>4.1.2. Бюджетная роспись составляется и утверждается главным распорядителем (главным администратором источников) в соответствии с доведенными объемами сводной бюджетной росписи по соответствующему главному распорядителю (главному администратору источников) по форме согласно приложению 10 к настоящему Порядку.</w:t>
      </w:r>
    </w:p>
    <w:p w:rsidR="00E1653B" w:rsidRPr="00E1653B" w:rsidRDefault="00E1653B" w:rsidP="00E1653B">
      <w:pPr>
        <w:autoSpaceDE w:val="0"/>
        <w:autoSpaceDN w:val="0"/>
        <w:adjustRightInd w:val="0"/>
        <w:spacing w:line="240" w:lineRule="auto"/>
        <w:ind w:firstLine="540"/>
        <w:jc w:val="both"/>
        <w:outlineLvl w:val="1"/>
      </w:pPr>
      <w:r w:rsidRPr="00E1653B">
        <w:t>4.2. Лимиты бюджетных обязательств получателей средств бюджета сельского поселения утверждаются в пределах лимитов бюджетных обязательств, установленных для главного распорядителя, в ведении которых они находятся по форме согласно приложению 10.1 к настоящему Порядку.</w:t>
      </w:r>
    </w:p>
    <w:p w:rsidR="00E1653B" w:rsidRPr="00E1653B" w:rsidRDefault="00E1653B" w:rsidP="00E1653B">
      <w:pPr>
        <w:pStyle w:val="ConsPlusNormal"/>
        <w:ind w:firstLine="540"/>
        <w:jc w:val="both"/>
        <w:rPr>
          <w:sz w:val="22"/>
          <w:szCs w:val="22"/>
        </w:rPr>
      </w:pPr>
      <w:r w:rsidRPr="00E1653B">
        <w:rPr>
          <w:sz w:val="22"/>
          <w:szCs w:val="22"/>
        </w:rPr>
        <w:lastRenderedPageBreak/>
        <w:t>4.3. Главные распорядители доводят бюджетные ассигнования и лимиты бюджетных обязательств до соответствующих подведомственных получателей средств бюджета сельского поселения по формам согласно приложениям 11, 12 к настоящему Порядку.</w:t>
      </w:r>
    </w:p>
    <w:p w:rsidR="00E1653B" w:rsidRPr="00E1653B" w:rsidRDefault="00E1653B" w:rsidP="00E1653B">
      <w:pPr>
        <w:pStyle w:val="ConsPlusNormal"/>
        <w:ind w:firstLine="540"/>
        <w:jc w:val="both"/>
        <w:rPr>
          <w:sz w:val="22"/>
          <w:szCs w:val="22"/>
        </w:rPr>
      </w:pPr>
      <w:r w:rsidRPr="00E1653B">
        <w:rPr>
          <w:sz w:val="22"/>
          <w:szCs w:val="22"/>
        </w:rPr>
        <w:t>4.4.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E1653B" w:rsidRPr="00E1653B" w:rsidRDefault="00E1653B" w:rsidP="00E1653B">
      <w:pPr>
        <w:pStyle w:val="ConsPlusNormal"/>
        <w:ind w:firstLine="540"/>
        <w:jc w:val="both"/>
        <w:rPr>
          <w:sz w:val="22"/>
          <w:szCs w:val="22"/>
        </w:rPr>
      </w:pPr>
      <w:r w:rsidRPr="00E1653B">
        <w:rPr>
          <w:sz w:val="22"/>
          <w:szCs w:val="22"/>
        </w:rPr>
        <w:t>4.5. Изменение бюджетной росписи и лимитов бюджетных обязательств, осуществляется главным распорядителем на основании письменного обращения получателя средств бюджета сельского поселения, находящегося в его ведении.</w:t>
      </w:r>
    </w:p>
    <w:p w:rsidR="00E1653B" w:rsidRDefault="00E1653B" w:rsidP="00E1653B">
      <w:pPr>
        <w:pStyle w:val="ConsPlusNormal"/>
        <w:ind w:left="5664"/>
        <w:outlineLvl w:val="1"/>
        <w:sectPr w:rsidR="00E1653B" w:rsidSect="00F9086B">
          <w:headerReference w:type="default" r:id="rId14"/>
          <w:footerReference w:type="even" r:id="rId15"/>
          <w:footerReference w:type="default" r:id="rId16"/>
          <w:footerReference w:type="first" r:id="rId17"/>
          <w:pgSz w:w="16838" w:h="11906" w:orient="landscape"/>
          <w:pgMar w:top="1418" w:right="390" w:bottom="851" w:left="857" w:header="174" w:footer="347" w:gutter="0"/>
          <w:pgNumType w:start="1"/>
          <w:cols w:space="720"/>
          <w:titlePg/>
        </w:sectPr>
      </w:pPr>
    </w:p>
    <w:p w:rsidR="00E1653B" w:rsidRPr="00904E04" w:rsidRDefault="00E1653B" w:rsidP="00E1653B">
      <w:pPr>
        <w:pStyle w:val="ConsPlusNormal"/>
        <w:ind w:left="5664"/>
        <w:outlineLvl w:val="1"/>
      </w:pPr>
      <w:r w:rsidRPr="00904E04">
        <w:lastRenderedPageBreak/>
        <w:t>Приложение 1</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rmal"/>
        <w:ind w:left="5664"/>
      </w:pPr>
      <w:r w:rsidRPr="00904E04">
        <w:t xml:space="preserve">от </w:t>
      </w:r>
      <w:r>
        <w:t>07.04.2017</w:t>
      </w:r>
      <w:r w:rsidRPr="00904E04">
        <w:t xml:space="preserve"> №</w:t>
      </w:r>
      <w:r>
        <w:t xml:space="preserve"> 60</w:t>
      </w:r>
      <w:r w:rsidRPr="00904E04">
        <w:t xml:space="preserve">   </w:t>
      </w:r>
    </w:p>
    <w:p w:rsidR="00E1653B" w:rsidRPr="00904E04" w:rsidRDefault="00E1653B" w:rsidP="00E1653B">
      <w:pPr>
        <w:pStyle w:val="ConsPlusNormal"/>
        <w:jc w:val="right"/>
        <w:rPr>
          <w:sz w:val="24"/>
          <w:szCs w:val="24"/>
        </w:rPr>
      </w:pPr>
    </w:p>
    <w:p w:rsidR="00E1653B" w:rsidRPr="00533B00" w:rsidRDefault="00E1653B" w:rsidP="00E1653B">
      <w:pPr>
        <w:autoSpaceDE w:val="0"/>
        <w:autoSpaceDN w:val="0"/>
        <w:adjustRightInd w:val="0"/>
        <w:jc w:val="center"/>
        <w:rPr>
          <w:sz w:val="24"/>
          <w:szCs w:val="24"/>
        </w:rPr>
      </w:pPr>
      <w:r w:rsidRPr="00533B00">
        <w:rPr>
          <w:sz w:val="24"/>
          <w:szCs w:val="24"/>
        </w:rPr>
        <w:t xml:space="preserve">Сводная бюджетная роспись бюджета </w:t>
      </w:r>
      <w:r>
        <w:rPr>
          <w:sz w:val="24"/>
          <w:szCs w:val="24"/>
        </w:rPr>
        <w:t xml:space="preserve">Бирофельдского </w:t>
      </w:r>
      <w:r w:rsidRPr="00533B00">
        <w:rPr>
          <w:sz w:val="24"/>
          <w:szCs w:val="24"/>
        </w:rPr>
        <w:t>сельского поселения</w:t>
      </w:r>
    </w:p>
    <w:p w:rsidR="00E1653B" w:rsidRPr="00533B00" w:rsidRDefault="00E1653B" w:rsidP="00E1653B">
      <w:pPr>
        <w:autoSpaceDE w:val="0"/>
        <w:autoSpaceDN w:val="0"/>
        <w:adjustRightInd w:val="0"/>
        <w:jc w:val="center"/>
        <w:rPr>
          <w:sz w:val="24"/>
          <w:szCs w:val="24"/>
        </w:rPr>
      </w:pPr>
      <w:r w:rsidRPr="00533B00">
        <w:rPr>
          <w:sz w:val="24"/>
          <w:szCs w:val="24"/>
        </w:rPr>
        <w:t>на 20___ год</w:t>
      </w:r>
    </w:p>
    <w:p w:rsidR="00E1653B" w:rsidRPr="00533B00" w:rsidRDefault="00E1653B" w:rsidP="00E1653B">
      <w:pPr>
        <w:autoSpaceDE w:val="0"/>
        <w:autoSpaceDN w:val="0"/>
        <w:adjustRightInd w:val="0"/>
        <w:jc w:val="center"/>
        <w:rPr>
          <w:sz w:val="24"/>
          <w:szCs w:val="24"/>
        </w:rPr>
      </w:pPr>
    </w:p>
    <w:p w:rsidR="00E1653B" w:rsidRPr="00904E04" w:rsidRDefault="00E1653B" w:rsidP="00E1653B">
      <w:pPr>
        <w:pStyle w:val="ConsPlusNonformat"/>
        <w:widowControl/>
        <w:jc w:val="center"/>
        <w:rPr>
          <w:rFonts w:ascii="Times New Roman" w:hAnsi="Times New Roman" w:cs="Times New Roman"/>
          <w:bCs/>
          <w:sz w:val="28"/>
          <w:szCs w:val="28"/>
        </w:rPr>
      </w:pPr>
      <w:r w:rsidRPr="00533B00">
        <w:rPr>
          <w:rFonts w:ascii="Times New Roman" w:hAnsi="Times New Roman" w:cs="Times New Roman"/>
          <w:bCs/>
          <w:sz w:val="24"/>
          <w:szCs w:val="24"/>
        </w:rPr>
        <w:t xml:space="preserve">Раздел </w:t>
      </w:r>
      <w:r w:rsidRPr="00533B00">
        <w:rPr>
          <w:rFonts w:ascii="Times New Roman" w:hAnsi="Times New Roman" w:cs="Times New Roman"/>
          <w:bCs/>
          <w:sz w:val="24"/>
          <w:szCs w:val="24"/>
          <w:lang w:val="en-US"/>
        </w:rPr>
        <w:t>I</w:t>
      </w:r>
      <w:r w:rsidRPr="00533B00">
        <w:rPr>
          <w:rFonts w:ascii="Times New Roman" w:hAnsi="Times New Roman" w:cs="Times New Roman"/>
          <w:bCs/>
          <w:sz w:val="24"/>
          <w:szCs w:val="24"/>
        </w:rPr>
        <w:t xml:space="preserve">. Бюджетные ассигнования по расходам бюджета </w:t>
      </w:r>
      <w:r>
        <w:rPr>
          <w:rFonts w:ascii="Times New Roman" w:hAnsi="Times New Roman" w:cs="Times New Roman"/>
          <w:bCs/>
          <w:sz w:val="24"/>
          <w:szCs w:val="24"/>
        </w:rPr>
        <w:t xml:space="preserve">Бирофельдского </w:t>
      </w:r>
      <w:r w:rsidRPr="00533B00">
        <w:rPr>
          <w:rFonts w:ascii="Times New Roman" w:hAnsi="Times New Roman" w:cs="Times New Roman"/>
          <w:bCs/>
          <w:sz w:val="24"/>
          <w:szCs w:val="24"/>
        </w:rPr>
        <w:t>сельского поселения</w:t>
      </w:r>
    </w:p>
    <w:p w:rsidR="00E1653B" w:rsidRPr="00533B00" w:rsidRDefault="00E1653B" w:rsidP="00E1653B">
      <w:pPr>
        <w:pStyle w:val="ConsPlusNormal"/>
        <w:jc w:val="center"/>
        <w:rPr>
          <w:b/>
          <w:bCs/>
          <w:sz w:val="24"/>
          <w:szCs w:val="24"/>
        </w:rPr>
      </w:pPr>
      <w:r w:rsidRPr="00904E04">
        <w:t xml:space="preserve">                                                                                                                  </w:t>
      </w:r>
      <w:r w:rsidRPr="00533B00">
        <w:rPr>
          <w:sz w:val="24"/>
          <w:szCs w:val="24"/>
        </w:rPr>
        <w:t>(рублей)</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41"/>
        <w:gridCol w:w="684"/>
        <w:gridCol w:w="798"/>
        <w:gridCol w:w="798"/>
        <w:gridCol w:w="1026"/>
        <w:gridCol w:w="1468"/>
        <w:gridCol w:w="741"/>
        <w:gridCol w:w="741"/>
        <w:gridCol w:w="741"/>
        <w:gridCol w:w="755"/>
      </w:tblGrid>
      <w:tr w:rsidR="00E1653B" w:rsidRPr="00904E04" w:rsidTr="00007730">
        <w:trPr>
          <w:cantSplit/>
          <w:trHeight w:val="257"/>
        </w:trPr>
        <w:tc>
          <w:tcPr>
            <w:tcW w:w="5352" w:type="dxa"/>
            <w:gridSpan w:val="6"/>
            <w:vAlign w:val="center"/>
          </w:tcPr>
          <w:p w:rsidR="00E1653B" w:rsidRPr="00904E04" w:rsidRDefault="00E1653B" w:rsidP="00007730">
            <w:pPr>
              <w:pStyle w:val="ConsPlusNonformat"/>
              <w:widowControl/>
              <w:jc w:val="center"/>
              <w:rPr>
                <w:rFonts w:ascii="Times New Roman" w:hAnsi="Times New Roman" w:cs="Times New Roman"/>
                <w:b/>
                <w:bCs/>
              </w:rPr>
            </w:pPr>
            <w:r w:rsidRPr="00904E04">
              <w:rPr>
                <w:rFonts w:ascii="Times New Roman" w:hAnsi="Times New Roman" w:cs="Times New Roman"/>
              </w:rPr>
              <w:t>Код</w:t>
            </w:r>
            <w:r>
              <w:rPr>
                <w:rFonts w:ascii="Times New Roman" w:hAnsi="Times New Roman" w:cs="Times New Roman"/>
              </w:rPr>
              <w:t xml:space="preserve"> по бюджетной классификации</w:t>
            </w:r>
          </w:p>
        </w:tc>
        <w:tc>
          <w:tcPr>
            <w:tcW w:w="1468" w:type="dxa"/>
            <w:tcBorders>
              <w:bottom w:val="nil"/>
            </w:tcBorders>
            <w:vAlign w:val="center"/>
          </w:tcPr>
          <w:p w:rsidR="00E1653B" w:rsidRPr="00904E04" w:rsidRDefault="00E1653B" w:rsidP="00007730">
            <w:pPr>
              <w:pStyle w:val="ConsPlusNonformat"/>
              <w:widowControl/>
              <w:jc w:val="center"/>
              <w:rPr>
                <w:rFonts w:ascii="Times New Roman" w:hAnsi="Times New Roman" w:cs="Times New Roman"/>
              </w:rPr>
            </w:pPr>
          </w:p>
        </w:tc>
        <w:tc>
          <w:tcPr>
            <w:tcW w:w="2978" w:type="dxa"/>
            <w:gridSpan w:val="4"/>
          </w:tcPr>
          <w:p w:rsidR="00E1653B" w:rsidRPr="00904E04" w:rsidRDefault="00E1653B" w:rsidP="00007730">
            <w:pPr>
              <w:pStyle w:val="ConsPlusNormal"/>
              <w:jc w:val="center"/>
            </w:pPr>
            <w:r>
              <w:t>В том числе:</w:t>
            </w:r>
            <w:r w:rsidRPr="00904E04">
              <w:t xml:space="preserve"> </w:t>
            </w:r>
          </w:p>
        </w:tc>
      </w:tr>
      <w:tr w:rsidR="00E1653B" w:rsidRPr="00904E04" w:rsidTr="00007730">
        <w:trPr>
          <w:cantSplit/>
        </w:trPr>
        <w:tc>
          <w:tcPr>
            <w:tcW w:w="1305"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наименование</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ГРБС</w:t>
            </w: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Раздел, подраздел</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Целевая статья</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Вид расхода</w:t>
            </w: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КОСГУ</w:t>
            </w:r>
          </w:p>
        </w:tc>
        <w:tc>
          <w:tcPr>
            <w:tcW w:w="1468" w:type="dxa"/>
            <w:tcBorders>
              <w:top w:val="nil"/>
            </w:tcBorders>
            <w:vAlign w:val="center"/>
          </w:tcPr>
          <w:p w:rsidR="00E1653B" w:rsidRPr="00904E04" w:rsidRDefault="00E1653B" w:rsidP="00007730">
            <w:pPr>
              <w:pStyle w:val="ConsPlusNonformat"/>
              <w:widowControl/>
              <w:rPr>
                <w:rFonts w:ascii="Times New Roman" w:hAnsi="Times New Roman" w:cs="Times New Roman"/>
              </w:rPr>
            </w:pPr>
            <w:r>
              <w:rPr>
                <w:rFonts w:ascii="Times New Roman" w:hAnsi="Times New Roman" w:cs="Times New Roman"/>
              </w:rPr>
              <w:t>Сумма на 20__ год</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741" w:type="dxa"/>
            <w:vAlign w:val="center"/>
          </w:tcPr>
          <w:p w:rsidR="00E1653B" w:rsidRPr="00E71A62" w:rsidRDefault="00E1653B" w:rsidP="00007730">
            <w:pPr>
              <w:pStyle w:val="ConsPlusNonformat"/>
              <w:widowControl/>
              <w:rPr>
                <w:rFonts w:ascii="Times New Roman" w:hAnsi="Times New Roman" w:cs="Times New Roman"/>
              </w:rPr>
            </w:pPr>
            <w:r>
              <w:rPr>
                <w:rFonts w:ascii="Times New Roman" w:hAnsi="Times New Roman" w:cs="Times New Roman"/>
              </w:rPr>
              <w:t>2 квартал</w:t>
            </w:r>
          </w:p>
        </w:tc>
        <w:tc>
          <w:tcPr>
            <w:tcW w:w="741" w:type="dxa"/>
            <w:vAlign w:val="center"/>
          </w:tcPr>
          <w:p w:rsidR="00E1653B" w:rsidRPr="003E5213" w:rsidRDefault="00E1653B" w:rsidP="00007730">
            <w:pPr>
              <w:pStyle w:val="ConsPlusNonformat"/>
              <w:widowControl/>
              <w:jc w:val="center"/>
              <w:rPr>
                <w:rFonts w:ascii="Times New Roman" w:hAnsi="Times New Roman" w:cs="Times New Roman"/>
                <w:bCs/>
              </w:rPr>
            </w:pPr>
            <w:r w:rsidRPr="003E5213">
              <w:rPr>
                <w:rFonts w:ascii="Times New Roman" w:hAnsi="Times New Roman" w:cs="Times New Roman"/>
                <w:bCs/>
              </w:rPr>
              <w:t>3</w:t>
            </w:r>
            <w:r>
              <w:rPr>
                <w:rFonts w:ascii="Times New Roman" w:hAnsi="Times New Roman" w:cs="Times New Roman"/>
                <w:bCs/>
              </w:rPr>
              <w:t xml:space="preserve"> квартал</w:t>
            </w:r>
          </w:p>
        </w:tc>
        <w:tc>
          <w:tcPr>
            <w:tcW w:w="755" w:type="dxa"/>
            <w:vAlign w:val="center"/>
          </w:tcPr>
          <w:p w:rsidR="00E1653B" w:rsidRPr="003E5213" w:rsidRDefault="00E1653B" w:rsidP="00007730">
            <w:pPr>
              <w:pStyle w:val="ConsPlusNonformat"/>
              <w:widowControl/>
              <w:jc w:val="center"/>
              <w:rPr>
                <w:rFonts w:ascii="Times New Roman" w:hAnsi="Times New Roman" w:cs="Times New Roman"/>
                <w:bCs/>
              </w:rPr>
            </w:pPr>
            <w:r w:rsidRPr="003E5213">
              <w:rPr>
                <w:rFonts w:ascii="Times New Roman" w:hAnsi="Times New Roman" w:cs="Times New Roman"/>
                <w:bCs/>
              </w:rPr>
              <w:t>4</w:t>
            </w:r>
            <w:r>
              <w:rPr>
                <w:rFonts w:ascii="Times New Roman" w:hAnsi="Times New Roman" w:cs="Times New Roman"/>
                <w:bCs/>
              </w:rPr>
              <w:t xml:space="preserve"> квартал</w:t>
            </w:r>
          </w:p>
        </w:tc>
      </w:tr>
      <w:tr w:rsidR="00E1653B" w:rsidRPr="00904E04" w:rsidTr="00007730">
        <w:trPr>
          <w:cantSplit/>
        </w:trPr>
        <w:tc>
          <w:tcPr>
            <w:tcW w:w="1305"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Title"/>
              <w:widowControl/>
              <w:rPr>
                <w:b w:val="0"/>
                <w:bCs/>
              </w:rPr>
            </w:pPr>
          </w:p>
        </w:tc>
        <w:tc>
          <w:tcPr>
            <w:tcW w:w="1026" w:type="dxa"/>
          </w:tcPr>
          <w:p w:rsidR="00E1653B" w:rsidRPr="00904E04" w:rsidRDefault="00E1653B" w:rsidP="00007730">
            <w:pPr>
              <w:pStyle w:val="ConsPlusTitle"/>
              <w:widowControl/>
              <w:rPr>
                <w:b w:val="0"/>
                <w:bCs/>
              </w:rPr>
            </w:pPr>
          </w:p>
        </w:tc>
        <w:tc>
          <w:tcPr>
            <w:tcW w:w="1468" w:type="dxa"/>
          </w:tcPr>
          <w:p w:rsidR="00E1653B" w:rsidRPr="00904E04" w:rsidRDefault="00E1653B" w:rsidP="00007730">
            <w:pPr>
              <w:pStyle w:val="ConsPlusTitle"/>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7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305"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Title"/>
              <w:widowControl/>
              <w:rPr>
                <w:b w:val="0"/>
                <w:bCs/>
              </w:rPr>
            </w:pPr>
          </w:p>
        </w:tc>
        <w:tc>
          <w:tcPr>
            <w:tcW w:w="1026" w:type="dxa"/>
          </w:tcPr>
          <w:p w:rsidR="00E1653B" w:rsidRPr="00904E04" w:rsidRDefault="00E1653B" w:rsidP="00007730">
            <w:pPr>
              <w:pStyle w:val="ConsPlusTitle"/>
              <w:widowControl/>
              <w:rPr>
                <w:b w:val="0"/>
                <w:bCs/>
              </w:rPr>
            </w:pPr>
          </w:p>
        </w:tc>
        <w:tc>
          <w:tcPr>
            <w:tcW w:w="1468" w:type="dxa"/>
          </w:tcPr>
          <w:p w:rsidR="00E1653B" w:rsidRPr="00904E04" w:rsidRDefault="00E1653B" w:rsidP="00007730">
            <w:pPr>
              <w:pStyle w:val="ConsPlusTitle"/>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7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305"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Title"/>
              <w:widowControl/>
              <w:rPr>
                <w:b w:val="0"/>
                <w:bCs/>
              </w:rPr>
            </w:pPr>
          </w:p>
        </w:tc>
        <w:tc>
          <w:tcPr>
            <w:tcW w:w="1026" w:type="dxa"/>
          </w:tcPr>
          <w:p w:rsidR="00E1653B" w:rsidRPr="00904E04" w:rsidRDefault="00E1653B" w:rsidP="00007730">
            <w:pPr>
              <w:pStyle w:val="ConsPlusTitle"/>
              <w:widowControl/>
              <w:rPr>
                <w:b w:val="0"/>
                <w:bCs/>
              </w:rPr>
            </w:pPr>
          </w:p>
        </w:tc>
        <w:tc>
          <w:tcPr>
            <w:tcW w:w="1468" w:type="dxa"/>
          </w:tcPr>
          <w:p w:rsidR="00E1653B" w:rsidRPr="00904E04" w:rsidRDefault="00E1653B" w:rsidP="00007730">
            <w:pPr>
              <w:pStyle w:val="ConsPlusTitle"/>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7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305"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Title"/>
              <w:widowControl/>
              <w:rPr>
                <w:b w:val="0"/>
                <w:bCs/>
              </w:rPr>
            </w:pPr>
          </w:p>
        </w:tc>
        <w:tc>
          <w:tcPr>
            <w:tcW w:w="1026" w:type="dxa"/>
          </w:tcPr>
          <w:p w:rsidR="00E1653B" w:rsidRPr="00904E04" w:rsidRDefault="00E1653B" w:rsidP="00007730">
            <w:pPr>
              <w:pStyle w:val="ConsPlusTitle"/>
              <w:widowControl/>
              <w:rPr>
                <w:b w:val="0"/>
                <w:bCs/>
              </w:rPr>
            </w:pPr>
          </w:p>
        </w:tc>
        <w:tc>
          <w:tcPr>
            <w:tcW w:w="1468" w:type="dxa"/>
          </w:tcPr>
          <w:p w:rsidR="00E1653B" w:rsidRPr="00904E04" w:rsidRDefault="00E1653B" w:rsidP="00007730">
            <w:pPr>
              <w:pStyle w:val="ConsPlusTitle"/>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7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305"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Title"/>
              <w:widowControl/>
              <w:rPr>
                <w:b w:val="0"/>
                <w:bCs/>
              </w:rPr>
            </w:pPr>
          </w:p>
        </w:tc>
        <w:tc>
          <w:tcPr>
            <w:tcW w:w="1026" w:type="dxa"/>
          </w:tcPr>
          <w:p w:rsidR="00E1653B" w:rsidRPr="00904E04" w:rsidRDefault="00E1653B" w:rsidP="00007730">
            <w:pPr>
              <w:pStyle w:val="ConsPlusTitle"/>
              <w:widowControl/>
              <w:rPr>
                <w:b w:val="0"/>
                <w:bCs/>
              </w:rPr>
            </w:pPr>
          </w:p>
        </w:tc>
        <w:tc>
          <w:tcPr>
            <w:tcW w:w="1468" w:type="dxa"/>
          </w:tcPr>
          <w:p w:rsidR="00E1653B" w:rsidRPr="00904E04" w:rsidRDefault="00E1653B" w:rsidP="00007730">
            <w:pPr>
              <w:pStyle w:val="ConsPlusTitle"/>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7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305"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Title"/>
              <w:widowControl/>
              <w:rPr>
                <w:b w:val="0"/>
                <w:bCs/>
              </w:rPr>
            </w:pPr>
          </w:p>
        </w:tc>
        <w:tc>
          <w:tcPr>
            <w:tcW w:w="1026" w:type="dxa"/>
          </w:tcPr>
          <w:p w:rsidR="00E1653B" w:rsidRPr="00904E04" w:rsidRDefault="00E1653B" w:rsidP="00007730">
            <w:pPr>
              <w:pStyle w:val="ConsPlusTitle"/>
              <w:widowControl/>
              <w:rPr>
                <w:b w:val="0"/>
                <w:bCs/>
              </w:rPr>
            </w:pPr>
          </w:p>
        </w:tc>
        <w:tc>
          <w:tcPr>
            <w:tcW w:w="1468" w:type="dxa"/>
          </w:tcPr>
          <w:p w:rsidR="00E1653B" w:rsidRPr="00904E04" w:rsidRDefault="00E1653B" w:rsidP="00007730">
            <w:pPr>
              <w:pStyle w:val="ConsPlusTitle"/>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rPr>
            </w:pPr>
          </w:p>
        </w:tc>
        <w:tc>
          <w:tcPr>
            <w:tcW w:w="741"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7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bl>
    <w:p w:rsidR="00E1653B" w:rsidRPr="00904E04" w:rsidRDefault="00E1653B" w:rsidP="00E1653B">
      <w:pPr>
        <w:pStyle w:val="ConsPlusNormal"/>
        <w:jc w:val="center"/>
        <w:rPr>
          <w:b/>
          <w:bCs/>
          <w:sz w:val="24"/>
          <w:szCs w:val="24"/>
        </w:rPr>
      </w:pPr>
    </w:p>
    <w:p w:rsidR="00E1653B" w:rsidRPr="00533B00" w:rsidRDefault="00E1653B" w:rsidP="00E1653B">
      <w:pPr>
        <w:pStyle w:val="ConsPlusNormal"/>
        <w:jc w:val="center"/>
        <w:rPr>
          <w:bCs/>
          <w:sz w:val="24"/>
          <w:szCs w:val="24"/>
        </w:rPr>
      </w:pPr>
      <w:r w:rsidRPr="00533B00">
        <w:rPr>
          <w:bCs/>
          <w:sz w:val="24"/>
          <w:szCs w:val="24"/>
        </w:rPr>
        <w:t xml:space="preserve">Раздел II. Бюджетные ассигнования по источникам внутреннего финансирования дефицита бюджета </w:t>
      </w:r>
      <w:r>
        <w:rPr>
          <w:bCs/>
          <w:sz w:val="24"/>
          <w:szCs w:val="24"/>
        </w:rPr>
        <w:t xml:space="preserve">Бирофельдского </w:t>
      </w:r>
      <w:r w:rsidRPr="00533B00">
        <w:rPr>
          <w:bCs/>
          <w:sz w:val="24"/>
          <w:szCs w:val="24"/>
        </w:rPr>
        <w:t>сельского поселения</w:t>
      </w:r>
    </w:p>
    <w:p w:rsidR="00E1653B" w:rsidRPr="00533B00" w:rsidRDefault="00E1653B" w:rsidP="00E1653B">
      <w:pPr>
        <w:pStyle w:val="ConsPlusNormal"/>
        <w:jc w:val="center"/>
        <w:rPr>
          <w:bCs/>
          <w:sz w:val="24"/>
          <w:szCs w:val="24"/>
        </w:rPr>
      </w:pPr>
      <w:r w:rsidRPr="00533B00">
        <w:rPr>
          <w:bCs/>
          <w:sz w:val="24"/>
          <w:szCs w:val="24"/>
        </w:rPr>
        <w:t xml:space="preserve">                                                                                                     </w:t>
      </w:r>
      <w:r>
        <w:rPr>
          <w:bCs/>
          <w:sz w:val="24"/>
          <w:szCs w:val="24"/>
        </w:rPr>
        <w:t xml:space="preserve">                 </w:t>
      </w:r>
      <w:r w:rsidRPr="00533B00">
        <w:rPr>
          <w:bCs/>
          <w:sz w:val="24"/>
          <w:szCs w:val="24"/>
        </w:rPr>
        <w:t xml:space="preserve">                   </w:t>
      </w:r>
      <w:r w:rsidRPr="00533B00">
        <w:rPr>
          <w:sz w:val="24"/>
          <w:szCs w:val="24"/>
        </w:rPr>
        <w:t>(рублей)</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2336"/>
        <w:gridCol w:w="1823"/>
        <w:gridCol w:w="798"/>
        <w:gridCol w:w="801"/>
        <w:gridCol w:w="741"/>
        <w:gridCol w:w="684"/>
        <w:gridCol w:w="798"/>
      </w:tblGrid>
      <w:tr w:rsidR="00E1653B" w:rsidRPr="00904E04" w:rsidTr="00007730">
        <w:trPr>
          <w:cantSplit/>
          <w:trHeight w:val="317"/>
        </w:trPr>
        <w:tc>
          <w:tcPr>
            <w:tcW w:w="3982" w:type="dxa"/>
            <w:gridSpan w:val="2"/>
          </w:tcPr>
          <w:p w:rsidR="00E1653B" w:rsidRPr="00904E04" w:rsidRDefault="00E1653B" w:rsidP="00007730">
            <w:pPr>
              <w:pStyle w:val="ConsPlusNormal"/>
              <w:jc w:val="center"/>
            </w:pPr>
            <w:r w:rsidRPr="00904E04">
              <w:lastRenderedPageBreak/>
              <w:t>Код источников финансирования дефицита областного бюджета</w:t>
            </w:r>
          </w:p>
        </w:tc>
        <w:tc>
          <w:tcPr>
            <w:tcW w:w="1823" w:type="dxa"/>
            <w:vMerge w:val="restart"/>
          </w:tcPr>
          <w:p w:rsidR="00E1653B" w:rsidRPr="00904E04" w:rsidRDefault="00E1653B" w:rsidP="00007730">
            <w:pPr>
              <w:pStyle w:val="ConsPlusNormal"/>
              <w:jc w:val="center"/>
            </w:pPr>
            <w:r w:rsidRPr="00904E04">
              <w:t>Наименование кода группы, подгруппы, статьи и вида источника финансирования дефицита бюджета</w:t>
            </w:r>
            <w:r>
              <w:t xml:space="preserve"> сельского поселения</w:t>
            </w:r>
            <w:r w:rsidRPr="00904E04">
              <w:t>, кода классификации операций сектора государственного управления, относящихся к источникам финансирования дефицита бюджета</w:t>
            </w:r>
            <w:r>
              <w:t xml:space="preserve"> сельского поселения</w:t>
            </w:r>
          </w:p>
        </w:tc>
        <w:tc>
          <w:tcPr>
            <w:tcW w:w="798" w:type="dxa"/>
            <w:tcBorders>
              <w:bottom w:val="nil"/>
            </w:tcBorders>
          </w:tcPr>
          <w:p w:rsidR="00E1653B" w:rsidRPr="00904E04" w:rsidRDefault="00E1653B" w:rsidP="00007730">
            <w:pPr>
              <w:pStyle w:val="ConsPlusNormal"/>
              <w:jc w:val="center"/>
            </w:pPr>
          </w:p>
        </w:tc>
        <w:tc>
          <w:tcPr>
            <w:tcW w:w="3024" w:type="dxa"/>
            <w:gridSpan w:val="4"/>
          </w:tcPr>
          <w:p w:rsidR="00E1653B" w:rsidRPr="00904E04" w:rsidRDefault="00E1653B" w:rsidP="00007730">
            <w:pPr>
              <w:pStyle w:val="ConsPlusNormal"/>
              <w:jc w:val="center"/>
            </w:pPr>
            <w:r>
              <w:t>В том числе:</w:t>
            </w:r>
            <w:r w:rsidRPr="00904E04">
              <w:t xml:space="preserve"> </w:t>
            </w:r>
          </w:p>
        </w:tc>
      </w:tr>
      <w:tr w:rsidR="00E1653B" w:rsidRPr="00904E04" w:rsidTr="00007730">
        <w:trPr>
          <w:cantSplit/>
        </w:trPr>
        <w:tc>
          <w:tcPr>
            <w:tcW w:w="1646" w:type="dxa"/>
          </w:tcPr>
          <w:p w:rsidR="00E1653B" w:rsidRPr="00904E04" w:rsidRDefault="00E1653B" w:rsidP="00007730">
            <w:pPr>
              <w:pStyle w:val="ConsPlusNormal"/>
              <w:jc w:val="center"/>
            </w:pPr>
            <w:r w:rsidRPr="00904E04">
              <w:t xml:space="preserve">код главного   </w:t>
            </w:r>
            <w:r w:rsidRPr="00904E04">
              <w:br/>
              <w:t>администратора</w:t>
            </w:r>
            <w:r w:rsidRPr="00904E04">
              <w:br/>
              <w:t xml:space="preserve">источников  </w:t>
            </w:r>
            <w:r w:rsidRPr="00904E04">
              <w:br/>
              <w:t>финансирования</w:t>
            </w:r>
            <w:r w:rsidRPr="00904E04">
              <w:br/>
              <w:t xml:space="preserve">дефицита   </w:t>
            </w:r>
            <w:r w:rsidRPr="00904E04">
              <w:br/>
            </w:r>
            <w:r>
              <w:t>б</w:t>
            </w:r>
            <w:r w:rsidRPr="00904E04">
              <w:t>юджета</w:t>
            </w:r>
            <w:r>
              <w:t xml:space="preserve"> сельского поселения</w:t>
            </w:r>
          </w:p>
        </w:tc>
        <w:tc>
          <w:tcPr>
            <w:tcW w:w="2336" w:type="dxa"/>
          </w:tcPr>
          <w:p w:rsidR="00E1653B" w:rsidRPr="00904E04" w:rsidRDefault="00E1653B" w:rsidP="00007730">
            <w:pPr>
              <w:pStyle w:val="ConsPlusNormal"/>
              <w:jc w:val="center"/>
            </w:pPr>
            <w:r w:rsidRPr="00904E04">
              <w:t>код группы, подгруппы, статьи и вида источника финансирования дефицита бюджета</w:t>
            </w:r>
            <w:r>
              <w:t xml:space="preserve"> сельского поселения</w:t>
            </w:r>
            <w:r w:rsidRPr="00904E04">
              <w:t>, код классификации операций сектора государственного управления, относящийся к источникам финансирования дефицита бюджета</w:t>
            </w:r>
            <w:r>
              <w:t xml:space="preserve"> сельского поселения</w:t>
            </w:r>
          </w:p>
        </w:tc>
        <w:tc>
          <w:tcPr>
            <w:tcW w:w="1823" w:type="dxa"/>
            <w:vMerge/>
          </w:tcPr>
          <w:p w:rsidR="00E1653B" w:rsidRPr="00904E04" w:rsidRDefault="00E1653B" w:rsidP="00007730">
            <w:pPr>
              <w:pStyle w:val="ConsPlusNormal"/>
            </w:pPr>
          </w:p>
        </w:tc>
        <w:tc>
          <w:tcPr>
            <w:tcW w:w="798"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Всего на 20__ год</w:t>
            </w:r>
          </w:p>
        </w:tc>
        <w:tc>
          <w:tcPr>
            <w:tcW w:w="801"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741"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 квартал</w:t>
            </w:r>
          </w:p>
        </w:tc>
        <w:tc>
          <w:tcPr>
            <w:tcW w:w="684"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 квартал</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 квартал</w:t>
            </w:r>
          </w:p>
        </w:tc>
      </w:tr>
      <w:tr w:rsidR="00E1653B" w:rsidRPr="00904E04" w:rsidTr="00007730">
        <w:trPr>
          <w:cantSplit/>
        </w:trPr>
        <w:tc>
          <w:tcPr>
            <w:tcW w:w="1646" w:type="dxa"/>
          </w:tcPr>
          <w:p w:rsidR="00E1653B" w:rsidRPr="00904E04" w:rsidRDefault="00E1653B" w:rsidP="00007730">
            <w:pPr>
              <w:pStyle w:val="ConsPlusNormal"/>
              <w:jc w:val="center"/>
            </w:pPr>
          </w:p>
        </w:tc>
        <w:tc>
          <w:tcPr>
            <w:tcW w:w="2336" w:type="dxa"/>
          </w:tcPr>
          <w:p w:rsidR="00E1653B" w:rsidRPr="00904E04" w:rsidRDefault="00E1653B" w:rsidP="00007730">
            <w:pPr>
              <w:pStyle w:val="ConsPlusNormal"/>
              <w:jc w:val="center"/>
            </w:pPr>
          </w:p>
        </w:tc>
        <w:tc>
          <w:tcPr>
            <w:tcW w:w="1823" w:type="dxa"/>
          </w:tcPr>
          <w:p w:rsidR="00E1653B" w:rsidRPr="00904E04" w:rsidRDefault="00E1653B" w:rsidP="00007730">
            <w:pPr>
              <w:pStyle w:val="ConsPlusNormal"/>
            </w:pPr>
          </w:p>
        </w:tc>
        <w:tc>
          <w:tcPr>
            <w:tcW w:w="798" w:type="dxa"/>
          </w:tcPr>
          <w:p w:rsidR="00E1653B" w:rsidRPr="00904E04" w:rsidRDefault="00E1653B" w:rsidP="00007730">
            <w:pPr>
              <w:pStyle w:val="ConsPlusNormal"/>
              <w:jc w:val="center"/>
            </w:pPr>
          </w:p>
        </w:tc>
        <w:tc>
          <w:tcPr>
            <w:tcW w:w="801" w:type="dxa"/>
          </w:tcPr>
          <w:p w:rsidR="00E1653B" w:rsidRPr="00904E04" w:rsidRDefault="00E1653B" w:rsidP="00007730">
            <w:pPr>
              <w:pStyle w:val="ConsPlusNormal"/>
              <w:jc w:val="center"/>
            </w:pPr>
          </w:p>
        </w:tc>
        <w:tc>
          <w:tcPr>
            <w:tcW w:w="741"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798" w:type="dxa"/>
          </w:tcPr>
          <w:p w:rsidR="00E1653B" w:rsidRPr="00904E04" w:rsidRDefault="00E1653B" w:rsidP="00007730">
            <w:pPr>
              <w:pStyle w:val="ConsPlusNormal"/>
              <w:jc w:val="center"/>
            </w:pPr>
          </w:p>
        </w:tc>
      </w:tr>
      <w:tr w:rsidR="00E1653B" w:rsidRPr="00904E04" w:rsidTr="00007730">
        <w:trPr>
          <w:cantSplit/>
        </w:trPr>
        <w:tc>
          <w:tcPr>
            <w:tcW w:w="1646" w:type="dxa"/>
          </w:tcPr>
          <w:p w:rsidR="00E1653B" w:rsidRPr="00904E04" w:rsidRDefault="00E1653B" w:rsidP="00007730">
            <w:pPr>
              <w:pStyle w:val="ConsPlusNormal"/>
              <w:jc w:val="center"/>
            </w:pPr>
          </w:p>
        </w:tc>
        <w:tc>
          <w:tcPr>
            <w:tcW w:w="2336" w:type="dxa"/>
          </w:tcPr>
          <w:p w:rsidR="00E1653B" w:rsidRPr="00904E04" w:rsidRDefault="00E1653B" w:rsidP="00007730">
            <w:pPr>
              <w:pStyle w:val="ConsPlusNormal"/>
              <w:jc w:val="center"/>
            </w:pPr>
          </w:p>
        </w:tc>
        <w:tc>
          <w:tcPr>
            <w:tcW w:w="1823" w:type="dxa"/>
          </w:tcPr>
          <w:p w:rsidR="00E1653B" w:rsidRPr="00904E04" w:rsidRDefault="00E1653B" w:rsidP="00007730">
            <w:pPr>
              <w:pStyle w:val="ConsPlusNormal"/>
            </w:pPr>
          </w:p>
        </w:tc>
        <w:tc>
          <w:tcPr>
            <w:tcW w:w="798" w:type="dxa"/>
          </w:tcPr>
          <w:p w:rsidR="00E1653B" w:rsidRPr="00904E04" w:rsidRDefault="00E1653B" w:rsidP="00007730">
            <w:pPr>
              <w:pStyle w:val="ConsPlusNormal"/>
              <w:jc w:val="center"/>
            </w:pPr>
          </w:p>
        </w:tc>
        <w:tc>
          <w:tcPr>
            <w:tcW w:w="801" w:type="dxa"/>
          </w:tcPr>
          <w:p w:rsidR="00E1653B" w:rsidRPr="00904E04" w:rsidRDefault="00E1653B" w:rsidP="00007730">
            <w:pPr>
              <w:pStyle w:val="ConsPlusNormal"/>
              <w:jc w:val="center"/>
            </w:pPr>
          </w:p>
        </w:tc>
        <w:tc>
          <w:tcPr>
            <w:tcW w:w="741"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798" w:type="dxa"/>
          </w:tcPr>
          <w:p w:rsidR="00E1653B" w:rsidRPr="00904E04" w:rsidRDefault="00E1653B" w:rsidP="00007730">
            <w:pPr>
              <w:pStyle w:val="ConsPlusNormal"/>
              <w:jc w:val="center"/>
            </w:pPr>
          </w:p>
        </w:tc>
      </w:tr>
      <w:tr w:rsidR="00E1653B" w:rsidRPr="00904E04" w:rsidTr="00007730">
        <w:trPr>
          <w:cantSplit/>
        </w:trPr>
        <w:tc>
          <w:tcPr>
            <w:tcW w:w="1646" w:type="dxa"/>
          </w:tcPr>
          <w:p w:rsidR="00E1653B" w:rsidRPr="00904E04" w:rsidRDefault="00E1653B" w:rsidP="00007730">
            <w:pPr>
              <w:pStyle w:val="ConsPlusNormal"/>
            </w:pPr>
            <w:r w:rsidRPr="00904E04">
              <w:t>Итого</w:t>
            </w:r>
          </w:p>
        </w:tc>
        <w:tc>
          <w:tcPr>
            <w:tcW w:w="2336" w:type="dxa"/>
          </w:tcPr>
          <w:p w:rsidR="00E1653B" w:rsidRPr="00904E04" w:rsidRDefault="00E1653B" w:rsidP="00007730">
            <w:pPr>
              <w:pStyle w:val="ConsPlusNormal"/>
              <w:jc w:val="center"/>
            </w:pPr>
          </w:p>
        </w:tc>
        <w:tc>
          <w:tcPr>
            <w:tcW w:w="1823" w:type="dxa"/>
          </w:tcPr>
          <w:p w:rsidR="00E1653B" w:rsidRPr="00904E04" w:rsidRDefault="00E1653B" w:rsidP="00007730">
            <w:pPr>
              <w:pStyle w:val="ConsPlusNormal"/>
            </w:pPr>
          </w:p>
        </w:tc>
        <w:tc>
          <w:tcPr>
            <w:tcW w:w="798" w:type="dxa"/>
          </w:tcPr>
          <w:p w:rsidR="00E1653B" w:rsidRPr="00904E04" w:rsidRDefault="00E1653B" w:rsidP="00007730">
            <w:pPr>
              <w:pStyle w:val="ConsPlusNormal"/>
              <w:jc w:val="center"/>
            </w:pPr>
          </w:p>
        </w:tc>
        <w:tc>
          <w:tcPr>
            <w:tcW w:w="801" w:type="dxa"/>
          </w:tcPr>
          <w:p w:rsidR="00E1653B" w:rsidRPr="00904E04" w:rsidRDefault="00E1653B" w:rsidP="00007730">
            <w:pPr>
              <w:pStyle w:val="ConsPlusNormal"/>
              <w:jc w:val="center"/>
            </w:pPr>
          </w:p>
        </w:tc>
        <w:tc>
          <w:tcPr>
            <w:tcW w:w="741"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798" w:type="dxa"/>
          </w:tcPr>
          <w:p w:rsidR="00E1653B" w:rsidRPr="00904E04" w:rsidRDefault="00E1653B" w:rsidP="00007730">
            <w:pPr>
              <w:pStyle w:val="ConsPlusNormal"/>
              <w:jc w:val="center"/>
            </w:pPr>
          </w:p>
        </w:tc>
      </w:tr>
    </w:tbl>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Pr="00904E04" w:rsidRDefault="00E1653B" w:rsidP="00E1653B">
      <w:pPr>
        <w:pStyle w:val="ConsPlusNormal"/>
        <w:ind w:left="5664"/>
        <w:outlineLvl w:val="1"/>
      </w:pPr>
      <w:r w:rsidRPr="00904E04">
        <w:t>Приложение 1.1</w:t>
      </w:r>
      <w:r>
        <w:t>.</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rmal"/>
        <w:jc w:val="center"/>
      </w:pPr>
      <w:r>
        <w:t xml:space="preserve">                                                                    </w:t>
      </w:r>
      <w:r w:rsidRPr="00904E04">
        <w:t xml:space="preserve">от </w:t>
      </w:r>
      <w:r>
        <w:t>07.04.2017</w:t>
      </w:r>
      <w:r w:rsidRPr="00904E04">
        <w:t xml:space="preserve"> №</w:t>
      </w:r>
      <w:r>
        <w:t xml:space="preserve"> 60</w:t>
      </w:r>
      <w:r w:rsidRPr="00904E04">
        <w:t xml:space="preserve">   </w:t>
      </w:r>
    </w:p>
    <w:p w:rsidR="00E1653B" w:rsidRPr="00904E04" w:rsidRDefault="00E1653B" w:rsidP="00E1653B">
      <w:pPr>
        <w:pStyle w:val="ConsPlusNormal"/>
        <w:jc w:val="right"/>
        <w:rPr>
          <w:sz w:val="24"/>
          <w:szCs w:val="24"/>
        </w:rPr>
      </w:pPr>
    </w:p>
    <w:p w:rsidR="00E1653B" w:rsidRPr="00904E04" w:rsidRDefault="00E1653B" w:rsidP="00E1653B">
      <w:pPr>
        <w:pStyle w:val="ConsPlusNonformat"/>
        <w:widowControl/>
        <w:jc w:val="center"/>
        <w:rPr>
          <w:rFonts w:ascii="Times New Roman" w:hAnsi="Times New Roman" w:cs="Times New Roman"/>
          <w:bCs/>
          <w:sz w:val="28"/>
          <w:szCs w:val="28"/>
        </w:rPr>
      </w:pPr>
    </w:p>
    <w:p w:rsidR="00E1653B" w:rsidRPr="00533B00" w:rsidRDefault="00E1653B" w:rsidP="00E1653B">
      <w:pPr>
        <w:pStyle w:val="ConsPlusNonformat"/>
        <w:widowControl/>
        <w:jc w:val="center"/>
        <w:rPr>
          <w:rFonts w:ascii="Times New Roman" w:hAnsi="Times New Roman" w:cs="Times New Roman"/>
          <w:bCs/>
          <w:sz w:val="24"/>
          <w:szCs w:val="24"/>
        </w:rPr>
      </w:pPr>
      <w:r w:rsidRPr="00533B00">
        <w:rPr>
          <w:rFonts w:ascii="Times New Roman" w:hAnsi="Times New Roman" w:cs="Times New Roman"/>
          <w:bCs/>
          <w:sz w:val="24"/>
          <w:szCs w:val="24"/>
        </w:rPr>
        <w:t xml:space="preserve">Лимиты бюджетных обязательств бюджета </w:t>
      </w:r>
      <w:r>
        <w:rPr>
          <w:rFonts w:ascii="Times New Roman" w:hAnsi="Times New Roman" w:cs="Times New Roman"/>
          <w:bCs/>
          <w:sz w:val="24"/>
          <w:szCs w:val="24"/>
        </w:rPr>
        <w:t xml:space="preserve">Бирофельдского </w:t>
      </w:r>
      <w:r w:rsidRPr="00533B00">
        <w:rPr>
          <w:rFonts w:ascii="Times New Roman" w:hAnsi="Times New Roman" w:cs="Times New Roman"/>
          <w:bCs/>
          <w:sz w:val="24"/>
          <w:szCs w:val="24"/>
        </w:rPr>
        <w:t>сельского поселения</w:t>
      </w:r>
    </w:p>
    <w:p w:rsidR="00E1653B" w:rsidRPr="00533B00" w:rsidRDefault="00E1653B" w:rsidP="00E1653B">
      <w:pPr>
        <w:autoSpaceDE w:val="0"/>
        <w:autoSpaceDN w:val="0"/>
        <w:adjustRightInd w:val="0"/>
        <w:jc w:val="center"/>
        <w:rPr>
          <w:sz w:val="24"/>
          <w:szCs w:val="24"/>
        </w:rPr>
      </w:pPr>
      <w:r w:rsidRPr="00533B00">
        <w:rPr>
          <w:sz w:val="24"/>
          <w:szCs w:val="24"/>
        </w:rPr>
        <w:t>на 20__ год</w:t>
      </w:r>
    </w:p>
    <w:p w:rsidR="00E1653B" w:rsidRPr="00533B00" w:rsidRDefault="00E1653B" w:rsidP="00E1653B">
      <w:pPr>
        <w:autoSpaceDE w:val="0"/>
        <w:autoSpaceDN w:val="0"/>
        <w:adjustRightInd w:val="0"/>
        <w:jc w:val="center"/>
        <w:rPr>
          <w:sz w:val="24"/>
          <w:szCs w:val="24"/>
        </w:rPr>
      </w:pPr>
    </w:p>
    <w:p w:rsidR="00E1653B" w:rsidRPr="00533B00" w:rsidRDefault="00E1653B" w:rsidP="00E1653B">
      <w:pPr>
        <w:pStyle w:val="ConsPlusNonformat"/>
        <w:widowControl/>
        <w:jc w:val="center"/>
        <w:rPr>
          <w:rFonts w:ascii="Times New Roman" w:hAnsi="Times New Roman" w:cs="Times New Roman"/>
          <w:b/>
          <w:bCs/>
          <w:sz w:val="24"/>
          <w:szCs w:val="24"/>
        </w:rPr>
      </w:pPr>
      <w:r w:rsidRPr="00533B00">
        <w:rPr>
          <w:rFonts w:ascii="Times New Roman" w:hAnsi="Times New Roman" w:cs="Times New Roman"/>
          <w:sz w:val="24"/>
          <w:szCs w:val="24"/>
        </w:rPr>
        <w:t xml:space="preserve">                                                                                                  (рублей)</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627"/>
        <w:gridCol w:w="912"/>
        <w:gridCol w:w="741"/>
        <w:gridCol w:w="741"/>
        <w:gridCol w:w="912"/>
        <w:gridCol w:w="855"/>
        <w:gridCol w:w="798"/>
        <w:gridCol w:w="826"/>
        <w:gridCol w:w="855"/>
        <w:gridCol w:w="798"/>
      </w:tblGrid>
      <w:tr w:rsidR="00E1653B" w:rsidRPr="00904E04" w:rsidTr="00007730">
        <w:trPr>
          <w:cantSplit/>
          <w:trHeight w:val="257"/>
        </w:trPr>
        <w:tc>
          <w:tcPr>
            <w:tcW w:w="5409" w:type="dxa"/>
            <w:gridSpan w:val="6"/>
            <w:vAlign w:val="center"/>
          </w:tcPr>
          <w:p w:rsidR="00E1653B" w:rsidRPr="00904E04" w:rsidRDefault="00E1653B" w:rsidP="00007730">
            <w:pPr>
              <w:pStyle w:val="ConsPlusNonformat"/>
              <w:widowControl/>
              <w:jc w:val="center"/>
              <w:rPr>
                <w:rFonts w:ascii="Times New Roman" w:hAnsi="Times New Roman" w:cs="Times New Roman"/>
                <w:b/>
                <w:bCs/>
              </w:rPr>
            </w:pPr>
            <w:r w:rsidRPr="00904E04">
              <w:rPr>
                <w:rFonts w:ascii="Times New Roman" w:hAnsi="Times New Roman" w:cs="Times New Roman"/>
              </w:rPr>
              <w:t>Код</w:t>
            </w:r>
            <w:r>
              <w:rPr>
                <w:rFonts w:ascii="Times New Roman" w:hAnsi="Times New Roman" w:cs="Times New Roman"/>
              </w:rPr>
              <w:t xml:space="preserve"> по бюджетной классификации</w:t>
            </w:r>
          </w:p>
        </w:tc>
        <w:tc>
          <w:tcPr>
            <w:tcW w:w="855" w:type="dxa"/>
            <w:tcBorders>
              <w:bottom w:val="nil"/>
            </w:tcBorders>
            <w:vAlign w:val="center"/>
          </w:tcPr>
          <w:p w:rsidR="00E1653B" w:rsidRPr="00904E04" w:rsidRDefault="00E1653B" w:rsidP="00007730">
            <w:pPr>
              <w:pStyle w:val="ConsPlusNonformat"/>
              <w:widowControl/>
              <w:jc w:val="center"/>
              <w:rPr>
                <w:rFonts w:ascii="Times New Roman" w:hAnsi="Times New Roman" w:cs="Times New Roman"/>
              </w:rPr>
            </w:pPr>
          </w:p>
        </w:tc>
        <w:tc>
          <w:tcPr>
            <w:tcW w:w="3277" w:type="dxa"/>
            <w:gridSpan w:val="4"/>
            <w:vAlign w:val="center"/>
          </w:tcPr>
          <w:p w:rsidR="00E1653B" w:rsidRPr="00904E04" w:rsidRDefault="00E1653B" w:rsidP="00007730">
            <w:pPr>
              <w:pStyle w:val="ConsPlusNonformat"/>
              <w:jc w:val="center"/>
              <w:rPr>
                <w:rFonts w:ascii="Times New Roman" w:hAnsi="Times New Roman" w:cs="Times New Roman"/>
              </w:rPr>
            </w:pPr>
            <w:r>
              <w:rPr>
                <w:rFonts w:ascii="Times New Roman" w:hAnsi="Times New Roman" w:cs="Times New Roman"/>
              </w:rPr>
              <w:t>В том числе</w:t>
            </w:r>
          </w:p>
        </w:tc>
      </w:tr>
      <w:tr w:rsidR="00E1653B" w:rsidRPr="00904E04" w:rsidTr="00007730">
        <w:trPr>
          <w:cantSplit/>
        </w:trPr>
        <w:tc>
          <w:tcPr>
            <w:tcW w:w="1476"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наименование</w:t>
            </w: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раздела</w:t>
            </w:r>
          </w:p>
        </w:tc>
        <w:tc>
          <w:tcPr>
            <w:tcW w:w="912" w:type="dxa"/>
            <w:vAlign w:val="center"/>
          </w:tcPr>
          <w:p w:rsidR="00E1653B" w:rsidRPr="00904E04" w:rsidRDefault="00E1653B" w:rsidP="00007730">
            <w:pPr>
              <w:pStyle w:val="ConsPlusNormal"/>
              <w:jc w:val="center"/>
            </w:pPr>
            <w:r w:rsidRPr="00904E04">
              <w:t>подраздела</w:t>
            </w:r>
          </w:p>
        </w:tc>
        <w:tc>
          <w:tcPr>
            <w:tcW w:w="741" w:type="dxa"/>
            <w:vAlign w:val="center"/>
          </w:tcPr>
          <w:p w:rsidR="00E1653B" w:rsidRPr="00904E04" w:rsidRDefault="00E1653B" w:rsidP="00007730">
            <w:pPr>
              <w:pStyle w:val="ConsPlusTitle"/>
              <w:widowControl/>
              <w:jc w:val="center"/>
              <w:rPr>
                <w:b w:val="0"/>
                <w:bCs/>
              </w:rPr>
            </w:pPr>
            <w:r w:rsidRPr="00904E04">
              <w:rPr>
                <w:b w:val="0"/>
                <w:bCs/>
              </w:rPr>
              <w:t>целевой статьи</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вида расходов</w:t>
            </w: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КОСГУ</w:t>
            </w:r>
          </w:p>
        </w:tc>
        <w:tc>
          <w:tcPr>
            <w:tcW w:w="855"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826"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 квартал</w:t>
            </w:r>
          </w:p>
        </w:tc>
        <w:tc>
          <w:tcPr>
            <w:tcW w:w="855"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 квартал</w:t>
            </w:r>
          </w:p>
        </w:tc>
        <w:tc>
          <w:tcPr>
            <w:tcW w:w="798" w:type="dxa"/>
            <w:vAlign w:val="center"/>
          </w:tcPr>
          <w:p w:rsidR="00E1653B" w:rsidRPr="00E13F1C" w:rsidRDefault="00E1653B" w:rsidP="00007730">
            <w:pPr>
              <w:pStyle w:val="ConsPlusNonformat"/>
              <w:widowControl/>
              <w:jc w:val="center"/>
              <w:rPr>
                <w:rFonts w:ascii="Times New Roman" w:hAnsi="Times New Roman" w:cs="Times New Roman"/>
                <w:bCs/>
              </w:rPr>
            </w:pPr>
            <w:r w:rsidRPr="00E13F1C">
              <w:rPr>
                <w:rFonts w:ascii="Times New Roman" w:hAnsi="Times New Roman" w:cs="Times New Roman"/>
                <w:bCs/>
              </w:rPr>
              <w:t>4</w:t>
            </w:r>
            <w:r>
              <w:rPr>
                <w:rFonts w:ascii="Times New Roman" w:hAnsi="Times New Roman" w:cs="Times New Roman"/>
                <w:bCs/>
              </w:rPr>
              <w:t xml:space="preserve"> квартал</w:t>
            </w:r>
          </w:p>
        </w:tc>
      </w:tr>
      <w:tr w:rsidR="00E1653B" w:rsidRPr="00904E04" w:rsidTr="00007730">
        <w:trPr>
          <w:cantSplit/>
        </w:trPr>
        <w:tc>
          <w:tcPr>
            <w:tcW w:w="1476" w:type="dxa"/>
          </w:tcPr>
          <w:p w:rsidR="00E1653B" w:rsidRPr="00904E04" w:rsidRDefault="00E1653B" w:rsidP="00007730">
            <w:pPr>
              <w:pStyle w:val="ConsPlusNonformat"/>
              <w:widowControl/>
              <w:rPr>
                <w:rFonts w:ascii="Times New Roman" w:hAnsi="Times New Roman" w:cs="Times New Roman"/>
              </w:rPr>
            </w:pPr>
          </w:p>
        </w:tc>
        <w:tc>
          <w:tcPr>
            <w:tcW w:w="627"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912" w:type="dxa"/>
          </w:tcPr>
          <w:p w:rsidR="00E1653B" w:rsidRPr="00904E04" w:rsidRDefault="00E1653B" w:rsidP="00007730">
            <w:pPr>
              <w:pStyle w:val="ConsPlusTitle"/>
              <w:widowControl/>
              <w:rPr>
                <w:b w:val="0"/>
                <w:bCs/>
              </w:rPr>
            </w:pPr>
          </w:p>
        </w:tc>
        <w:tc>
          <w:tcPr>
            <w:tcW w:w="855"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826" w:type="dxa"/>
          </w:tcPr>
          <w:p w:rsidR="00E1653B" w:rsidRPr="00904E04" w:rsidRDefault="00E1653B" w:rsidP="00007730">
            <w:pPr>
              <w:pStyle w:val="ConsPlusNonformat"/>
              <w:widowControl/>
              <w:jc w:val="center"/>
              <w:rPr>
                <w:rFonts w:ascii="Times New Roman" w:hAnsi="Times New Roman" w:cs="Times New Roman"/>
              </w:rPr>
            </w:pPr>
          </w:p>
        </w:tc>
        <w:tc>
          <w:tcPr>
            <w:tcW w:w="855"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476" w:type="dxa"/>
          </w:tcPr>
          <w:p w:rsidR="00E1653B" w:rsidRPr="00904E04" w:rsidRDefault="00E1653B" w:rsidP="00007730">
            <w:pPr>
              <w:pStyle w:val="ConsPlusNonformat"/>
              <w:widowControl/>
              <w:rPr>
                <w:rFonts w:ascii="Times New Roman" w:hAnsi="Times New Roman" w:cs="Times New Roman"/>
              </w:rPr>
            </w:pPr>
          </w:p>
        </w:tc>
        <w:tc>
          <w:tcPr>
            <w:tcW w:w="627"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912" w:type="dxa"/>
          </w:tcPr>
          <w:p w:rsidR="00E1653B" w:rsidRPr="00904E04" w:rsidRDefault="00E1653B" w:rsidP="00007730">
            <w:pPr>
              <w:pStyle w:val="ConsPlusTitle"/>
              <w:widowControl/>
              <w:rPr>
                <w:b w:val="0"/>
                <w:bCs/>
              </w:rPr>
            </w:pPr>
          </w:p>
        </w:tc>
        <w:tc>
          <w:tcPr>
            <w:tcW w:w="855"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826" w:type="dxa"/>
          </w:tcPr>
          <w:p w:rsidR="00E1653B" w:rsidRPr="00904E04" w:rsidRDefault="00E1653B" w:rsidP="00007730">
            <w:pPr>
              <w:pStyle w:val="ConsPlusNonformat"/>
              <w:widowControl/>
              <w:jc w:val="center"/>
              <w:rPr>
                <w:rFonts w:ascii="Times New Roman" w:hAnsi="Times New Roman" w:cs="Times New Roman"/>
              </w:rPr>
            </w:pPr>
          </w:p>
        </w:tc>
        <w:tc>
          <w:tcPr>
            <w:tcW w:w="855"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476" w:type="dxa"/>
          </w:tcPr>
          <w:p w:rsidR="00E1653B" w:rsidRPr="00904E04" w:rsidRDefault="00E1653B" w:rsidP="00007730">
            <w:pPr>
              <w:pStyle w:val="ConsPlusNonformat"/>
              <w:widowControl/>
              <w:rPr>
                <w:rFonts w:ascii="Times New Roman" w:hAnsi="Times New Roman" w:cs="Times New Roman"/>
              </w:rPr>
            </w:pPr>
          </w:p>
        </w:tc>
        <w:tc>
          <w:tcPr>
            <w:tcW w:w="627"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912" w:type="dxa"/>
          </w:tcPr>
          <w:p w:rsidR="00E1653B" w:rsidRPr="00904E04" w:rsidRDefault="00E1653B" w:rsidP="00007730">
            <w:pPr>
              <w:pStyle w:val="ConsPlusTitle"/>
              <w:widowControl/>
              <w:rPr>
                <w:b w:val="0"/>
                <w:bCs/>
              </w:rPr>
            </w:pPr>
          </w:p>
        </w:tc>
        <w:tc>
          <w:tcPr>
            <w:tcW w:w="855"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826" w:type="dxa"/>
          </w:tcPr>
          <w:p w:rsidR="00E1653B" w:rsidRPr="00904E04" w:rsidRDefault="00E1653B" w:rsidP="00007730">
            <w:pPr>
              <w:pStyle w:val="ConsPlusNonformat"/>
              <w:widowControl/>
              <w:jc w:val="center"/>
              <w:rPr>
                <w:rFonts w:ascii="Times New Roman" w:hAnsi="Times New Roman" w:cs="Times New Roman"/>
              </w:rPr>
            </w:pPr>
          </w:p>
        </w:tc>
        <w:tc>
          <w:tcPr>
            <w:tcW w:w="855"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ind w:firstLine="150"/>
              <w:jc w:val="center"/>
              <w:rPr>
                <w:rFonts w:ascii="Times New Roman" w:hAnsi="Times New Roman" w:cs="Times New Roman"/>
                <w:b/>
                <w:bCs/>
                <w:sz w:val="24"/>
                <w:szCs w:val="24"/>
              </w:rPr>
            </w:pPr>
          </w:p>
        </w:tc>
      </w:tr>
      <w:tr w:rsidR="00E1653B" w:rsidRPr="00904E04" w:rsidTr="00007730">
        <w:trPr>
          <w:cantSplit/>
        </w:trPr>
        <w:tc>
          <w:tcPr>
            <w:tcW w:w="1476" w:type="dxa"/>
          </w:tcPr>
          <w:p w:rsidR="00E1653B" w:rsidRPr="00904E04" w:rsidRDefault="00E1653B" w:rsidP="00007730">
            <w:pPr>
              <w:pStyle w:val="ConsPlusNonformat"/>
              <w:widowControl/>
              <w:rPr>
                <w:rFonts w:ascii="Times New Roman" w:hAnsi="Times New Roman" w:cs="Times New Roman"/>
              </w:rPr>
            </w:pPr>
          </w:p>
        </w:tc>
        <w:tc>
          <w:tcPr>
            <w:tcW w:w="627"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912" w:type="dxa"/>
          </w:tcPr>
          <w:p w:rsidR="00E1653B" w:rsidRPr="00904E04" w:rsidRDefault="00E1653B" w:rsidP="00007730">
            <w:pPr>
              <w:pStyle w:val="ConsPlusTitle"/>
              <w:widowControl/>
              <w:rPr>
                <w:b w:val="0"/>
                <w:bCs/>
              </w:rPr>
            </w:pPr>
          </w:p>
        </w:tc>
        <w:tc>
          <w:tcPr>
            <w:tcW w:w="855"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826" w:type="dxa"/>
          </w:tcPr>
          <w:p w:rsidR="00E1653B" w:rsidRPr="00904E04" w:rsidRDefault="00E1653B" w:rsidP="00007730">
            <w:pPr>
              <w:pStyle w:val="ConsPlusNonformat"/>
              <w:widowControl/>
              <w:jc w:val="center"/>
              <w:rPr>
                <w:rFonts w:ascii="Times New Roman" w:hAnsi="Times New Roman" w:cs="Times New Roman"/>
              </w:rPr>
            </w:pPr>
          </w:p>
        </w:tc>
        <w:tc>
          <w:tcPr>
            <w:tcW w:w="855"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476"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627"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912" w:type="dxa"/>
          </w:tcPr>
          <w:p w:rsidR="00E1653B" w:rsidRPr="00904E04" w:rsidRDefault="00E1653B" w:rsidP="00007730">
            <w:pPr>
              <w:pStyle w:val="ConsPlusTitle"/>
              <w:widowControl/>
              <w:rPr>
                <w:b w:val="0"/>
                <w:bCs/>
              </w:rPr>
            </w:pPr>
          </w:p>
        </w:tc>
        <w:tc>
          <w:tcPr>
            <w:tcW w:w="855"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826" w:type="dxa"/>
          </w:tcPr>
          <w:p w:rsidR="00E1653B" w:rsidRPr="00904E04" w:rsidRDefault="00E1653B" w:rsidP="00007730">
            <w:pPr>
              <w:pStyle w:val="ConsPlusNonformat"/>
              <w:widowControl/>
              <w:jc w:val="center"/>
              <w:rPr>
                <w:rFonts w:ascii="Times New Roman" w:hAnsi="Times New Roman" w:cs="Times New Roman"/>
              </w:rPr>
            </w:pPr>
          </w:p>
        </w:tc>
        <w:tc>
          <w:tcPr>
            <w:tcW w:w="855"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bl>
    <w:p w:rsidR="00E1653B" w:rsidRPr="00904E04" w:rsidRDefault="00E1653B" w:rsidP="00E1653B">
      <w:pPr>
        <w:pStyle w:val="ConsPlusNonformat"/>
        <w:widowControl/>
        <w:jc w:val="right"/>
        <w:rPr>
          <w:rFonts w:ascii="Times New Roman" w:hAnsi="Times New Roman" w:cs="Times New Roman"/>
        </w:rPr>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2</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5130CC" w:rsidRDefault="00E1653B" w:rsidP="00E1653B">
      <w:pPr>
        <w:pStyle w:val="ConsPlusTitle"/>
        <w:widowControl/>
        <w:jc w:val="center"/>
        <w:rPr>
          <w:b w:val="0"/>
          <w:szCs w:val="24"/>
        </w:rPr>
      </w:pPr>
      <w:r>
        <w:rPr>
          <w:b w:val="0"/>
        </w:rPr>
        <w:t xml:space="preserve">                                                                   </w:t>
      </w:r>
      <w:r w:rsidRPr="005130CC">
        <w:rPr>
          <w:b w:val="0"/>
        </w:rPr>
        <w:t xml:space="preserve">от 07.04.2017 № 60   </w:t>
      </w:r>
    </w:p>
    <w:p w:rsidR="00E1653B" w:rsidRPr="00904E04" w:rsidRDefault="00E1653B" w:rsidP="00E1653B">
      <w:pPr>
        <w:pStyle w:val="ConsPlusTitle"/>
        <w:widowControl/>
        <w:jc w:val="center"/>
        <w:rPr>
          <w:b w:val="0"/>
          <w:szCs w:val="24"/>
        </w:rPr>
      </w:pPr>
      <w:r w:rsidRPr="00904E04">
        <w:rPr>
          <w:b w:val="0"/>
          <w:szCs w:val="24"/>
        </w:rPr>
        <w:t xml:space="preserve">УВЕДОМЛЕНИЕ </w:t>
      </w:r>
    </w:p>
    <w:p w:rsidR="00E1653B" w:rsidRPr="00904E04" w:rsidRDefault="00E1653B" w:rsidP="00E1653B">
      <w:pPr>
        <w:pStyle w:val="ConsPlusTitle"/>
        <w:widowControl/>
        <w:jc w:val="center"/>
        <w:rPr>
          <w:b w:val="0"/>
          <w:szCs w:val="24"/>
        </w:rPr>
      </w:pPr>
      <w:r w:rsidRPr="00904E04">
        <w:rPr>
          <w:b w:val="0"/>
          <w:szCs w:val="24"/>
        </w:rPr>
        <w:t>О БЮДЖЕТНЫХ АССИГНОВАНИЯХ</w:t>
      </w:r>
    </w:p>
    <w:p w:rsidR="00E1653B" w:rsidRPr="00904E04" w:rsidRDefault="00E1653B" w:rsidP="00E1653B">
      <w:pPr>
        <w:pStyle w:val="ConsPlusTitle"/>
        <w:widowControl/>
        <w:jc w:val="center"/>
        <w:rPr>
          <w:b w:val="0"/>
          <w:szCs w:val="24"/>
        </w:rPr>
      </w:pPr>
      <w:r w:rsidRPr="00904E04">
        <w:rPr>
          <w:b w:val="0"/>
          <w:szCs w:val="24"/>
        </w:rPr>
        <w:t xml:space="preserve"> БЮДЖЕТА</w:t>
      </w:r>
      <w:r>
        <w:rPr>
          <w:b w:val="0"/>
          <w:szCs w:val="24"/>
        </w:rPr>
        <w:t xml:space="preserve"> БИРОФЕЛЬДСКОГО СЕЛЬСКОГО ПОСЕЛЕНИЯ</w:t>
      </w:r>
    </w:p>
    <w:p w:rsidR="00E1653B" w:rsidRPr="00C102E7" w:rsidRDefault="00E1653B" w:rsidP="00E1653B">
      <w:pPr>
        <w:autoSpaceDE w:val="0"/>
        <w:autoSpaceDN w:val="0"/>
        <w:adjustRightInd w:val="0"/>
        <w:jc w:val="center"/>
        <w:rPr>
          <w:sz w:val="24"/>
          <w:szCs w:val="24"/>
        </w:rPr>
      </w:pPr>
      <w:r w:rsidRPr="00C102E7">
        <w:rPr>
          <w:sz w:val="24"/>
          <w:szCs w:val="24"/>
        </w:rPr>
        <w:t>НА 20__ ГОД</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главного распорядителя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904E04" w:rsidRDefault="00E1653B" w:rsidP="00E1653B">
      <w:pPr>
        <w:pStyle w:val="ConsPlusNormal"/>
        <w:jc w:val="center"/>
        <w:rPr>
          <w:sz w:val="24"/>
          <w:szCs w:val="24"/>
        </w:rPr>
      </w:pP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 xml:space="preserve">                                                                                                                                                                                  (рублей)</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41"/>
        <w:gridCol w:w="741"/>
        <w:gridCol w:w="741"/>
        <w:gridCol w:w="450"/>
        <w:gridCol w:w="1032"/>
        <w:gridCol w:w="1368"/>
        <w:gridCol w:w="798"/>
        <w:gridCol w:w="846"/>
        <w:gridCol w:w="855"/>
        <w:gridCol w:w="921"/>
      </w:tblGrid>
      <w:tr w:rsidR="00E1653B" w:rsidRPr="00904E04" w:rsidTr="00007730">
        <w:trPr>
          <w:cantSplit/>
        </w:trPr>
        <w:tc>
          <w:tcPr>
            <w:tcW w:w="4896" w:type="dxa"/>
            <w:gridSpan w:val="6"/>
          </w:tcPr>
          <w:p w:rsidR="00E1653B" w:rsidRPr="00904E04" w:rsidRDefault="00E1653B" w:rsidP="00007730">
            <w:pPr>
              <w:pStyle w:val="ConsPlusNonformat"/>
              <w:tabs>
                <w:tab w:val="center" w:pos="3166"/>
                <w:tab w:val="left" w:pos="4310"/>
              </w:tabs>
              <w:rPr>
                <w:rFonts w:ascii="Times New Roman" w:hAnsi="Times New Roman" w:cs="Times New Roman"/>
              </w:rPr>
            </w:pPr>
            <w:r>
              <w:rPr>
                <w:rFonts w:ascii="Times New Roman" w:hAnsi="Times New Roman" w:cs="Times New Roman"/>
              </w:rPr>
              <w:tab/>
            </w:r>
            <w:r w:rsidRPr="00904E04">
              <w:rPr>
                <w:rFonts w:ascii="Times New Roman" w:hAnsi="Times New Roman" w:cs="Times New Roman"/>
              </w:rPr>
              <w:t>Код</w:t>
            </w:r>
            <w:r>
              <w:rPr>
                <w:rFonts w:ascii="Times New Roman" w:hAnsi="Times New Roman" w:cs="Times New Roman"/>
              </w:rPr>
              <w:t xml:space="preserve"> по бюджетной классификации</w:t>
            </w:r>
          </w:p>
        </w:tc>
        <w:tc>
          <w:tcPr>
            <w:tcW w:w="1368" w:type="dxa"/>
            <w:tcBorders>
              <w:bottom w:val="nil"/>
            </w:tcBorders>
            <w:vAlign w:val="center"/>
          </w:tcPr>
          <w:p w:rsidR="00E1653B" w:rsidRPr="00904E04" w:rsidRDefault="00E1653B" w:rsidP="00007730">
            <w:pPr>
              <w:pStyle w:val="ConsPlusNonformat"/>
              <w:jc w:val="center"/>
              <w:rPr>
                <w:rFonts w:ascii="Times New Roman" w:hAnsi="Times New Roman" w:cs="Times New Roman"/>
              </w:rPr>
            </w:pPr>
          </w:p>
        </w:tc>
        <w:tc>
          <w:tcPr>
            <w:tcW w:w="3420" w:type="dxa"/>
            <w:gridSpan w:val="4"/>
            <w:vAlign w:val="center"/>
          </w:tcPr>
          <w:p w:rsidR="00E1653B" w:rsidRPr="00904E04" w:rsidRDefault="00E1653B" w:rsidP="00007730">
            <w:pPr>
              <w:pStyle w:val="ConsPlusNonformat"/>
              <w:jc w:val="center"/>
              <w:rPr>
                <w:rFonts w:ascii="Times New Roman" w:hAnsi="Times New Roman" w:cs="Times New Roman"/>
              </w:rPr>
            </w:pPr>
            <w:r>
              <w:rPr>
                <w:rFonts w:ascii="Times New Roman" w:hAnsi="Times New Roman" w:cs="Times New Roman"/>
              </w:rPr>
              <w:t>В том числе:</w:t>
            </w:r>
          </w:p>
        </w:tc>
      </w:tr>
      <w:tr w:rsidR="00E1653B" w:rsidRPr="00904E04" w:rsidTr="00007730">
        <w:trPr>
          <w:cantSplit/>
        </w:trPr>
        <w:tc>
          <w:tcPr>
            <w:tcW w:w="1191" w:type="dxa"/>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наименование</w:t>
            </w:r>
          </w:p>
        </w:tc>
        <w:tc>
          <w:tcPr>
            <w:tcW w:w="741" w:type="dxa"/>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раздела</w:t>
            </w:r>
          </w:p>
        </w:tc>
        <w:tc>
          <w:tcPr>
            <w:tcW w:w="741" w:type="dxa"/>
          </w:tcPr>
          <w:p w:rsidR="00E1653B" w:rsidRPr="00904E04" w:rsidRDefault="00E1653B" w:rsidP="00007730">
            <w:pPr>
              <w:pStyle w:val="ConsPlusNormal"/>
              <w:jc w:val="center"/>
            </w:pPr>
            <w:r w:rsidRPr="00904E04">
              <w:t>подраздела</w:t>
            </w:r>
          </w:p>
        </w:tc>
        <w:tc>
          <w:tcPr>
            <w:tcW w:w="741" w:type="dxa"/>
          </w:tcPr>
          <w:p w:rsidR="00E1653B" w:rsidRPr="00904E04" w:rsidRDefault="00E1653B" w:rsidP="00007730">
            <w:pPr>
              <w:pStyle w:val="ConsPlusTitle"/>
              <w:widowControl/>
              <w:jc w:val="center"/>
              <w:rPr>
                <w:b w:val="0"/>
                <w:bCs/>
              </w:rPr>
            </w:pPr>
            <w:r w:rsidRPr="00904E04">
              <w:rPr>
                <w:b w:val="0"/>
                <w:bCs/>
              </w:rPr>
              <w:t>целевой</w:t>
            </w:r>
            <w:r w:rsidRPr="00904E04">
              <w:rPr>
                <w:b w:val="0"/>
                <w:bCs/>
              </w:rPr>
              <w:br/>
              <w:t>статьи</w:t>
            </w:r>
          </w:p>
        </w:tc>
        <w:tc>
          <w:tcPr>
            <w:tcW w:w="450" w:type="dxa"/>
          </w:tcPr>
          <w:p w:rsidR="00E1653B" w:rsidRPr="00904E04" w:rsidRDefault="00E1653B" w:rsidP="00007730">
            <w:pPr>
              <w:pStyle w:val="ConsPlusNormal"/>
              <w:jc w:val="center"/>
            </w:pPr>
            <w:r w:rsidRPr="00904E04">
              <w:t xml:space="preserve">вида  </w:t>
            </w:r>
            <w:r w:rsidRPr="00904E04">
              <w:br/>
              <w:t>расходов</w:t>
            </w:r>
          </w:p>
        </w:tc>
        <w:tc>
          <w:tcPr>
            <w:tcW w:w="1032" w:type="dxa"/>
          </w:tcPr>
          <w:p w:rsidR="00E1653B" w:rsidRPr="00904E04" w:rsidRDefault="00E1653B" w:rsidP="00007730">
            <w:pPr>
              <w:pStyle w:val="ConsPlusNormal"/>
              <w:jc w:val="center"/>
            </w:pPr>
            <w:r>
              <w:t>КОСГУ</w:t>
            </w:r>
          </w:p>
        </w:tc>
        <w:tc>
          <w:tcPr>
            <w:tcW w:w="1368"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846"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 квартал</w:t>
            </w:r>
          </w:p>
        </w:tc>
        <w:tc>
          <w:tcPr>
            <w:tcW w:w="855"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 квартал</w:t>
            </w:r>
          </w:p>
        </w:tc>
        <w:tc>
          <w:tcPr>
            <w:tcW w:w="921"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 квартал</w:t>
            </w:r>
          </w:p>
        </w:tc>
      </w:tr>
      <w:tr w:rsidR="00E1653B" w:rsidRPr="00904E04" w:rsidTr="00007730">
        <w:tc>
          <w:tcPr>
            <w:tcW w:w="119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45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3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36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4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21"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9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45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3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36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4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21"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9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45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3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36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4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21"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9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45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3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36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4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21"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9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45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3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36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4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21"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91"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450" w:type="dxa"/>
          </w:tcPr>
          <w:p w:rsidR="00E1653B" w:rsidRPr="00904E04" w:rsidRDefault="00E1653B" w:rsidP="00007730">
            <w:pPr>
              <w:pStyle w:val="ConsPlusNonformat"/>
              <w:widowControl/>
              <w:rPr>
                <w:rFonts w:ascii="Times New Roman" w:hAnsi="Times New Roman" w:cs="Times New Roman"/>
              </w:rPr>
            </w:pPr>
          </w:p>
        </w:tc>
        <w:tc>
          <w:tcPr>
            <w:tcW w:w="1032" w:type="dxa"/>
          </w:tcPr>
          <w:p w:rsidR="00E1653B" w:rsidRPr="00904E04" w:rsidRDefault="00E1653B" w:rsidP="00007730">
            <w:pPr>
              <w:pStyle w:val="ConsPlusNonformat"/>
              <w:widowControl/>
              <w:rPr>
                <w:rFonts w:ascii="Times New Roman" w:hAnsi="Times New Roman" w:cs="Times New Roman"/>
              </w:rPr>
            </w:pPr>
          </w:p>
        </w:tc>
        <w:tc>
          <w:tcPr>
            <w:tcW w:w="1368"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846" w:type="dxa"/>
          </w:tcPr>
          <w:p w:rsidR="00E1653B" w:rsidRPr="00904E04" w:rsidRDefault="00E1653B" w:rsidP="00007730">
            <w:pPr>
              <w:pStyle w:val="ConsPlusNonformat"/>
              <w:widowControl/>
              <w:rPr>
                <w:rFonts w:ascii="Times New Roman" w:hAnsi="Times New Roman" w:cs="Times New Roman"/>
              </w:rPr>
            </w:pPr>
          </w:p>
        </w:tc>
        <w:tc>
          <w:tcPr>
            <w:tcW w:w="855" w:type="dxa"/>
          </w:tcPr>
          <w:p w:rsidR="00E1653B" w:rsidRPr="00904E04" w:rsidRDefault="00E1653B" w:rsidP="00007730">
            <w:pPr>
              <w:pStyle w:val="ConsPlusNonformat"/>
              <w:widowControl/>
              <w:rPr>
                <w:rFonts w:ascii="Times New Roman" w:hAnsi="Times New Roman" w:cs="Times New Roman"/>
              </w:rPr>
            </w:pPr>
          </w:p>
        </w:tc>
        <w:tc>
          <w:tcPr>
            <w:tcW w:w="921" w:type="dxa"/>
          </w:tcPr>
          <w:p w:rsidR="00E1653B" w:rsidRPr="00904E04" w:rsidRDefault="00E1653B" w:rsidP="00007730">
            <w:pPr>
              <w:pStyle w:val="ConsPlusNonformat"/>
              <w:widowControl/>
              <w:rPr>
                <w:rFonts w:ascii="Times New Roman" w:hAnsi="Times New Roman" w:cs="Times New Roman"/>
              </w:rPr>
            </w:pPr>
          </w:p>
        </w:tc>
      </w:tr>
    </w:tbl>
    <w:p w:rsidR="00E1653B" w:rsidRPr="00904E04" w:rsidRDefault="00E1653B" w:rsidP="00E1653B">
      <w:pPr>
        <w:pStyle w:val="ConsPlusNonformat"/>
        <w:widowControl/>
        <w:rPr>
          <w:sz w:val="24"/>
          <w:szCs w:val="24"/>
        </w:rPr>
      </w:pPr>
    </w:p>
    <w:p w:rsidR="00E1653B" w:rsidRPr="00904E04" w:rsidRDefault="00E1653B" w:rsidP="00E1653B">
      <w:pPr>
        <w:pStyle w:val="ConsPlusNonformat"/>
        <w:widowControl/>
        <w:rPr>
          <w:sz w:val="24"/>
          <w:szCs w:val="24"/>
        </w:rPr>
      </w:pPr>
    </w:p>
    <w:p w:rsidR="00E1653B" w:rsidRPr="00904E04" w:rsidRDefault="00E1653B" w:rsidP="00E1653B">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 сельского поселения</w:t>
      </w:r>
    </w:p>
    <w:p w:rsidR="00E1653B" w:rsidRPr="00904E04" w:rsidRDefault="00E1653B" w:rsidP="00E1653B">
      <w:pPr>
        <w:pStyle w:val="ConsPlusNonformat"/>
        <w:widowControl/>
        <w:rPr>
          <w:rFonts w:ascii="Times New Roman" w:hAnsi="Times New Roman" w:cs="Times New Roman"/>
          <w:sz w:val="24"/>
          <w:szCs w:val="24"/>
        </w:rPr>
      </w:pPr>
      <w:r w:rsidRPr="00904E04">
        <w:rPr>
          <w:rFonts w:ascii="Times New Roman" w:hAnsi="Times New Roman" w:cs="Times New Roman"/>
          <w:sz w:val="24"/>
          <w:szCs w:val="24"/>
        </w:rPr>
        <w:t xml:space="preserve">                                                                             _____________________________________</w:t>
      </w:r>
    </w:p>
    <w:p w:rsidR="00E1653B" w:rsidRPr="0059327B" w:rsidRDefault="00E1653B" w:rsidP="00E1653B">
      <w:pPr>
        <w:pStyle w:val="ConsPlusNonformat"/>
        <w:widowControl/>
        <w:rPr>
          <w:rFonts w:ascii="Times New Roman" w:hAnsi="Times New Roman" w:cs="Times New Roman"/>
          <w:sz w:val="16"/>
          <w:szCs w:val="16"/>
        </w:rPr>
      </w:pPr>
      <w:r w:rsidRPr="0059327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9327B">
        <w:rPr>
          <w:rFonts w:ascii="Times New Roman" w:hAnsi="Times New Roman" w:cs="Times New Roman"/>
          <w:sz w:val="16"/>
          <w:szCs w:val="16"/>
        </w:rPr>
        <w:t xml:space="preserve">            (дата, подпись) (расшифровка подписи)</w:t>
      </w:r>
    </w:p>
    <w:p w:rsidR="00E1653B" w:rsidRPr="00904E04" w:rsidRDefault="00E1653B" w:rsidP="00E1653B">
      <w:pPr>
        <w:pStyle w:val="ConsPlusNonformat"/>
        <w:widowControl/>
        <w:rPr>
          <w:rFonts w:ascii="Times New Roman" w:hAnsi="Times New Roman" w:cs="Times New Roman"/>
          <w:sz w:val="24"/>
          <w:szCs w:val="24"/>
        </w:rPr>
      </w:pPr>
      <w:r w:rsidRPr="00904E04">
        <w:rPr>
          <w:rFonts w:ascii="Times New Roman" w:hAnsi="Times New Roman" w:cs="Times New Roman"/>
          <w:sz w:val="24"/>
          <w:szCs w:val="24"/>
        </w:rPr>
        <w:t>М.П.</w:t>
      </w:r>
    </w:p>
    <w:p w:rsidR="00E1653B" w:rsidRPr="00904E04" w:rsidRDefault="00E1653B" w:rsidP="00E1653B">
      <w:pPr>
        <w:pStyle w:val="ConsPlusNormal"/>
        <w:jc w:val="right"/>
        <w:rPr>
          <w:sz w:val="24"/>
          <w:szCs w:val="24"/>
        </w:rPr>
      </w:pPr>
    </w:p>
    <w:p w:rsidR="00E1653B" w:rsidRPr="00904E04" w:rsidRDefault="00E1653B" w:rsidP="00E1653B">
      <w:pPr>
        <w:pStyle w:val="ConsPlusNormal"/>
        <w:jc w:val="right"/>
        <w:rPr>
          <w:sz w:val="24"/>
          <w:szCs w:val="24"/>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rPr>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3</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bCs/>
          <w:sz w:val="24"/>
          <w:szCs w:val="24"/>
        </w:rPr>
      </w:pPr>
      <w:r w:rsidRPr="00904E04">
        <w:rPr>
          <w:rFonts w:ascii="Times New Roman" w:hAnsi="Times New Roman" w:cs="Times New Roman"/>
          <w:bCs/>
          <w:sz w:val="24"/>
          <w:szCs w:val="24"/>
        </w:rPr>
        <w:t xml:space="preserve">УВЕДОМЛЕНИЕ </w:t>
      </w:r>
    </w:p>
    <w:p w:rsidR="00E1653B" w:rsidRPr="00904E04" w:rsidRDefault="00E1653B" w:rsidP="00E1653B">
      <w:pPr>
        <w:pStyle w:val="ConsPlusNonformat"/>
        <w:widowControl/>
        <w:jc w:val="center"/>
        <w:rPr>
          <w:rFonts w:ascii="Times New Roman" w:hAnsi="Times New Roman" w:cs="Times New Roman"/>
          <w:bCs/>
          <w:sz w:val="24"/>
          <w:szCs w:val="24"/>
        </w:rPr>
      </w:pPr>
      <w:r w:rsidRPr="00904E04">
        <w:rPr>
          <w:rFonts w:ascii="Times New Roman" w:hAnsi="Times New Roman" w:cs="Times New Roman"/>
          <w:bCs/>
          <w:sz w:val="24"/>
          <w:szCs w:val="24"/>
        </w:rPr>
        <w:t xml:space="preserve"> О БЮДЖЕТНЫХ АССИГНОВАНИЯХ ПО </w:t>
      </w:r>
    </w:p>
    <w:p w:rsidR="00E1653B" w:rsidRPr="00904E04" w:rsidRDefault="00E1653B" w:rsidP="00E1653B">
      <w:pPr>
        <w:pStyle w:val="ConsPlusNonformat"/>
        <w:widowControl/>
        <w:jc w:val="center"/>
        <w:rPr>
          <w:rFonts w:ascii="Times New Roman" w:hAnsi="Times New Roman" w:cs="Times New Roman"/>
          <w:bCs/>
          <w:sz w:val="24"/>
          <w:szCs w:val="24"/>
        </w:rPr>
      </w:pPr>
      <w:r w:rsidRPr="00904E04">
        <w:rPr>
          <w:rFonts w:ascii="Times New Roman" w:hAnsi="Times New Roman" w:cs="Times New Roman"/>
          <w:bCs/>
          <w:sz w:val="24"/>
          <w:szCs w:val="24"/>
        </w:rPr>
        <w:t xml:space="preserve">ИСТОЧНИКАМ ФИНАНСИРОВАНИЯ </w:t>
      </w:r>
    </w:p>
    <w:p w:rsidR="00E1653B" w:rsidRPr="00904E04" w:rsidRDefault="00E1653B" w:rsidP="00E1653B">
      <w:pPr>
        <w:pStyle w:val="ConsPlusNonformat"/>
        <w:widowControl/>
        <w:jc w:val="center"/>
        <w:rPr>
          <w:rFonts w:ascii="Times New Roman" w:hAnsi="Times New Roman" w:cs="Times New Roman"/>
          <w:sz w:val="24"/>
          <w:szCs w:val="24"/>
        </w:rPr>
      </w:pPr>
      <w:r w:rsidRPr="00904E04">
        <w:rPr>
          <w:rFonts w:ascii="Times New Roman" w:hAnsi="Times New Roman" w:cs="Times New Roman"/>
          <w:bCs/>
          <w:sz w:val="24"/>
          <w:szCs w:val="24"/>
        </w:rPr>
        <w:t>ДЕФИЦИТА БЮДЖЕТА</w:t>
      </w:r>
      <w:r>
        <w:rPr>
          <w:rFonts w:ascii="Times New Roman" w:hAnsi="Times New Roman" w:cs="Times New Roman"/>
          <w:bCs/>
          <w:sz w:val="24"/>
          <w:szCs w:val="24"/>
        </w:rPr>
        <w:t xml:space="preserve"> БИРОФЕЛЬДСКОГО СЕЛЬСКОГО ПОСЕЛЕНИЯ</w:t>
      </w:r>
    </w:p>
    <w:p w:rsidR="00E1653B" w:rsidRDefault="00E1653B" w:rsidP="00E1653B">
      <w:pPr>
        <w:autoSpaceDE w:val="0"/>
        <w:autoSpaceDN w:val="0"/>
        <w:adjustRightInd w:val="0"/>
        <w:jc w:val="center"/>
        <w:rPr>
          <w:sz w:val="24"/>
          <w:szCs w:val="24"/>
        </w:rPr>
      </w:pPr>
      <w:r w:rsidRPr="00C102E7">
        <w:rPr>
          <w:sz w:val="24"/>
          <w:szCs w:val="24"/>
        </w:rPr>
        <w:t>НА 20__ ГОД</w:t>
      </w:r>
    </w:p>
    <w:p w:rsidR="00E1653B" w:rsidRPr="00904E04" w:rsidRDefault="00E1653B" w:rsidP="00E1653B">
      <w:pPr>
        <w:autoSpaceDE w:val="0"/>
        <w:autoSpaceDN w:val="0"/>
        <w:adjustRightInd w:val="0"/>
        <w:jc w:val="center"/>
      </w:pPr>
      <w:r w:rsidRPr="00904E04">
        <w:t>________________________________________________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главного администратора источников</w:t>
      </w:r>
    </w:p>
    <w:p w:rsidR="00E1653B" w:rsidRPr="00904E04" w:rsidRDefault="00E1653B" w:rsidP="00E1653B">
      <w:pPr>
        <w:pStyle w:val="ConsPlusNonformat"/>
        <w:widowControl/>
        <w:jc w:val="center"/>
        <w:rPr>
          <w:rFonts w:ascii="Times New Roman" w:hAnsi="Times New Roman" w:cs="Times New Roman"/>
        </w:rPr>
      </w:pPr>
      <w:r>
        <w:rPr>
          <w:rFonts w:ascii="Times New Roman" w:hAnsi="Times New Roman" w:cs="Times New Roman"/>
        </w:rPr>
        <w:t>финансирования дефицита</w:t>
      </w:r>
      <w:r w:rsidRPr="00904E04">
        <w:rPr>
          <w:rFonts w:ascii="Times New Roman" w:hAnsi="Times New Roman" w:cs="Times New Roman"/>
        </w:rPr>
        <w:t>)</w:t>
      </w:r>
    </w:p>
    <w:p w:rsidR="00E1653B" w:rsidRPr="00904E04" w:rsidRDefault="00E1653B" w:rsidP="00E1653B">
      <w:pPr>
        <w:pStyle w:val="ConsPlusNonformat"/>
        <w:widowControl/>
        <w:jc w:val="right"/>
        <w:rPr>
          <w:rFonts w:ascii="Times New Roman" w:hAnsi="Times New Roman" w:cs="Times New Roman"/>
        </w:rPr>
      </w:pPr>
      <w:r w:rsidRPr="00904E04">
        <w:rPr>
          <w:rFonts w:ascii="Times New Roman" w:hAnsi="Times New Roman" w:cs="Times New Roman"/>
        </w:rPr>
        <w:t xml:space="preserve"> (рублей)</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280"/>
        <w:gridCol w:w="1710"/>
        <w:gridCol w:w="1026"/>
        <w:gridCol w:w="747"/>
        <w:gridCol w:w="684"/>
        <w:gridCol w:w="855"/>
        <w:gridCol w:w="855"/>
      </w:tblGrid>
      <w:tr w:rsidR="00E1653B" w:rsidRPr="00904E04" w:rsidTr="00007730">
        <w:trPr>
          <w:cantSplit/>
        </w:trPr>
        <w:tc>
          <w:tcPr>
            <w:tcW w:w="3927" w:type="dxa"/>
            <w:gridSpan w:val="2"/>
          </w:tcPr>
          <w:p w:rsidR="00E1653B" w:rsidRPr="00904E04" w:rsidRDefault="00E1653B" w:rsidP="00007730">
            <w:pPr>
              <w:pStyle w:val="ConsPlusNormal"/>
              <w:jc w:val="center"/>
            </w:pPr>
            <w:r w:rsidRPr="00904E04">
              <w:t>Код источников финансирования дефицита областного бюджета</w:t>
            </w:r>
          </w:p>
        </w:tc>
        <w:tc>
          <w:tcPr>
            <w:tcW w:w="1710" w:type="dxa"/>
            <w:vMerge w:val="restart"/>
          </w:tcPr>
          <w:p w:rsidR="00E1653B" w:rsidRDefault="00E1653B" w:rsidP="00007730">
            <w:pPr>
              <w:pStyle w:val="ConsPlusNormal"/>
              <w:jc w:val="center"/>
            </w:pPr>
            <w:r w:rsidRPr="00904E04">
              <w:t xml:space="preserve">Наименование кода группы, </w:t>
            </w:r>
            <w:r w:rsidRPr="00904E04">
              <w:lastRenderedPageBreak/>
              <w:t>подгруппы, статьи и вида источника финансирования дефицита бюджета</w:t>
            </w:r>
            <w:r>
              <w:t xml:space="preserve"> сельского поселения</w:t>
            </w:r>
            <w:r w:rsidRPr="00904E04">
              <w:t>, кода классификации операций сектора государственного управления, относящихся к источникам финансирования дефицита бюджета</w:t>
            </w:r>
          </w:p>
          <w:p w:rsidR="00E1653B" w:rsidRPr="00904E04" w:rsidRDefault="00E1653B" w:rsidP="00007730">
            <w:pPr>
              <w:pStyle w:val="ConsPlusNormal"/>
              <w:jc w:val="center"/>
            </w:pPr>
            <w:r>
              <w:t>сельского поселения</w:t>
            </w:r>
          </w:p>
        </w:tc>
        <w:tc>
          <w:tcPr>
            <w:tcW w:w="1026" w:type="dxa"/>
            <w:tcBorders>
              <w:bottom w:val="nil"/>
            </w:tcBorders>
          </w:tcPr>
          <w:p w:rsidR="00E1653B" w:rsidRPr="00904E04" w:rsidRDefault="00E1653B" w:rsidP="00007730">
            <w:pPr>
              <w:pStyle w:val="ConsPlusNormal"/>
              <w:jc w:val="center"/>
            </w:pPr>
            <w:r>
              <w:lastRenderedPageBreak/>
              <w:t>сумма</w:t>
            </w:r>
          </w:p>
        </w:tc>
        <w:tc>
          <w:tcPr>
            <w:tcW w:w="3141" w:type="dxa"/>
            <w:gridSpan w:val="4"/>
          </w:tcPr>
          <w:p w:rsidR="00E1653B" w:rsidRPr="00904E04" w:rsidRDefault="00E1653B" w:rsidP="00007730">
            <w:pPr>
              <w:pStyle w:val="ConsPlusNormal"/>
              <w:jc w:val="center"/>
            </w:pPr>
            <w:r>
              <w:t>В т. ч. по кварталам</w:t>
            </w:r>
          </w:p>
        </w:tc>
      </w:tr>
      <w:tr w:rsidR="00E1653B" w:rsidRPr="00904E04" w:rsidTr="00007730">
        <w:trPr>
          <w:cantSplit/>
        </w:trPr>
        <w:tc>
          <w:tcPr>
            <w:tcW w:w="1647" w:type="dxa"/>
          </w:tcPr>
          <w:p w:rsidR="00E1653B" w:rsidRDefault="00E1653B" w:rsidP="00007730">
            <w:pPr>
              <w:pStyle w:val="ConsPlusNormal"/>
              <w:jc w:val="center"/>
            </w:pPr>
            <w:r w:rsidRPr="00904E04">
              <w:lastRenderedPageBreak/>
              <w:t xml:space="preserve">код главного   </w:t>
            </w:r>
            <w:r w:rsidRPr="00904E04">
              <w:br/>
              <w:t>администратора</w:t>
            </w:r>
            <w:r w:rsidRPr="00904E04">
              <w:br/>
              <w:t xml:space="preserve">источников  </w:t>
            </w:r>
            <w:r w:rsidRPr="00904E04">
              <w:br/>
              <w:t>финансирования</w:t>
            </w:r>
            <w:r w:rsidRPr="00904E04">
              <w:br/>
              <w:t xml:space="preserve">дефицита   </w:t>
            </w:r>
            <w:r w:rsidRPr="00904E04">
              <w:br/>
            </w:r>
            <w:r>
              <w:t>б</w:t>
            </w:r>
            <w:r w:rsidRPr="00904E04">
              <w:t>юджета</w:t>
            </w:r>
          </w:p>
          <w:p w:rsidR="00E1653B" w:rsidRPr="00904E04" w:rsidRDefault="00E1653B" w:rsidP="00007730">
            <w:pPr>
              <w:pStyle w:val="ConsPlusNormal"/>
              <w:jc w:val="center"/>
            </w:pPr>
            <w:r>
              <w:t>сельского поселения</w:t>
            </w:r>
          </w:p>
        </w:tc>
        <w:tc>
          <w:tcPr>
            <w:tcW w:w="2280" w:type="dxa"/>
          </w:tcPr>
          <w:p w:rsidR="00E1653B" w:rsidRPr="00904E04" w:rsidRDefault="00E1653B" w:rsidP="00007730">
            <w:pPr>
              <w:pStyle w:val="ConsPlusNormal"/>
              <w:jc w:val="center"/>
            </w:pPr>
            <w:r w:rsidRPr="00904E04">
              <w:t>код группы, подгруппы, статьи и вида источника финансирования дефицита бюджета</w:t>
            </w:r>
            <w:r>
              <w:t xml:space="preserve"> сельского поселения</w:t>
            </w:r>
            <w:r w:rsidRPr="00904E04">
              <w:t xml:space="preserve">, код классификации операций сектора государственного управления, относящийся к источникам финансирования дефицита </w:t>
            </w:r>
            <w:r>
              <w:t>бюджета сельского поселения</w:t>
            </w:r>
          </w:p>
        </w:tc>
        <w:tc>
          <w:tcPr>
            <w:tcW w:w="1710" w:type="dxa"/>
            <w:vMerge/>
          </w:tcPr>
          <w:p w:rsidR="00E1653B" w:rsidRPr="00904E04" w:rsidRDefault="00E1653B" w:rsidP="00007730">
            <w:pPr>
              <w:pStyle w:val="ConsPlusNormal"/>
            </w:pPr>
          </w:p>
        </w:tc>
        <w:tc>
          <w:tcPr>
            <w:tcW w:w="1026"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 20__ год</w:t>
            </w:r>
          </w:p>
        </w:tc>
        <w:tc>
          <w:tcPr>
            <w:tcW w:w="747"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684"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855"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w:t>
            </w:r>
          </w:p>
        </w:tc>
        <w:tc>
          <w:tcPr>
            <w:tcW w:w="855"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w:t>
            </w:r>
          </w:p>
        </w:tc>
      </w:tr>
      <w:tr w:rsidR="00E1653B" w:rsidRPr="00904E04" w:rsidTr="00007730">
        <w:tc>
          <w:tcPr>
            <w:tcW w:w="1647" w:type="dxa"/>
          </w:tcPr>
          <w:p w:rsidR="00E1653B" w:rsidRPr="00904E04" w:rsidRDefault="00E1653B" w:rsidP="00007730">
            <w:pPr>
              <w:pStyle w:val="ConsPlusNormal"/>
              <w:jc w:val="center"/>
            </w:pPr>
          </w:p>
        </w:tc>
        <w:tc>
          <w:tcPr>
            <w:tcW w:w="2280" w:type="dxa"/>
          </w:tcPr>
          <w:p w:rsidR="00E1653B" w:rsidRPr="00904E04" w:rsidRDefault="00E1653B" w:rsidP="00007730">
            <w:pPr>
              <w:pStyle w:val="ConsPlusNormal"/>
              <w:jc w:val="center"/>
            </w:pPr>
          </w:p>
        </w:tc>
        <w:tc>
          <w:tcPr>
            <w:tcW w:w="1710" w:type="dxa"/>
          </w:tcPr>
          <w:p w:rsidR="00E1653B" w:rsidRPr="00904E04" w:rsidRDefault="00E1653B" w:rsidP="00007730">
            <w:pPr>
              <w:pStyle w:val="ConsPlusNormal"/>
              <w:jc w:val="center"/>
            </w:pPr>
          </w:p>
        </w:tc>
        <w:tc>
          <w:tcPr>
            <w:tcW w:w="1026" w:type="dxa"/>
          </w:tcPr>
          <w:p w:rsidR="00E1653B" w:rsidRPr="00904E04" w:rsidRDefault="00E1653B" w:rsidP="00007730">
            <w:pPr>
              <w:pStyle w:val="ConsPlusNormal"/>
              <w:jc w:val="center"/>
            </w:pPr>
          </w:p>
        </w:tc>
        <w:tc>
          <w:tcPr>
            <w:tcW w:w="747"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r>
      <w:tr w:rsidR="00E1653B" w:rsidRPr="00904E04" w:rsidTr="00007730">
        <w:tc>
          <w:tcPr>
            <w:tcW w:w="1647" w:type="dxa"/>
          </w:tcPr>
          <w:p w:rsidR="00E1653B" w:rsidRPr="00904E04" w:rsidRDefault="00E1653B" w:rsidP="00007730">
            <w:pPr>
              <w:pStyle w:val="ConsPlusNormal"/>
              <w:jc w:val="center"/>
            </w:pPr>
          </w:p>
        </w:tc>
        <w:tc>
          <w:tcPr>
            <w:tcW w:w="2280" w:type="dxa"/>
          </w:tcPr>
          <w:p w:rsidR="00E1653B" w:rsidRPr="00904E04" w:rsidRDefault="00E1653B" w:rsidP="00007730">
            <w:pPr>
              <w:pStyle w:val="ConsPlusNormal"/>
              <w:jc w:val="center"/>
            </w:pPr>
          </w:p>
        </w:tc>
        <w:tc>
          <w:tcPr>
            <w:tcW w:w="1710" w:type="dxa"/>
          </w:tcPr>
          <w:p w:rsidR="00E1653B" w:rsidRPr="00904E04" w:rsidRDefault="00E1653B" w:rsidP="00007730">
            <w:pPr>
              <w:pStyle w:val="ConsPlusNormal"/>
              <w:jc w:val="center"/>
            </w:pPr>
          </w:p>
        </w:tc>
        <w:tc>
          <w:tcPr>
            <w:tcW w:w="1026" w:type="dxa"/>
          </w:tcPr>
          <w:p w:rsidR="00E1653B" w:rsidRPr="00904E04" w:rsidRDefault="00E1653B" w:rsidP="00007730">
            <w:pPr>
              <w:pStyle w:val="ConsPlusNormal"/>
              <w:jc w:val="center"/>
            </w:pPr>
          </w:p>
        </w:tc>
        <w:tc>
          <w:tcPr>
            <w:tcW w:w="747"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r>
      <w:tr w:rsidR="00E1653B" w:rsidRPr="00904E04" w:rsidTr="00007730">
        <w:tc>
          <w:tcPr>
            <w:tcW w:w="1647" w:type="dxa"/>
          </w:tcPr>
          <w:p w:rsidR="00E1653B" w:rsidRPr="00904E04" w:rsidRDefault="00E1653B" w:rsidP="00007730">
            <w:pPr>
              <w:pStyle w:val="ConsPlusNormal"/>
              <w:jc w:val="center"/>
            </w:pPr>
          </w:p>
        </w:tc>
        <w:tc>
          <w:tcPr>
            <w:tcW w:w="2280" w:type="dxa"/>
          </w:tcPr>
          <w:p w:rsidR="00E1653B" w:rsidRPr="00904E04" w:rsidRDefault="00E1653B" w:rsidP="00007730">
            <w:pPr>
              <w:pStyle w:val="ConsPlusNormal"/>
              <w:jc w:val="center"/>
            </w:pPr>
          </w:p>
        </w:tc>
        <w:tc>
          <w:tcPr>
            <w:tcW w:w="1710" w:type="dxa"/>
          </w:tcPr>
          <w:p w:rsidR="00E1653B" w:rsidRPr="00904E04" w:rsidRDefault="00E1653B" w:rsidP="00007730">
            <w:pPr>
              <w:pStyle w:val="ConsPlusNormal"/>
              <w:jc w:val="center"/>
            </w:pPr>
          </w:p>
        </w:tc>
        <w:tc>
          <w:tcPr>
            <w:tcW w:w="1026" w:type="dxa"/>
          </w:tcPr>
          <w:p w:rsidR="00E1653B" w:rsidRPr="00904E04" w:rsidRDefault="00E1653B" w:rsidP="00007730">
            <w:pPr>
              <w:pStyle w:val="ConsPlusNormal"/>
              <w:jc w:val="center"/>
            </w:pPr>
          </w:p>
        </w:tc>
        <w:tc>
          <w:tcPr>
            <w:tcW w:w="747"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r>
      <w:tr w:rsidR="00E1653B" w:rsidRPr="00904E04" w:rsidTr="00007730">
        <w:tc>
          <w:tcPr>
            <w:tcW w:w="1647" w:type="dxa"/>
          </w:tcPr>
          <w:p w:rsidR="00E1653B" w:rsidRPr="00904E04" w:rsidRDefault="00E1653B" w:rsidP="00007730">
            <w:pPr>
              <w:pStyle w:val="ConsPlusNormal"/>
              <w:jc w:val="center"/>
            </w:pPr>
          </w:p>
        </w:tc>
        <w:tc>
          <w:tcPr>
            <w:tcW w:w="2280" w:type="dxa"/>
          </w:tcPr>
          <w:p w:rsidR="00E1653B" w:rsidRPr="00904E04" w:rsidRDefault="00E1653B" w:rsidP="00007730">
            <w:pPr>
              <w:pStyle w:val="ConsPlusNormal"/>
              <w:jc w:val="center"/>
            </w:pPr>
          </w:p>
        </w:tc>
        <w:tc>
          <w:tcPr>
            <w:tcW w:w="1710" w:type="dxa"/>
          </w:tcPr>
          <w:p w:rsidR="00E1653B" w:rsidRPr="00904E04" w:rsidRDefault="00E1653B" w:rsidP="00007730">
            <w:pPr>
              <w:pStyle w:val="ConsPlusNormal"/>
              <w:jc w:val="center"/>
            </w:pPr>
          </w:p>
        </w:tc>
        <w:tc>
          <w:tcPr>
            <w:tcW w:w="1026" w:type="dxa"/>
          </w:tcPr>
          <w:p w:rsidR="00E1653B" w:rsidRPr="00904E04" w:rsidRDefault="00E1653B" w:rsidP="00007730">
            <w:pPr>
              <w:pStyle w:val="ConsPlusNormal"/>
              <w:jc w:val="center"/>
            </w:pPr>
          </w:p>
        </w:tc>
        <w:tc>
          <w:tcPr>
            <w:tcW w:w="747"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r>
      <w:tr w:rsidR="00E1653B" w:rsidRPr="00904E04" w:rsidTr="00007730">
        <w:tc>
          <w:tcPr>
            <w:tcW w:w="1647" w:type="dxa"/>
          </w:tcPr>
          <w:p w:rsidR="00E1653B" w:rsidRPr="00904E04" w:rsidRDefault="00E1653B" w:rsidP="00007730">
            <w:pPr>
              <w:pStyle w:val="ConsPlusNormal"/>
              <w:jc w:val="center"/>
            </w:pPr>
            <w:r w:rsidRPr="00904E04">
              <w:t>Итого</w:t>
            </w:r>
          </w:p>
        </w:tc>
        <w:tc>
          <w:tcPr>
            <w:tcW w:w="2280" w:type="dxa"/>
          </w:tcPr>
          <w:p w:rsidR="00E1653B" w:rsidRPr="00904E04" w:rsidRDefault="00E1653B" w:rsidP="00007730">
            <w:pPr>
              <w:pStyle w:val="ConsPlusNormal"/>
              <w:jc w:val="center"/>
            </w:pPr>
          </w:p>
        </w:tc>
        <w:tc>
          <w:tcPr>
            <w:tcW w:w="1710" w:type="dxa"/>
          </w:tcPr>
          <w:p w:rsidR="00E1653B" w:rsidRPr="00904E04" w:rsidRDefault="00E1653B" w:rsidP="00007730">
            <w:pPr>
              <w:pStyle w:val="ConsPlusNormal"/>
              <w:jc w:val="center"/>
            </w:pPr>
          </w:p>
        </w:tc>
        <w:tc>
          <w:tcPr>
            <w:tcW w:w="1026" w:type="dxa"/>
          </w:tcPr>
          <w:p w:rsidR="00E1653B" w:rsidRPr="00904E04" w:rsidRDefault="00E1653B" w:rsidP="00007730">
            <w:pPr>
              <w:pStyle w:val="ConsPlusNormal"/>
              <w:jc w:val="center"/>
            </w:pPr>
          </w:p>
        </w:tc>
        <w:tc>
          <w:tcPr>
            <w:tcW w:w="747" w:type="dxa"/>
          </w:tcPr>
          <w:p w:rsidR="00E1653B" w:rsidRPr="00904E04" w:rsidRDefault="00E1653B" w:rsidP="00007730">
            <w:pPr>
              <w:pStyle w:val="ConsPlusNormal"/>
              <w:jc w:val="center"/>
            </w:pPr>
          </w:p>
        </w:tc>
        <w:tc>
          <w:tcPr>
            <w:tcW w:w="684"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c>
          <w:tcPr>
            <w:tcW w:w="855" w:type="dxa"/>
          </w:tcPr>
          <w:p w:rsidR="00E1653B" w:rsidRPr="00904E04" w:rsidRDefault="00E1653B" w:rsidP="00007730">
            <w:pPr>
              <w:pStyle w:val="ConsPlusNormal"/>
              <w:jc w:val="center"/>
            </w:pPr>
          </w:p>
        </w:tc>
      </w:tr>
    </w:tbl>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E1653B" w:rsidRPr="00904E04" w:rsidRDefault="00E1653B" w:rsidP="00E1653B">
      <w:pPr>
        <w:pStyle w:val="ConsPlusNonformat"/>
        <w:widowControl/>
        <w:rPr>
          <w:rFonts w:ascii="Times New Roman" w:hAnsi="Times New Roman" w:cs="Times New Roman"/>
          <w:sz w:val="24"/>
          <w:szCs w:val="24"/>
        </w:rPr>
      </w:pPr>
      <w:r w:rsidRPr="00904E04">
        <w:rPr>
          <w:rFonts w:ascii="Times New Roman" w:hAnsi="Times New Roman" w:cs="Times New Roman"/>
          <w:sz w:val="24"/>
          <w:szCs w:val="24"/>
        </w:rPr>
        <w:t xml:space="preserve">                                                                             _____________________________________</w:t>
      </w:r>
    </w:p>
    <w:p w:rsidR="00E1653B" w:rsidRPr="0059327B" w:rsidRDefault="00E1653B" w:rsidP="00E1653B">
      <w:pPr>
        <w:pStyle w:val="ConsPlusNonformat"/>
        <w:widowControl/>
        <w:rPr>
          <w:rFonts w:ascii="Times New Roman" w:hAnsi="Times New Roman" w:cs="Times New Roman"/>
          <w:sz w:val="16"/>
          <w:szCs w:val="16"/>
        </w:rPr>
      </w:pPr>
      <w:r w:rsidRPr="0059327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9327B">
        <w:rPr>
          <w:rFonts w:ascii="Times New Roman" w:hAnsi="Times New Roman" w:cs="Times New Roman"/>
          <w:sz w:val="16"/>
          <w:szCs w:val="16"/>
        </w:rPr>
        <w:t xml:space="preserve">                         (дата, подпись) (расшифровка подписи)</w:t>
      </w:r>
    </w:p>
    <w:p w:rsidR="00E1653B" w:rsidRPr="00904E04" w:rsidRDefault="00E1653B" w:rsidP="00E1653B">
      <w:pPr>
        <w:pStyle w:val="ConsPlusNonformat"/>
        <w:widowControl/>
        <w:rPr>
          <w:rFonts w:ascii="Times New Roman" w:hAnsi="Times New Roman" w:cs="Times New Roman"/>
          <w:sz w:val="24"/>
          <w:szCs w:val="24"/>
        </w:rPr>
      </w:pPr>
      <w:r w:rsidRPr="00904E04">
        <w:rPr>
          <w:rFonts w:ascii="Times New Roman" w:hAnsi="Times New Roman" w:cs="Times New Roman"/>
          <w:sz w:val="24"/>
          <w:szCs w:val="24"/>
        </w:rPr>
        <w:t>М.П.</w:t>
      </w: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rPr>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4</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tbl>
      <w:tblPr>
        <w:tblW w:w="0" w:type="auto"/>
        <w:tblLook w:val="0000" w:firstRow="0" w:lastRow="0" w:firstColumn="0" w:lastColumn="0" w:noHBand="0" w:noVBand="0"/>
      </w:tblPr>
      <w:tblGrid>
        <w:gridCol w:w="6264"/>
        <w:gridCol w:w="4136"/>
      </w:tblGrid>
      <w:tr w:rsidR="00E1653B" w:rsidRPr="00904E04" w:rsidTr="00007730">
        <w:tc>
          <w:tcPr>
            <w:tcW w:w="6264" w:type="dxa"/>
          </w:tcPr>
          <w:p w:rsidR="00E1653B" w:rsidRPr="00904E04" w:rsidRDefault="00E1653B" w:rsidP="00007730">
            <w:pPr>
              <w:pStyle w:val="ConsPlusNonformat"/>
              <w:widowControl/>
              <w:jc w:val="right"/>
              <w:rPr>
                <w:rFonts w:ascii="Times New Roman" w:hAnsi="Times New Roman" w:cs="Times New Roman"/>
              </w:rPr>
            </w:pPr>
          </w:p>
        </w:tc>
        <w:tc>
          <w:tcPr>
            <w:tcW w:w="3307" w:type="dxa"/>
          </w:tcPr>
          <w:p w:rsidR="00E1653B" w:rsidRDefault="00E1653B" w:rsidP="00007730">
            <w:pPr>
              <w:pStyle w:val="ConsPlusNonformat"/>
              <w:widowControl/>
              <w:rPr>
                <w:rFonts w:ascii="Times New Roman" w:hAnsi="Times New Roman" w:cs="Times New Roman"/>
                <w:sz w:val="24"/>
                <w:szCs w:val="24"/>
              </w:rPr>
            </w:pPr>
          </w:p>
          <w:p w:rsidR="00E1653B" w:rsidRPr="00F92324" w:rsidRDefault="00E1653B" w:rsidP="00007730">
            <w:pPr>
              <w:pStyle w:val="ConsPlusNonformat"/>
              <w:widowControl/>
              <w:rPr>
                <w:rFonts w:ascii="Times New Roman" w:hAnsi="Times New Roman" w:cs="Times New Roman"/>
                <w:sz w:val="24"/>
                <w:szCs w:val="24"/>
              </w:rPr>
            </w:pPr>
            <w:r w:rsidRPr="00F92324">
              <w:rPr>
                <w:rFonts w:ascii="Times New Roman" w:hAnsi="Times New Roman" w:cs="Times New Roman"/>
                <w:sz w:val="24"/>
                <w:szCs w:val="24"/>
              </w:rPr>
              <w:t>УТВЕРЖДЕНО</w:t>
            </w:r>
          </w:p>
          <w:p w:rsidR="00E1653B" w:rsidRPr="00F92324" w:rsidRDefault="00E1653B" w:rsidP="00007730">
            <w:pPr>
              <w:pStyle w:val="ConsPlusNonformat"/>
              <w:widowControl/>
              <w:rPr>
                <w:rFonts w:ascii="Times New Roman" w:hAnsi="Times New Roman" w:cs="Times New Roman"/>
                <w:sz w:val="24"/>
                <w:szCs w:val="24"/>
              </w:rPr>
            </w:pPr>
            <w:r w:rsidRPr="00F92324">
              <w:rPr>
                <w:rFonts w:ascii="Times New Roman" w:hAnsi="Times New Roman" w:cs="Times New Roman"/>
                <w:sz w:val="24"/>
                <w:szCs w:val="24"/>
              </w:rPr>
              <w:t>Глава администрации</w:t>
            </w:r>
          </w:p>
          <w:p w:rsidR="00E1653B" w:rsidRPr="00F92324" w:rsidRDefault="00E1653B" w:rsidP="00007730">
            <w:pPr>
              <w:pStyle w:val="ConsPlusNonformat"/>
              <w:widowControl/>
              <w:rPr>
                <w:rFonts w:ascii="Times New Roman" w:hAnsi="Times New Roman" w:cs="Times New Roman"/>
                <w:sz w:val="24"/>
                <w:szCs w:val="24"/>
              </w:rPr>
            </w:pPr>
            <w:r w:rsidRPr="00F92324">
              <w:rPr>
                <w:rFonts w:ascii="Times New Roman" w:hAnsi="Times New Roman" w:cs="Times New Roman"/>
                <w:sz w:val="24"/>
                <w:szCs w:val="24"/>
              </w:rPr>
              <w:t>сельского поселения</w:t>
            </w:r>
          </w:p>
          <w:p w:rsidR="00E1653B" w:rsidRPr="00904E04" w:rsidRDefault="00E1653B" w:rsidP="00007730">
            <w:pPr>
              <w:pStyle w:val="ConsPlusNonformat"/>
              <w:widowControl/>
              <w:rPr>
                <w:rFonts w:ascii="Times New Roman" w:hAnsi="Times New Roman" w:cs="Times New Roman"/>
                <w:sz w:val="28"/>
                <w:szCs w:val="28"/>
              </w:rPr>
            </w:pPr>
            <w:r w:rsidRPr="00904E04">
              <w:rPr>
                <w:rFonts w:ascii="Times New Roman" w:hAnsi="Times New Roman" w:cs="Times New Roman"/>
                <w:sz w:val="28"/>
                <w:szCs w:val="28"/>
              </w:rPr>
              <w:t>____________________________</w:t>
            </w:r>
          </w:p>
          <w:p w:rsidR="00E1653B" w:rsidRPr="005A41C8" w:rsidRDefault="00E1653B" w:rsidP="00007730">
            <w:pPr>
              <w:pStyle w:val="ConsPlusNonformat"/>
              <w:widowControl/>
              <w:jc w:val="center"/>
              <w:rPr>
                <w:rFonts w:ascii="Times New Roman" w:hAnsi="Times New Roman" w:cs="Times New Roman"/>
                <w:sz w:val="16"/>
                <w:szCs w:val="16"/>
              </w:rPr>
            </w:pPr>
            <w:r w:rsidRPr="005A41C8">
              <w:rPr>
                <w:rFonts w:ascii="Times New Roman" w:hAnsi="Times New Roman" w:cs="Times New Roman"/>
                <w:sz w:val="16"/>
                <w:szCs w:val="16"/>
              </w:rPr>
              <w:t>(</w:t>
            </w:r>
            <w:proofErr w:type="gramStart"/>
            <w:r w:rsidRPr="005A41C8">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(расшифровка подписи)</w:t>
            </w:r>
          </w:p>
          <w:p w:rsidR="00E1653B" w:rsidRPr="00F92324" w:rsidRDefault="00E1653B" w:rsidP="00007730">
            <w:pPr>
              <w:pStyle w:val="ConsPlusNonformat"/>
              <w:widowControl/>
              <w:rPr>
                <w:rFonts w:ascii="Times New Roman" w:hAnsi="Times New Roman" w:cs="Times New Roman"/>
                <w:sz w:val="24"/>
                <w:szCs w:val="24"/>
              </w:rPr>
            </w:pPr>
            <w:r w:rsidRPr="00F92324">
              <w:rPr>
                <w:rFonts w:ascii="Times New Roman" w:hAnsi="Times New Roman" w:cs="Times New Roman"/>
                <w:sz w:val="24"/>
                <w:szCs w:val="24"/>
              </w:rPr>
              <w:t>«__» ____________ 20__ г.</w:t>
            </w:r>
          </w:p>
          <w:p w:rsidR="00E1653B" w:rsidRPr="00904E04" w:rsidRDefault="00E1653B" w:rsidP="00007730">
            <w:pPr>
              <w:pStyle w:val="ConsPlusNonformat"/>
              <w:widowControl/>
              <w:jc w:val="right"/>
              <w:rPr>
                <w:rFonts w:ascii="Times New Roman" w:hAnsi="Times New Roman" w:cs="Times New Roman"/>
              </w:rPr>
            </w:pPr>
          </w:p>
        </w:tc>
      </w:tr>
    </w:tbl>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r w:rsidRPr="00904E04">
        <w:rPr>
          <w:rFonts w:ascii="Times New Roman" w:hAnsi="Times New Roman" w:cs="Times New Roman"/>
          <w:bCs/>
          <w:sz w:val="24"/>
          <w:szCs w:val="24"/>
        </w:rPr>
        <w:t xml:space="preserve">УВЕДОМЛЕНИЕ </w:t>
      </w:r>
    </w:p>
    <w:p w:rsidR="00E1653B" w:rsidRPr="00904E04" w:rsidRDefault="00E1653B" w:rsidP="00E1653B">
      <w:pPr>
        <w:pStyle w:val="ConsPlusNonformat"/>
        <w:widowControl/>
        <w:jc w:val="center"/>
        <w:rPr>
          <w:rFonts w:ascii="Times New Roman" w:hAnsi="Times New Roman" w:cs="Times New Roman"/>
          <w:bCs/>
          <w:sz w:val="24"/>
          <w:szCs w:val="24"/>
        </w:rPr>
      </w:pPr>
      <w:r w:rsidRPr="00904E04">
        <w:rPr>
          <w:rFonts w:ascii="Times New Roman" w:hAnsi="Times New Roman" w:cs="Times New Roman"/>
          <w:bCs/>
          <w:sz w:val="24"/>
          <w:szCs w:val="24"/>
        </w:rPr>
        <w:t xml:space="preserve">О ЛИМИТАХ БЮДЖЕТНЫХ ОБЯЗАТЕЛЬСТВ </w:t>
      </w:r>
    </w:p>
    <w:p w:rsidR="00E1653B" w:rsidRDefault="00E1653B" w:rsidP="00E1653B">
      <w:pPr>
        <w:autoSpaceDE w:val="0"/>
        <w:autoSpaceDN w:val="0"/>
        <w:adjustRightInd w:val="0"/>
        <w:jc w:val="center"/>
        <w:rPr>
          <w:sz w:val="24"/>
          <w:szCs w:val="24"/>
        </w:rPr>
      </w:pPr>
      <w:r w:rsidRPr="00C102E7">
        <w:rPr>
          <w:sz w:val="24"/>
          <w:szCs w:val="24"/>
        </w:rPr>
        <w:t>НА 20__ ГОД</w:t>
      </w:r>
    </w:p>
    <w:p w:rsidR="00E1653B" w:rsidRPr="00904E04" w:rsidRDefault="00E1653B" w:rsidP="00E1653B">
      <w:pPr>
        <w:autoSpaceDE w:val="0"/>
        <w:autoSpaceDN w:val="0"/>
        <w:adjustRightInd w:val="0"/>
        <w:jc w:val="center"/>
      </w:pPr>
      <w:r w:rsidRPr="00904E04">
        <w:t>________________________________________________</w:t>
      </w:r>
      <w:r>
        <w:t xml:space="preserve"> </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главного распорядителя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bCs/>
          <w:sz w:val="24"/>
          <w:szCs w:val="24"/>
        </w:rPr>
      </w:pPr>
      <w:r w:rsidRPr="00904E04">
        <w:rPr>
          <w:rFonts w:ascii="Times New Roman" w:hAnsi="Times New Roman" w:cs="Times New Roman"/>
        </w:rPr>
        <w:t>(рублей)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4"/>
        <w:gridCol w:w="798"/>
        <w:gridCol w:w="684"/>
        <w:gridCol w:w="684"/>
        <w:gridCol w:w="741"/>
        <w:gridCol w:w="1197"/>
        <w:gridCol w:w="912"/>
        <w:gridCol w:w="969"/>
        <w:gridCol w:w="912"/>
        <w:gridCol w:w="1140"/>
      </w:tblGrid>
      <w:tr w:rsidR="00E1653B" w:rsidRPr="00904E04" w:rsidTr="00007730">
        <w:trPr>
          <w:cantSplit/>
        </w:trPr>
        <w:tc>
          <w:tcPr>
            <w:tcW w:w="4725" w:type="dxa"/>
            <w:gridSpan w:val="6"/>
          </w:tcPr>
          <w:p w:rsidR="00E1653B" w:rsidRPr="00904E04" w:rsidRDefault="00E1653B" w:rsidP="00007730">
            <w:pPr>
              <w:pStyle w:val="ConsPlusNonformat"/>
              <w:jc w:val="center"/>
              <w:rPr>
                <w:rFonts w:ascii="Times New Roman" w:hAnsi="Times New Roman" w:cs="Times New Roman"/>
              </w:rPr>
            </w:pPr>
            <w:r w:rsidRPr="00904E04">
              <w:rPr>
                <w:rFonts w:ascii="Times New Roman" w:hAnsi="Times New Roman" w:cs="Times New Roman"/>
              </w:rPr>
              <w:t>Код</w:t>
            </w:r>
            <w:r>
              <w:rPr>
                <w:rFonts w:ascii="Times New Roman" w:hAnsi="Times New Roman" w:cs="Times New Roman"/>
              </w:rPr>
              <w:t xml:space="preserve"> по бюджетной классификации</w:t>
            </w:r>
          </w:p>
        </w:tc>
        <w:tc>
          <w:tcPr>
            <w:tcW w:w="1197" w:type="dxa"/>
            <w:tcBorders>
              <w:bottom w:val="nil"/>
            </w:tcBorders>
            <w:vAlign w:val="center"/>
          </w:tcPr>
          <w:p w:rsidR="00E1653B" w:rsidRPr="00904E04" w:rsidRDefault="00E1653B" w:rsidP="00007730">
            <w:pPr>
              <w:pStyle w:val="ConsPlusNonformat"/>
              <w:jc w:val="center"/>
              <w:rPr>
                <w:rFonts w:ascii="Times New Roman" w:hAnsi="Times New Roman" w:cs="Times New Roman"/>
              </w:rPr>
            </w:pPr>
          </w:p>
        </w:tc>
        <w:tc>
          <w:tcPr>
            <w:tcW w:w="3933" w:type="dxa"/>
            <w:gridSpan w:val="4"/>
            <w:vAlign w:val="center"/>
          </w:tcPr>
          <w:p w:rsidR="00E1653B" w:rsidRPr="00904E04" w:rsidRDefault="00E1653B" w:rsidP="00007730">
            <w:pPr>
              <w:pStyle w:val="ConsPlusNonformat"/>
              <w:jc w:val="center"/>
              <w:rPr>
                <w:rFonts w:ascii="Times New Roman" w:hAnsi="Times New Roman" w:cs="Times New Roman"/>
              </w:rPr>
            </w:pPr>
            <w:r>
              <w:rPr>
                <w:rFonts w:ascii="Times New Roman" w:hAnsi="Times New Roman" w:cs="Times New Roman"/>
              </w:rPr>
              <w:t>в том числе:</w:t>
            </w:r>
          </w:p>
        </w:tc>
      </w:tr>
      <w:tr w:rsidR="00E1653B" w:rsidRPr="00904E04" w:rsidTr="00007730">
        <w:trPr>
          <w:cantSplit/>
        </w:trPr>
        <w:tc>
          <w:tcPr>
            <w:tcW w:w="1134" w:type="dxa"/>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наименование</w:t>
            </w:r>
          </w:p>
        </w:tc>
        <w:tc>
          <w:tcPr>
            <w:tcW w:w="684" w:type="dxa"/>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раздела</w:t>
            </w:r>
          </w:p>
        </w:tc>
        <w:tc>
          <w:tcPr>
            <w:tcW w:w="798" w:type="dxa"/>
          </w:tcPr>
          <w:p w:rsidR="00E1653B" w:rsidRPr="00904E04" w:rsidRDefault="00E1653B" w:rsidP="00007730">
            <w:pPr>
              <w:pStyle w:val="ConsPlusNormal"/>
              <w:jc w:val="center"/>
            </w:pPr>
            <w:r w:rsidRPr="00904E04">
              <w:t>подраздела</w:t>
            </w:r>
          </w:p>
        </w:tc>
        <w:tc>
          <w:tcPr>
            <w:tcW w:w="684" w:type="dxa"/>
          </w:tcPr>
          <w:p w:rsidR="00E1653B" w:rsidRPr="00904E04" w:rsidRDefault="00E1653B" w:rsidP="00007730">
            <w:pPr>
              <w:pStyle w:val="ConsPlusTitle"/>
              <w:widowControl/>
              <w:jc w:val="center"/>
              <w:rPr>
                <w:b w:val="0"/>
                <w:bCs/>
              </w:rPr>
            </w:pPr>
            <w:r w:rsidRPr="00904E04">
              <w:rPr>
                <w:b w:val="0"/>
                <w:bCs/>
              </w:rPr>
              <w:t>целевой</w:t>
            </w:r>
            <w:r w:rsidRPr="00904E04">
              <w:rPr>
                <w:b w:val="0"/>
                <w:bCs/>
              </w:rPr>
              <w:br/>
              <w:t>статьи</w:t>
            </w:r>
          </w:p>
        </w:tc>
        <w:tc>
          <w:tcPr>
            <w:tcW w:w="684" w:type="dxa"/>
          </w:tcPr>
          <w:p w:rsidR="00E1653B" w:rsidRPr="00904E04" w:rsidRDefault="00E1653B" w:rsidP="00007730">
            <w:pPr>
              <w:pStyle w:val="ConsPlusNormal"/>
              <w:jc w:val="center"/>
            </w:pPr>
            <w:r w:rsidRPr="00904E04">
              <w:t xml:space="preserve">вида  </w:t>
            </w:r>
            <w:r w:rsidRPr="00904E04">
              <w:br/>
              <w:t>расходов</w:t>
            </w:r>
          </w:p>
        </w:tc>
        <w:tc>
          <w:tcPr>
            <w:tcW w:w="741" w:type="dxa"/>
          </w:tcPr>
          <w:p w:rsidR="00E1653B" w:rsidRPr="00904E04" w:rsidRDefault="00E1653B" w:rsidP="00007730">
            <w:pPr>
              <w:pStyle w:val="ConsPlusNormal"/>
              <w:jc w:val="center"/>
            </w:pPr>
            <w:r>
              <w:t>К</w:t>
            </w:r>
            <w:r w:rsidRPr="00904E04">
              <w:t>ОСГУ</w:t>
            </w:r>
          </w:p>
        </w:tc>
        <w:tc>
          <w:tcPr>
            <w:tcW w:w="1197"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969"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 квартал</w:t>
            </w:r>
          </w:p>
        </w:tc>
        <w:tc>
          <w:tcPr>
            <w:tcW w:w="912"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 квартал</w:t>
            </w:r>
          </w:p>
        </w:tc>
        <w:tc>
          <w:tcPr>
            <w:tcW w:w="1140"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 квартал</w:t>
            </w:r>
          </w:p>
        </w:tc>
      </w:tr>
      <w:tr w:rsidR="00E1653B" w:rsidRPr="00904E04" w:rsidTr="00007730">
        <w:tc>
          <w:tcPr>
            <w:tcW w:w="113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3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3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3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3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c>
          <w:tcPr>
            <w:tcW w:w="1134"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684"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1197"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nformat"/>
              <w:widowControl/>
              <w:rPr>
                <w:rFonts w:ascii="Times New Roman" w:hAnsi="Times New Roman" w:cs="Times New Roman"/>
              </w:rPr>
            </w:pPr>
          </w:p>
        </w:tc>
        <w:tc>
          <w:tcPr>
            <w:tcW w:w="969"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nformat"/>
              <w:widowControl/>
              <w:rPr>
                <w:rFonts w:ascii="Times New Roman" w:hAnsi="Times New Roman" w:cs="Times New Roman"/>
              </w:rPr>
            </w:pPr>
          </w:p>
        </w:tc>
        <w:tc>
          <w:tcPr>
            <w:tcW w:w="1140" w:type="dxa"/>
          </w:tcPr>
          <w:p w:rsidR="00E1653B" w:rsidRPr="00904E04" w:rsidRDefault="00E1653B" w:rsidP="00007730">
            <w:pPr>
              <w:pStyle w:val="ConsPlusNonformat"/>
              <w:widowControl/>
              <w:rPr>
                <w:rFonts w:ascii="Times New Roman" w:hAnsi="Times New Roman" w:cs="Times New Roman"/>
              </w:rPr>
            </w:pPr>
          </w:p>
        </w:tc>
      </w:tr>
    </w:tbl>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5</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Default="00E1653B" w:rsidP="00E1653B">
      <w:pPr>
        <w:pStyle w:val="ConsPlusNonformat"/>
        <w:widowControl/>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   </w:t>
      </w:r>
    </w:p>
    <w:tbl>
      <w:tblPr>
        <w:tblW w:w="0" w:type="auto"/>
        <w:tblLook w:val="0000" w:firstRow="0" w:lastRow="0" w:firstColumn="0" w:lastColumn="0" w:noHBand="0" w:noVBand="0"/>
      </w:tblPr>
      <w:tblGrid>
        <w:gridCol w:w="6264"/>
        <w:gridCol w:w="4136"/>
      </w:tblGrid>
      <w:tr w:rsidR="00E1653B" w:rsidRPr="00904E04" w:rsidTr="00007730">
        <w:tc>
          <w:tcPr>
            <w:tcW w:w="6264" w:type="dxa"/>
          </w:tcPr>
          <w:p w:rsidR="00E1653B" w:rsidRPr="00904E04" w:rsidRDefault="00E1653B" w:rsidP="00007730">
            <w:pPr>
              <w:pStyle w:val="ConsPlusNonformat"/>
              <w:widowControl/>
              <w:jc w:val="right"/>
              <w:rPr>
                <w:rFonts w:ascii="Times New Roman" w:hAnsi="Times New Roman" w:cs="Times New Roman"/>
              </w:rPr>
            </w:pPr>
          </w:p>
        </w:tc>
        <w:tc>
          <w:tcPr>
            <w:tcW w:w="3307" w:type="dxa"/>
          </w:tcPr>
          <w:p w:rsidR="00E1653B" w:rsidRPr="006B28D0" w:rsidRDefault="00E1653B" w:rsidP="00007730">
            <w:pPr>
              <w:pStyle w:val="ConsPlusNonformat"/>
              <w:widowControl/>
              <w:rPr>
                <w:rFonts w:ascii="Times New Roman" w:hAnsi="Times New Roman" w:cs="Times New Roman"/>
                <w:sz w:val="24"/>
                <w:szCs w:val="24"/>
              </w:rPr>
            </w:pPr>
            <w:r w:rsidRPr="006B28D0">
              <w:rPr>
                <w:rFonts w:ascii="Times New Roman" w:hAnsi="Times New Roman" w:cs="Times New Roman"/>
                <w:sz w:val="24"/>
                <w:szCs w:val="24"/>
              </w:rPr>
              <w:t>УТВЕРЖДЕНО</w:t>
            </w:r>
          </w:p>
          <w:p w:rsidR="00E1653B" w:rsidRPr="006B28D0" w:rsidRDefault="00E1653B" w:rsidP="00007730">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E1653B" w:rsidRPr="006B28D0" w:rsidRDefault="00E1653B" w:rsidP="00007730">
            <w:pPr>
              <w:pStyle w:val="ConsPlusNonformat"/>
              <w:widowControl/>
              <w:rPr>
                <w:rFonts w:ascii="Times New Roman" w:hAnsi="Times New Roman" w:cs="Times New Roman"/>
                <w:sz w:val="24"/>
                <w:szCs w:val="24"/>
              </w:rPr>
            </w:pPr>
            <w:r>
              <w:rPr>
                <w:rFonts w:ascii="Times New Roman" w:hAnsi="Times New Roman" w:cs="Times New Roman"/>
                <w:sz w:val="24"/>
                <w:szCs w:val="24"/>
              </w:rPr>
              <w:t>сельского поселения</w:t>
            </w:r>
          </w:p>
          <w:p w:rsidR="00E1653B" w:rsidRPr="00904E04" w:rsidRDefault="00E1653B" w:rsidP="00007730">
            <w:pPr>
              <w:pStyle w:val="ConsPlusNonformat"/>
              <w:widowControl/>
              <w:rPr>
                <w:rFonts w:ascii="Times New Roman" w:hAnsi="Times New Roman" w:cs="Times New Roman"/>
                <w:sz w:val="28"/>
                <w:szCs w:val="28"/>
              </w:rPr>
            </w:pPr>
            <w:r w:rsidRPr="00904E04">
              <w:rPr>
                <w:rFonts w:ascii="Times New Roman" w:hAnsi="Times New Roman" w:cs="Times New Roman"/>
                <w:sz w:val="28"/>
                <w:szCs w:val="28"/>
              </w:rPr>
              <w:t>____________________________</w:t>
            </w:r>
          </w:p>
          <w:p w:rsidR="00E1653B" w:rsidRPr="005A41C8"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rPr>
              <w:t>(</w:t>
            </w:r>
            <w:proofErr w:type="gramStart"/>
            <w:r w:rsidRPr="005A41C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(расшифровка подписи)</w:t>
            </w:r>
          </w:p>
          <w:p w:rsidR="00E1653B" w:rsidRPr="006B28D0" w:rsidRDefault="00E1653B" w:rsidP="00007730">
            <w:pPr>
              <w:pStyle w:val="ConsPlusNonformat"/>
              <w:widowControl/>
              <w:rPr>
                <w:rFonts w:ascii="Times New Roman" w:hAnsi="Times New Roman" w:cs="Times New Roman"/>
                <w:sz w:val="24"/>
                <w:szCs w:val="24"/>
              </w:rPr>
            </w:pPr>
            <w:r w:rsidRPr="006B28D0">
              <w:rPr>
                <w:rFonts w:ascii="Times New Roman" w:hAnsi="Times New Roman" w:cs="Times New Roman"/>
                <w:sz w:val="24"/>
                <w:szCs w:val="24"/>
              </w:rPr>
              <w:t>«__» ____________ 20__ г.</w:t>
            </w:r>
          </w:p>
          <w:p w:rsidR="00E1653B" w:rsidRPr="00904E04" w:rsidRDefault="00E1653B" w:rsidP="00007730">
            <w:pPr>
              <w:pStyle w:val="ConsPlusNonformat"/>
              <w:widowControl/>
              <w:jc w:val="right"/>
              <w:rPr>
                <w:rFonts w:ascii="Times New Roman" w:hAnsi="Times New Roman" w:cs="Times New Roman"/>
                <w:sz w:val="24"/>
                <w:szCs w:val="24"/>
              </w:rPr>
            </w:pPr>
          </w:p>
        </w:tc>
      </w:tr>
    </w:tbl>
    <w:p w:rsidR="00E1653B" w:rsidRPr="006B28D0" w:rsidRDefault="00E1653B" w:rsidP="00E1653B">
      <w:pPr>
        <w:pStyle w:val="ConsPlusNonformat"/>
        <w:widowControl/>
        <w:rPr>
          <w:rFonts w:ascii="Times New Roman" w:hAnsi="Times New Roman" w:cs="Times New Roman"/>
          <w:bCs/>
          <w:sz w:val="24"/>
          <w:szCs w:val="24"/>
        </w:rPr>
      </w:pPr>
      <w:r w:rsidRPr="00904E04">
        <w:t xml:space="preserve">                                </w:t>
      </w:r>
      <w:r w:rsidRPr="006B28D0">
        <w:rPr>
          <w:rFonts w:ascii="Times New Roman" w:hAnsi="Times New Roman" w:cs="Times New Roman"/>
          <w:bCs/>
          <w:sz w:val="24"/>
          <w:szCs w:val="24"/>
        </w:rPr>
        <w:t>Справка №</w:t>
      </w:r>
      <w:r>
        <w:rPr>
          <w:rFonts w:ascii="Times New Roman" w:hAnsi="Times New Roman" w:cs="Times New Roman"/>
          <w:bCs/>
          <w:sz w:val="24"/>
          <w:szCs w:val="24"/>
        </w:rPr>
        <w:t xml:space="preserve"> </w:t>
      </w:r>
    </w:p>
    <w:p w:rsidR="00E1653B" w:rsidRDefault="00E1653B" w:rsidP="00E1653B">
      <w:pPr>
        <w:pStyle w:val="ConsPlusNonformat"/>
        <w:widowControl/>
        <w:jc w:val="center"/>
        <w:rPr>
          <w:rFonts w:ascii="Times New Roman" w:hAnsi="Times New Roman" w:cs="Times New Roman"/>
          <w:bCs/>
          <w:sz w:val="24"/>
          <w:szCs w:val="24"/>
        </w:rPr>
      </w:pPr>
      <w:r w:rsidRPr="006B28D0">
        <w:rPr>
          <w:rFonts w:ascii="Times New Roman" w:hAnsi="Times New Roman" w:cs="Times New Roman"/>
          <w:bCs/>
          <w:sz w:val="24"/>
          <w:szCs w:val="24"/>
        </w:rPr>
        <w:t>об изменении сводной бюджетной росписи</w:t>
      </w:r>
      <w:r>
        <w:rPr>
          <w:rFonts w:ascii="Times New Roman" w:hAnsi="Times New Roman" w:cs="Times New Roman"/>
          <w:bCs/>
          <w:sz w:val="24"/>
          <w:szCs w:val="24"/>
        </w:rPr>
        <w:t xml:space="preserve"> </w:t>
      </w:r>
      <w:r w:rsidRPr="006B28D0">
        <w:rPr>
          <w:rFonts w:ascii="Times New Roman" w:hAnsi="Times New Roman" w:cs="Times New Roman"/>
          <w:bCs/>
          <w:sz w:val="24"/>
          <w:szCs w:val="24"/>
        </w:rPr>
        <w:t>расходов бюджета</w:t>
      </w:r>
    </w:p>
    <w:p w:rsidR="00E1653B" w:rsidRPr="006B28D0" w:rsidRDefault="00E1653B" w:rsidP="00E1653B">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 xml:space="preserve">Бирофельдского </w:t>
      </w:r>
      <w:r w:rsidRPr="006B28D0">
        <w:rPr>
          <w:rFonts w:ascii="Times New Roman" w:hAnsi="Times New Roman" w:cs="Times New Roman"/>
          <w:bCs/>
          <w:sz w:val="24"/>
          <w:szCs w:val="24"/>
        </w:rPr>
        <w:t>сельского поселения</w:t>
      </w:r>
      <w:r>
        <w:rPr>
          <w:rFonts w:ascii="Times New Roman" w:hAnsi="Times New Roman" w:cs="Times New Roman"/>
          <w:bCs/>
          <w:sz w:val="24"/>
          <w:szCs w:val="24"/>
        </w:rPr>
        <w:t xml:space="preserve"> </w:t>
      </w:r>
      <w:r w:rsidRPr="006B28D0">
        <w:rPr>
          <w:rFonts w:ascii="Times New Roman" w:hAnsi="Times New Roman" w:cs="Times New Roman"/>
          <w:bCs/>
          <w:sz w:val="24"/>
          <w:szCs w:val="24"/>
        </w:rPr>
        <w:t>и лимитов бюджетных обязательств</w:t>
      </w:r>
    </w:p>
    <w:p w:rsidR="00E1653B" w:rsidRPr="006B28D0" w:rsidRDefault="00E1653B" w:rsidP="00E1653B">
      <w:pPr>
        <w:autoSpaceDE w:val="0"/>
        <w:autoSpaceDN w:val="0"/>
        <w:adjustRightInd w:val="0"/>
        <w:jc w:val="center"/>
        <w:rPr>
          <w:sz w:val="24"/>
          <w:szCs w:val="24"/>
        </w:rPr>
      </w:pPr>
      <w:r w:rsidRPr="006B28D0">
        <w:rPr>
          <w:sz w:val="24"/>
          <w:szCs w:val="24"/>
        </w:rPr>
        <w:t>на 20__ год</w:t>
      </w:r>
    </w:p>
    <w:p w:rsidR="00E1653B" w:rsidRPr="006B28D0" w:rsidRDefault="00E1653B" w:rsidP="00E1653B">
      <w:pPr>
        <w:pStyle w:val="ConsPlusNonformat"/>
        <w:widowControl/>
        <w:jc w:val="center"/>
        <w:rPr>
          <w:rFonts w:ascii="Times New Roman" w:hAnsi="Times New Roman" w:cs="Times New Roman"/>
          <w:bCs/>
          <w:sz w:val="24"/>
          <w:szCs w:val="24"/>
        </w:rPr>
      </w:pPr>
      <w:r w:rsidRPr="006B28D0">
        <w:rPr>
          <w:rFonts w:ascii="Times New Roman" w:hAnsi="Times New Roman" w:cs="Times New Roman"/>
          <w:bCs/>
          <w:sz w:val="24"/>
          <w:szCs w:val="24"/>
        </w:rPr>
        <w:t>от «__» _______________ 20__ г.</w:t>
      </w:r>
    </w:p>
    <w:p w:rsidR="00E1653B" w:rsidRPr="00904E04" w:rsidRDefault="00E1653B" w:rsidP="00E1653B">
      <w:pPr>
        <w:pStyle w:val="ConsPlusNonformat"/>
        <w:widowControl/>
        <w:tabs>
          <w:tab w:val="left" w:pos="5330"/>
        </w:tabs>
        <w:rPr>
          <w:rFonts w:ascii="Times New Roman" w:hAnsi="Times New Roman" w:cs="Times New Roman"/>
        </w:rPr>
      </w:pPr>
      <w:r w:rsidRPr="00904E04">
        <w:rPr>
          <w:rFonts w:ascii="Times New Roman" w:hAnsi="Times New Roman" w:cs="Times New Roman"/>
        </w:rPr>
        <w:t>Главный распорядитель средств бюджета</w:t>
      </w:r>
      <w:r>
        <w:rPr>
          <w:rFonts w:ascii="Times New Roman" w:hAnsi="Times New Roman" w:cs="Times New Roman"/>
        </w:rPr>
        <w:t xml:space="preserve"> сельского </w:t>
      </w:r>
      <w:proofErr w:type="gramStart"/>
      <w:r>
        <w:rPr>
          <w:rFonts w:ascii="Times New Roman" w:hAnsi="Times New Roman" w:cs="Times New Roman"/>
        </w:rPr>
        <w:t xml:space="preserve">поселения </w:t>
      </w:r>
      <w:r w:rsidRPr="00904E04">
        <w:rPr>
          <w:rFonts w:ascii="Times New Roman" w:hAnsi="Times New Roman" w:cs="Times New Roman"/>
        </w:rPr>
        <w:t xml:space="preserve"> _</w:t>
      </w:r>
      <w:proofErr w:type="gramEnd"/>
      <w:r w:rsidRPr="00904E04">
        <w:rPr>
          <w:rFonts w:ascii="Times New Roman" w:hAnsi="Times New Roman" w:cs="Times New Roman"/>
        </w:rPr>
        <w:t>__________________________________</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Единица измерения: руб.</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Основание для внесения изменений  </w:t>
      </w:r>
      <w:r w:rsidRPr="00904E04">
        <w:rPr>
          <w:rFonts w:ascii="Times New Roman" w:hAnsi="Times New Roman" w:cs="Times New Roman"/>
          <w:u w:val="single"/>
        </w:rPr>
        <w:t xml:space="preserve">                                                                         </w:t>
      </w:r>
      <w:r w:rsidRPr="00904E04">
        <w:rPr>
          <w:rFonts w:ascii="Times New Roman" w:hAnsi="Times New Roman" w:cs="Times New Roman"/>
        </w:rPr>
        <w:t xml:space="preserve">от __________ 20__ г.   №___            </w:t>
      </w:r>
    </w:p>
    <w:p w:rsidR="00E1653B" w:rsidRPr="00904E04" w:rsidRDefault="00E1653B" w:rsidP="00E1653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w:t>
      </w:r>
      <w:r w:rsidRPr="00904E04">
        <w:rPr>
          <w:rFonts w:ascii="Times New Roman" w:hAnsi="Times New Roman" w:cs="Times New Roman"/>
          <w:sz w:val="16"/>
          <w:szCs w:val="16"/>
        </w:rPr>
        <w:t>(документ- основание: закон, постановление, распоряжение, приказ, письмо, докладная)</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по вопросу ___________________________________________________________________________________</w:t>
      </w:r>
    </w:p>
    <w:p w:rsidR="00E1653B" w:rsidRPr="00904E04" w:rsidRDefault="00E1653B" w:rsidP="00E1653B">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(текстовая часть)</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Вид изменения ________________________________________________________________________________</w:t>
      </w:r>
      <w:r w:rsidRPr="00904E04">
        <w:rPr>
          <w:rFonts w:ascii="Times New Roman" w:hAnsi="Times New Roman" w:cs="Times New Roman"/>
          <w:u w:val="single"/>
        </w:rPr>
        <w:t xml:space="preserve">                                                                                                           </w:t>
      </w:r>
    </w:p>
    <w:p w:rsidR="00E1653B" w:rsidRPr="00FE67A0" w:rsidRDefault="00E1653B" w:rsidP="00E1653B">
      <w:pPr>
        <w:pStyle w:val="ConsPlusNonformat"/>
        <w:widowControl/>
        <w:jc w:val="center"/>
        <w:rPr>
          <w:rFonts w:ascii="Times New Roman" w:hAnsi="Times New Roman" w:cs="Times New Roman"/>
        </w:rPr>
      </w:pPr>
    </w:p>
    <w:p w:rsidR="00E1653B" w:rsidRPr="006B28D0" w:rsidRDefault="00E1653B" w:rsidP="00E1653B">
      <w:pPr>
        <w:pStyle w:val="ConsPlusNonformat"/>
        <w:widowControl/>
        <w:jc w:val="center"/>
        <w:rPr>
          <w:rFonts w:ascii="Times New Roman" w:hAnsi="Times New Roman" w:cs="Times New Roman"/>
          <w:sz w:val="24"/>
          <w:szCs w:val="24"/>
        </w:rPr>
      </w:pPr>
      <w:r w:rsidRPr="006B28D0">
        <w:rPr>
          <w:rFonts w:ascii="Times New Roman" w:hAnsi="Times New Roman" w:cs="Times New Roman"/>
          <w:sz w:val="24"/>
          <w:szCs w:val="24"/>
        </w:rPr>
        <w:t xml:space="preserve">Раздел </w:t>
      </w:r>
      <w:r w:rsidRPr="006B28D0">
        <w:rPr>
          <w:rFonts w:ascii="Times New Roman" w:hAnsi="Times New Roman" w:cs="Times New Roman"/>
          <w:sz w:val="24"/>
          <w:szCs w:val="24"/>
          <w:lang w:val="en-US"/>
        </w:rPr>
        <w:t>I</w:t>
      </w:r>
      <w:r w:rsidRPr="006B28D0">
        <w:rPr>
          <w:rFonts w:ascii="Times New Roman" w:hAnsi="Times New Roman" w:cs="Times New Roman"/>
          <w:sz w:val="24"/>
          <w:szCs w:val="24"/>
        </w:rPr>
        <w:t>. Бюджетные ассигнования по расходам бюджета</w:t>
      </w:r>
      <w:r>
        <w:rPr>
          <w:rFonts w:ascii="Times New Roman" w:hAnsi="Times New Roman" w:cs="Times New Roman"/>
          <w:sz w:val="24"/>
          <w:szCs w:val="24"/>
        </w:rPr>
        <w:t xml:space="preserve"> сельского поселения</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40"/>
        <w:gridCol w:w="570"/>
        <w:gridCol w:w="684"/>
        <w:gridCol w:w="570"/>
        <w:gridCol w:w="513"/>
        <w:gridCol w:w="570"/>
        <w:gridCol w:w="1197"/>
        <w:gridCol w:w="855"/>
        <w:gridCol w:w="855"/>
        <w:gridCol w:w="855"/>
        <w:gridCol w:w="855"/>
      </w:tblGrid>
      <w:tr w:rsidR="00E1653B" w:rsidRPr="00904E04" w:rsidTr="00007730">
        <w:trPr>
          <w:cantSplit/>
          <w:trHeight w:val="202"/>
        </w:trPr>
        <w:tc>
          <w:tcPr>
            <w:tcW w:w="1248" w:type="dxa"/>
            <w:vMerge w:val="restart"/>
            <w:vAlign w:val="center"/>
          </w:tcPr>
          <w:p w:rsidR="00E1653B" w:rsidRPr="00904E04" w:rsidRDefault="00E1653B" w:rsidP="00007730">
            <w:pPr>
              <w:pStyle w:val="ConsPlusNonformat"/>
              <w:jc w:val="center"/>
              <w:rPr>
                <w:rFonts w:ascii="Times New Roman" w:hAnsi="Times New Roman" w:cs="Times New Roman"/>
                <w:sz w:val="16"/>
                <w:szCs w:val="16"/>
              </w:rPr>
            </w:pPr>
            <w:r w:rsidRPr="00904E04">
              <w:rPr>
                <w:rFonts w:ascii="Times New Roman" w:hAnsi="Times New Roman" w:cs="Times New Roman"/>
                <w:sz w:val="16"/>
                <w:szCs w:val="16"/>
              </w:rPr>
              <w:t>Наименование организации</w:t>
            </w:r>
          </w:p>
        </w:tc>
        <w:tc>
          <w:tcPr>
            <w:tcW w:w="4047" w:type="dxa"/>
            <w:gridSpan w:val="6"/>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Код</w:t>
            </w:r>
            <w:r>
              <w:rPr>
                <w:rFonts w:ascii="Times New Roman" w:hAnsi="Times New Roman" w:cs="Times New Roman"/>
                <w:sz w:val="16"/>
                <w:szCs w:val="16"/>
              </w:rPr>
              <w:t xml:space="preserve"> по бюджетной классификации</w:t>
            </w:r>
          </w:p>
        </w:tc>
        <w:tc>
          <w:tcPr>
            <w:tcW w:w="1197" w:type="dxa"/>
            <w:tcBorders>
              <w:bottom w:val="nil"/>
            </w:tcBorders>
            <w:vAlign w:val="center"/>
          </w:tcPr>
          <w:p w:rsidR="00E1653B" w:rsidRPr="00904E04" w:rsidRDefault="00E1653B" w:rsidP="00007730">
            <w:pPr>
              <w:pStyle w:val="ConsPlusNormal"/>
              <w:jc w:val="center"/>
              <w:rPr>
                <w:sz w:val="16"/>
                <w:szCs w:val="16"/>
              </w:rPr>
            </w:pPr>
          </w:p>
        </w:tc>
        <w:tc>
          <w:tcPr>
            <w:tcW w:w="3420" w:type="dxa"/>
            <w:gridSpan w:val="4"/>
            <w:vAlign w:val="center"/>
          </w:tcPr>
          <w:p w:rsidR="00E1653B" w:rsidRPr="00904E04" w:rsidRDefault="00E1653B" w:rsidP="00007730">
            <w:pPr>
              <w:pStyle w:val="ConsPlusNormal"/>
              <w:jc w:val="center"/>
              <w:rPr>
                <w:sz w:val="16"/>
                <w:szCs w:val="16"/>
              </w:rPr>
            </w:pPr>
            <w:r w:rsidRPr="00904E04">
              <w:rPr>
                <w:sz w:val="16"/>
                <w:szCs w:val="16"/>
              </w:rPr>
              <w:t>Сумма изменений (+,-)</w:t>
            </w:r>
          </w:p>
        </w:tc>
      </w:tr>
      <w:tr w:rsidR="00E1653B" w:rsidRPr="00904E04" w:rsidTr="00007730">
        <w:trPr>
          <w:cantSplit/>
          <w:trHeight w:val="984"/>
        </w:trPr>
        <w:tc>
          <w:tcPr>
            <w:tcW w:w="1248" w:type="dxa"/>
            <w:vMerge/>
            <w:vAlign w:val="center"/>
          </w:tcPr>
          <w:p w:rsidR="00E1653B" w:rsidRPr="00904E04" w:rsidRDefault="00E1653B" w:rsidP="00007730">
            <w:pPr>
              <w:pStyle w:val="ConsPlusNonformat"/>
              <w:widowControl/>
              <w:jc w:val="center"/>
              <w:rPr>
                <w:rFonts w:ascii="Times New Roman" w:hAnsi="Times New Roman" w:cs="Times New Roman"/>
                <w:bCs/>
                <w:sz w:val="16"/>
                <w:szCs w:val="16"/>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570"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раздела</w:t>
            </w:r>
          </w:p>
        </w:tc>
        <w:tc>
          <w:tcPr>
            <w:tcW w:w="684" w:type="dxa"/>
            <w:vAlign w:val="center"/>
          </w:tcPr>
          <w:p w:rsidR="00E1653B" w:rsidRPr="00904E04" w:rsidRDefault="00E1653B" w:rsidP="00007730">
            <w:pPr>
              <w:pStyle w:val="ConsPlusNormal"/>
              <w:jc w:val="center"/>
              <w:rPr>
                <w:sz w:val="16"/>
                <w:szCs w:val="16"/>
              </w:rPr>
            </w:pPr>
            <w:r w:rsidRPr="00904E04">
              <w:rPr>
                <w:sz w:val="16"/>
                <w:szCs w:val="16"/>
              </w:rPr>
              <w:br/>
              <w:t>подраздела</w:t>
            </w:r>
          </w:p>
        </w:tc>
        <w:tc>
          <w:tcPr>
            <w:tcW w:w="570" w:type="dxa"/>
            <w:vAlign w:val="center"/>
          </w:tcPr>
          <w:p w:rsidR="00E1653B" w:rsidRPr="00904E04" w:rsidRDefault="00E1653B" w:rsidP="00007730">
            <w:pPr>
              <w:pStyle w:val="ConsPlusNormal"/>
              <w:jc w:val="center"/>
              <w:rPr>
                <w:sz w:val="16"/>
                <w:szCs w:val="16"/>
              </w:rPr>
            </w:pPr>
            <w:r w:rsidRPr="00904E04">
              <w:rPr>
                <w:sz w:val="16"/>
                <w:szCs w:val="16"/>
              </w:rPr>
              <w:t>целевой</w:t>
            </w:r>
            <w:r w:rsidRPr="00904E04">
              <w:rPr>
                <w:sz w:val="16"/>
                <w:szCs w:val="16"/>
              </w:rPr>
              <w:br/>
              <w:t>статьи</w:t>
            </w:r>
          </w:p>
        </w:tc>
        <w:tc>
          <w:tcPr>
            <w:tcW w:w="513" w:type="dxa"/>
            <w:vAlign w:val="center"/>
          </w:tcPr>
          <w:p w:rsidR="00E1653B" w:rsidRPr="00904E04" w:rsidRDefault="00E1653B" w:rsidP="00007730">
            <w:pPr>
              <w:pStyle w:val="ConsPlusNonformat"/>
              <w:widowControl/>
              <w:ind w:firstLine="6"/>
              <w:jc w:val="center"/>
              <w:rPr>
                <w:rFonts w:ascii="Times New Roman" w:hAnsi="Times New Roman" w:cs="Times New Roman"/>
                <w:bCs/>
                <w:sz w:val="16"/>
                <w:szCs w:val="16"/>
              </w:rPr>
            </w:pPr>
            <w:r w:rsidRPr="00904E04">
              <w:rPr>
                <w:rFonts w:ascii="Times New Roman" w:hAnsi="Times New Roman" w:cs="Times New Roman"/>
                <w:sz w:val="16"/>
                <w:szCs w:val="16"/>
              </w:rPr>
              <w:t xml:space="preserve">вида  </w:t>
            </w:r>
            <w:r w:rsidRPr="00904E04">
              <w:rPr>
                <w:rFonts w:ascii="Times New Roman" w:hAnsi="Times New Roman" w:cs="Times New Roman"/>
                <w:sz w:val="16"/>
                <w:szCs w:val="16"/>
              </w:rPr>
              <w:br/>
              <w:t>расходов</w:t>
            </w:r>
          </w:p>
        </w:tc>
        <w:tc>
          <w:tcPr>
            <w:tcW w:w="570" w:type="dxa"/>
            <w:vAlign w:val="center"/>
          </w:tcPr>
          <w:p w:rsidR="00E1653B" w:rsidRPr="00904E04" w:rsidRDefault="00E1653B" w:rsidP="00007730">
            <w:pPr>
              <w:pStyle w:val="ConsPlusNonformat"/>
              <w:widowControl/>
              <w:ind w:firstLine="6"/>
              <w:jc w:val="center"/>
              <w:rPr>
                <w:rFonts w:ascii="Times New Roman" w:hAnsi="Times New Roman" w:cs="Times New Roman"/>
                <w:bCs/>
                <w:sz w:val="16"/>
                <w:szCs w:val="16"/>
              </w:rPr>
            </w:pPr>
            <w:r>
              <w:rPr>
                <w:rFonts w:ascii="Times New Roman" w:hAnsi="Times New Roman" w:cs="Times New Roman"/>
                <w:bCs/>
                <w:sz w:val="16"/>
                <w:szCs w:val="16"/>
              </w:rPr>
              <w:t>КОСГУ</w:t>
            </w:r>
          </w:p>
        </w:tc>
        <w:tc>
          <w:tcPr>
            <w:tcW w:w="1197"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855"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 квартал</w:t>
            </w:r>
          </w:p>
        </w:tc>
        <w:tc>
          <w:tcPr>
            <w:tcW w:w="855" w:type="dxa"/>
            <w:vAlign w:val="center"/>
          </w:tcPr>
          <w:p w:rsidR="00E1653B" w:rsidRPr="00537E5D" w:rsidRDefault="00E1653B" w:rsidP="00007730">
            <w:pPr>
              <w:pStyle w:val="ConsPlusNonformat"/>
              <w:widowControl/>
              <w:jc w:val="center"/>
              <w:rPr>
                <w:rFonts w:ascii="Times New Roman" w:hAnsi="Times New Roman" w:cs="Times New Roman"/>
                <w:bCs/>
              </w:rPr>
            </w:pPr>
            <w:r w:rsidRPr="00537E5D">
              <w:rPr>
                <w:rFonts w:ascii="Times New Roman" w:hAnsi="Times New Roman" w:cs="Times New Roman"/>
                <w:bCs/>
              </w:rPr>
              <w:t>3 квартал</w:t>
            </w:r>
          </w:p>
        </w:tc>
        <w:tc>
          <w:tcPr>
            <w:tcW w:w="855" w:type="dxa"/>
            <w:vAlign w:val="center"/>
          </w:tcPr>
          <w:p w:rsidR="00E1653B" w:rsidRPr="00537E5D" w:rsidRDefault="00E1653B" w:rsidP="00007730">
            <w:pPr>
              <w:pStyle w:val="ConsPlusNonformat"/>
              <w:widowControl/>
              <w:jc w:val="center"/>
              <w:rPr>
                <w:rFonts w:ascii="Times New Roman" w:hAnsi="Times New Roman" w:cs="Times New Roman"/>
                <w:bCs/>
              </w:rPr>
            </w:pPr>
            <w:r w:rsidRPr="00537E5D">
              <w:rPr>
                <w:rFonts w:ascii="Times New Roman" w:hAnsi="Times New Roman" w:cs="Times New Roman"/>
                <w:bCs/>
              </w:rPr>
              <w:t>4 квартал</w:t>
            </w: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trHeight w:val="241"/>
        </w:trPr>
        <w:tc>
          <w:tcPr>
            <w:tcW w:w="1248"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1140" w:type="dxa"/>
          </w:tcPr>
          <w:p w:rsidR="00E1653B" w:rsidRPr="00904E04" w:rsidRDefault="00E1653B" w:rsidP="00007730">
            <w:pPr>
              <w:pStyle w:val="ConsPlusNonformat"/>
              <w:widowControl/>
              <w:rPr>
                <w:rFonts w:ascii="Times New Roman" w:hAnsi="Times New Roman" w:cs="Times New Roman"/>
              </w:rPr>
            </w:pPr>
          </w:p>
        </w:tc>
        <w:tc>
          <w:tcPr>
            <w:tcW w:w="570"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570" w:type="dxa"/>
          </w:tcPr>
          <w:p w:rsidR="00E1653B" w:rsidRPr="00904E04" w:rsidRDefault="00E1653B" w:rsidP="00007730">
            <w:pPr>
              <w:pStyle w:val="ConsPlusNormal"/>
            </w:pPr>
          </w:p>
        </w:tc>
        <w:tc>
          <w:tcPr>
            <w:tcW w:w="513" w:type="dxa"/>
          </w:tcPr>
          <w:p w:rsidR="00E1653B" w:rsidRPr="00904E04" w:rsidRDefault="00E1653B" w:rsidP="00007730">
            <w:pPr>
              <w:pStyle w:val="ConsPlusNonformat"/>
              <w:widowControl/>
              <w:rPr>
                <w:rFonts w:ascii="Times New Roman" w:hAnsi="Times New Roman" w:cs="Times New Roman"/>
              </w:rPr>
            </w:pPr>
          </w:p>
        </w:tc>
        <w:tc>
          <w:tcPr>
            <w:tcW w:w="570" w:type="dxa"/>
          </w:tcPr>
          <w:p w:rsidR="00E1653B" w:rsidRPr="00904E04" w:rsidRDefault="00E1653B" w:rsidP="00007730">
            <w:pPr>
              <w:pStyle w:val="ConsPlusNonformat"/>
              <w:widowControl/>
              <w:rPr>
                <w:rFonts w:ascii="Times New Roman" w:hAnsi="Times New Roman" w:cs="Times New Roman"/>
              </w:rPr>
            </w:pPr>
          </w:p>
        </w:tc>
        <w:tc>
          <w:tcPr>
            <w:tcW w:w="1197" w:type="dxa"/>
          </w:tcPr>
          <w:p w:rsidR="00E1653B" w:rsidRPr="00904E04" w:rsidRDefault="00E1653B" w:rsidP="00007730">
            <w:pPr>
              <w:pStyle w:val="ConsPlusNonformat"/>
              <w:rPr>
                <w:rFonts w:ascii="Times New Roman" w:hAnsi="Times New Roman" w:cs="Times New Roman"/>
              </w:rPr>
            </w:pPr>
          </w:p>
        </w:tc>
        <w:tc>
          <w:tcPr>
            <w:tcW w:w="855" w:type="dxa"/>
          </w:tcPr>
          <w:p w:rsidR="00E1653B" w:rsidRPr="00904E04" w:rsidRDefault="00E1653B" w:rsidP="00007730">
            <w:pPr>
              <w:pStyle w:val="ConsPlusNormal"/>
            </w:pPr>
          </w:p>
        </w:tc>
        <w:tc>
          <w:tcPr>
            <w:tcW w:w="855" w:type="dxa"/>
          </w:tcPr>
          <w:p w:rsidR="00E1653B" w:rsidRPr="00904E04" w:rsidRDefault="00E1653B" w:rsidP="00007730">
            <w:pPr>
              <w:pStyle w:val="ConsPlusNormal"/>
            </w:pPr>
          </w:p>
        </w:tc>
        <w:tc>
          <w:tcPr>
            <w:tcW w:w="855" w:type="dxa"/>
          </w:tcPr>
          <w:p w:rsidR="00E1653B" w:rsidRPr="00904E04" w:rsidRDefault="00E1653B" w:rsidP="00007730">
            <w:pPr>
              <w:pStyle w:val="ConsPlusNormal"/>
            </w:pPr>
          </w:p>
        </w:tc>
        <w:tc>
          <w:tcPr>
            <w:tcW w:w="855" w:type="dxa"/>
          </w:tcPr>
          <w:p w:rsidR="00E1653B" w:rsidRPr="00904E04" w:rsidRDefault="00E1653B" w:rsidP="00007730">
            <w:pPr>
              <w:pStyle w:val="ConsPlusNormal"/>
            </w:pPr>
          </w:p>
        </w:tc>
      </w:tr>
    </w:tbl>
    <w:p w:rsidR="00E1653B" w:rsidRDefault="00E1653B" w:rsidP="00E1653B">
      <w:pPr>
        <w:pStyle w:val="ConsPlusNonformat"/>
        <w:widowControl/>
        <w:rPr>
          <w:rFonts w:ascii="Times New Roman" w:hAnsi="Times New Roman" w:cs="Times New Roman"/>
          <w:lang w:val="en-US"/>
        </w:rPr>
      </w:pPr>
    </w:p>
    <w:p w:rsidR="00E1653B" w:rsidRPr="00105024" w:rsidRDefault="00E1653B" w:rsidP="00E1653B">
      <w:pPr>
        <w:pStyle w:val="ConsPlusNonformat"/>
        <w:widowControl/>
        <w:jc w:val="center"/>
        <w:rPr>
          <w:rFonts w:ascii="Times New Roman" w:hAnsi="Times New Roman" w:cs="Times New Roman"/>
          <w:sz w:val="24"/>
          <w:szCs w:val="24"/>
        </w:rPr>
      </w:pPr>
      <w:r w:rsidRPr="00105024">
        <w:rPr>
          <w:rFonts w:ascii="Times New Roman" w:hAnsi="Times New Roman" w:cs="Times New Roman"/>
          <w:sz w:val="24"/>
          <w:szCs w:val="24"/>
        </w:rPr>
        <w:t xml:space="preserve">Раздел </w:t>
      </w:r>
      <w:r w:rsidRPr="00105024">
        <w:rPr>
          <w:rFonts w:ascii="Times New Roman" w:hAnsi="Times New Roman" w:cs="Times New Roman"/>
          <w:sz w:val="24"/>
          <w:szCs w:val="24"/>
          <w:lang w:val="en-US"/>
        </w:rPr>
        <w:t>II</w:t>
      </w:r>
      <w:r w:rsidRPr="00105024">
        <w:rPr>
          <w:rFonts w:ascii="Times New Roman" w:hAnsi="Times New Roman" w:cs="Times New Roman"/>
          <w:sz w:val="24"/>
          <w:szCs w:val="24"/>
        </w:rPr>
        <w:t>. Лимиты бюджетных обязательств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40"/>
        <w:gridCol w:w="513"/>
        <w:gridCol w:w="741"/>
        <w:gridCol w:w="798"/>
        <w:gridCol w:w="570"/>
        <w:gridCol w:w="570"/>
        <w:gridCol w:w="912"/>
        <w:gridCol w:w="798"/>
        <w:gridCol w:w="57"/>
        <w:gridCol w:w="513"/>
        <w:gridCol w:w="42"/>
        <w:gridCol w:w="417"/>
        <w:gridCol w:w="42"/>
        <w:gridCol w:w="1494"/>
      </w:tblGrid>
      <w:tr w:rsidR="00E1653B" w:rsidRPr="00904E04" w:rsidTr="00007730">
        <w:trPr>
          <w:cantSplit/>
          <w:trHeight w:val="202"/>
        </w:trPr>
        <w:tc>
          <w:tcPr>
            <w:tcW w:w="1248" w:type="dxa"/>
            <w:vMerge w:val="restart"/>
            <w:vAlign w:val="center"/>
          </w:tcPr>
          <w:p w:rsidR="00E1653B" w:rsidRPr="00904E04" w:rsidRDefault="00E1653B" w:rsidP="00007730">
            <w:pPr>
              <w:pStyle w:val="ConsPlusNonformat"/>
              <w:jc w:val="center"/>
              <w:rPr>
                <w:rFonts w:ascii="Times New Roman" w:hAnsi="Times New Roman" w:cs="Times New Roman"/>
                <w:sz w:val="16"/>
                <w:szCs w:val="16"/>
              </w:rPr>
            </w:pPr>
            <w:r w:rsidRPr="00904E04">
              <w:rPr>
                <w:rFonts w:ascii="Times New Roman" w:hAnsi="Times New Roman" w:cs="Times New Roman"/>
                <w:sz w:val="16"/>
                <w:szCs w:val="16"/>
              </w:rPr>
              <w:t>Наименование организации</w:t>
            </w:r>
          </w:p>
        </w:tc>
        <w:tc>
          <w:tcPr>
            <w:tcW w:w="4332" w:type="dxa"/>
            <w:gridSpan w:val="6"/>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Код</w:t>
            </w:r>
            <w:r>
              <w:rPr>
                <w:rFonts w:ascii="Times New Roman" w:hAnsi="Times New Roman" w:cs="Times New Roman"/>
                <w:sz w:val="16"/>
                <w:szCs w:val="16"/>
              </w:rPr>
              <w:t xml:space="preserve"> по бюджетной классификации</w:t>
            </w:r>
          </w:p>
        </w:tc>
        <w:tc>
          <w:tcPr>
            <w:tcW w:w="912" w:type="dxa"/>
            <w:tcBorders>
              <w:bottom w:val="nil"/>
            </w:tcBorders>
            <w:vAlign w:val="center"/>
          </w:tcPr>
          <w:p w:rsidR="00E1653B" w:rsidRPr="00904E04" w:rsidRDefault="00E1653B" w:rsidP="00007730">
            <w:pPr>
              <w:pStyle w:val="ConsPlusNormal"/>
              <w:jc w:val="center"/>
              <w:rPr>
                <w:sz w:val="16"/>
                <w:szCs w:val="16"/>
              </w:rPr>
            </w:pPr>
          </w:p>
        </w:tc>
        <w:tc>
          <w:tcPr>
            <w:tcW w:w="3363" w:type="dxa"/>
            <w:gridSpan w:val="7"/>
            <w:vAlign w:val="center"/>
          </w:tcPr>
          <w:p w:rsidR="00E1653B" w:rsidRPr="00904E04" w:rsidRDefault="00E1653B" w:rsidP="00007730">
            <w:pPr>
              <w:pStyle w:val="ConsPlusNormal"/>
              <w:jc w:val="center"/>
              <w:rPr>
                <w:sz w:val="16"/>
                <w:szCs w:val="16"/>
              </w:rPr>
            </w:pPr>
            <w:r w:rsidRPr="00904E04">
              <w:rPr>
                <w:sz w:val="16"/>
                <w:szCs w:val="16"/>
              </w:rPr>
              <w:t>Сумма изменений (+,-)</w:t>
            </w:r>
          </w:p>
        </w:tc>
      </w:tr>
      <w:tr w:rsidR="00E1653B" w:rsidRPr="00904E04" w:rsidTr="00007730">
        <w:trPr>
          <w:cantSplit/>
          <w:trHeight w:val="984"/>
        </w:trPr>
        <w:tc>
          <w:tcPr>
            <w:tcW w:w="1248" w:type="dxa"/>
            <w:vMerge/>
            <w:vAlign w:val="center"/>
          </w:tcPr>
          <w:p w:rsidR="00E1653B" w:rsidRPr="00904E04" w:rsidRDefault="00E1653B" w:rsidP="00007730">
            <w:pPr>
              <w:pStyle w:val="ConsPlusNonformat"/>
              <w:widowControl/>
              <w:jc w:val="center"/>
              <w:rPr>
                <w:rFonts w:ascii="Times New Roman" w:hAnsi="Times New Roman" w:cs="Times New Roman"/>
                <w:bCs/>
                <w:sz w:val="16"/>
                <w:szCs w:val="16"/>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513"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раздела</w:t>
            </w:r>
          </w:p>
        </w:tc>
        <w:tc>
          <w:tcPr>
            <w:tcW w:w="741" w:type="dxa"/>
            <w:vAlign w:val="center"/>
          </w:tcPr>
          <w:p w:rsidR="00E1653B" w:rsidRPr="00904E04" w:rsidRDefault="00E1653B" w:rsidP="00007730">
            <w:pPr>
              <w:pStyle w:val="ConsPlusNormal"/>
              <w:jc w:val="center"/>
              <w:rPr>
                <w:sz w:val="16"/>
                <w:szCs w:val="16"/>
              </w:rPr>
            </w:pPr>
            <w:r w:rsidRPr="00904E04">
              <w:rPr>
                <w:sz w:val="16"/>
                <w:szCs w:val="16"/>
              </w:rPr>
              <w:br/>
              <w:t>подраздела</w:t>
            </w:r>
          </w:p>
        </w:tc>
        <w:tc>
          <w:tcPr>
            <w:tcW w:w="798" w:type="dxa"/>
            <w:vAlign w:val="center"/>
          </w:tcPr>
          <w:p w:rsidR="00E1653B" w:rsidRPr="00904E04" w:rsidRDefault="00E1653B" w:rsidP="00007730">
            <w:pPr>
              <w:pStyle w:val="ConsPlusNormal"/>
              <w:jc w:val="center"/>
              <w:rPr>
                <w:sz w:val="16"/>
                <w:szCs w:val="16"/>
              </w:rPr>
            </w:pPr>
            <w:r w:rsidRPr="00904E04">
              <w:rPr>
                <w:sz w:val="16"/>
                <w:szCs w:val="16"/>
              </w:rPr>
              <w:t>целевой</w:t>
            </w:r>
            <w:r w:rsidRPr="00904E04">
              <w:rPr>
                <w:sz w:val="16"/>
                <w:szCs w:val="16"/>
              </w:rPr>
              <w:br/>
              <w:t>статьи</w:t>
            </w:r>
          </w:p>
        </w:tc>
        <w:tc>
          <w:tcPr>
            <w:tcW w:w="570" w:type="dxa"/>
            <w:vAlign w:val="center"/>
          </w:tcPr>
          <w:p w:rsidR="00E1653B" w:rsidRPr="00904E04" w:rsidRDefault="00E1653B" w:rsidP="00007730">
            <w:pPr>
              <w:pStyle w:val="ConsPlusNormal"/>
              <w:jc w:val="center"/>
              <w:rPr>
                <w:sz w:val="16"/>
                <w:szCs w:val="16"/>
              </w:rPr>
            </w:pPr>
            <w:r w:rsidRPr="00904E04">
              <w:rPr>
                <w:sz w:val="16"/>
                <w:szCs w:val="16"/>
              </w:rPr>
              <w:t xml:space="preserve">вида  </w:t>
            </w:r>
            <w:r w:rsidRPr="00904E04">
              <w:rPr>
                <w:sz w:val="16"/>
                <w:szCs w:val="16"/>
              </w:rPr>
              <w:br/>
              <w:t>расходов</w:t>
            </w:r>
          </w:p>
        </w:tc>
        <w:tc>
          <w:tcPr>
            <w:tcW w:w="570"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Pr>
                <w:rFonts w:ascii="Times New Roman" w:hAnsi="Times New Roman" w:cs="Times New Roman"/>
                <w:sz w:val="16"/>
                <w:szCs w:val="16"/>
              </w:rPr>
              <w:t>К</w:t>
            </w:r>
            <w:r w:rsidRPr="00904E04">
              <w:rPr>
                <w:rFonts w:ascii="Times New Roman" w:hAnsi="Times New Roman" w:cs="Times New Roman"/>
                <w:sz w:val="16"/>
                <w:szCs w:val="16"/>
              </w:rPr>
              <w:t>ОСГУ</w:t>
            </w:r>
          </w:p>
        </w:tc>
        <w:tc>
          <w:tcPr>
            <w:tcW w:w="912"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 квартал</w:t>
            </w:r>
          </w:p>
        </w:tc>
        <w:tc>
          <w:tcPr>
            <w:tcW w:w="570" w:type="dxa"/>
            <w:gridSpan w:val="2"/>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 квартал</w:t>
            </w:r>
          </w:p>
        </w:tc>
        <w:tc>
          <w:tcPr>
            <w:tcW w:w="459" w:type="dxa"/>
            <w:gridSpan w:val="2"/>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 квартал</w:t>
            </w:r>
          </w:p>
        </w:tc>
        <w:tc>
          <w:tcPr>
            <w:tcW w:w="1536" w:type="dxa"/>
            <w:gridSpan w:val="2"/>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 квартал</w:t>
            </w: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gridSpan w:val="2"/>
            <w:vAlign w:val="center"/>
          </w:tcPr>
          <w:p w:rsidR="00E1653B" w:rsidRPr="00904E04" w:rsidRDefault="00E1653B" w:rsidP="00007730">
            <w:pPr>
              <w:pStyle w:val="ConsPlusNonformat"/>
              <w:widowControl/>
              <w:jc w:val="center"/>
              <w:rPr>
                <w:rFonts w:ascii="Times New Roman" w:hAnsi="Times New Roman" w:cs="Times New Roman"/>
              </w:rPr>
            </w:pPr>
          </w:p>
        </w:tc>
        <w:tc>
          <w:tcPr>
            <w:tcW w:w="555" w:type="dxa"/>
            <w:gridSpan w:val="2"/>
            <w:vAlign w:val="center"/>
          </w:tcPr>
          <w:p w:rsidR="00E1653B" w:rsidRPr="00904E04" w:rsidRDefault="00E1653B" w:rsidP="00007730">
            <w:pPr>
              <w:pStyle w:val="ConsPlusNonformat"/>
              <w:widowControl/>
              <w:jc w:val="center"/>
              <w:rPr>
                <w:rFonts w:ascii="Times New Roman" w:hAnsi="Times New Roman" w:cs="Times New Roman"/>
              </w:rPr>
            </w:pPr>
          </w:p>
        </w:tc>
        <w:tc>
          <w:tcPr>
            <w:tcW w:w="459" w:type="dxa"/>
            <w:gridSpan w:val="2"/>
            <w:vAlign w:val="center"/>
          </w:tcPr>
          <w:p w:rsidR="00E1653B" w:rsidRPr="00904E04" w:rsidRDefault="00E1653B" w:rsidP="00007730">
            <w:pPr>
              <w:pStyle w:val="ConsPlusNonformat"/>
              <w:widowControl/>
              <w:jc w:val="center"/>
              <w:rPr>
                <w:rFonts w:ascii="Times New Roman" w:hAnsi="Times New Roman" w:cs="Times New Roman"/>
              </w:rPr>
            </w:pPr>
          </w:p>
        </w:tc>
        <w:tc>
          <w:tcPr>
            <w:tcW w:w="1494"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7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gridSpan w:val="2"/>
            <w:vAlign w:val="center"/>
          </w:tcPr>
          <w:p w:rsidR="00E1653B" w:rsidRPr="00904E04" w:rsidRDefault="00E1653B" w:rsidP="00007730">
            <w:pPr>
              <w:pStyle w:val="ConsPlusNonformat"/>
              <w:widowControl/>
              <w:jc w:val="center"/>
              <w:rPr>
                <w:rFonts w:ascii="Times New Roman" w:hAnsi="Times New Roman" w:cs="Times New Roman"/>
              </w:rPr>
            </w:pPr>
          </w:p>
        </w:tc>
        <w:tc>
          <w:tcPr>
            <w:tcW w:w="555" w:type="dxa"/>
            <w:gridSpan w:val="2"/>
            <w:vAlign w:val="center"/>
          </w:tcPr>
          <w:p w:rsidR="00E1653B" w:rsidRPr="00904E04" w:rsidRDefault="00E1653B" w:rsidP="00007730">
            <w:pPr>
              <w:pStyle w:val="ConsPlusNonformat"/>
              <w:widowControl/>
              <w:jc w:val="center"/>
              <w:rPr>
                <w:rFonts w:ascii="Times New Roman" w:hAnsi="Times New Roman" w:cs="Times New Roman"/>
              </w:rPr>
            </w:pPr>
          </w:p>
        </w:tc>
        <w:tc>
          <w:tcPr>
            <w:tcW w:w="459" w:type="dxa"/>
            <w:gridSpan w:val="2"/>
            <w:vAlign w:val="center"/>
          </w:tcPr>
          <w:p w:rsidR="00E1653B" w:rsidRPr="00904E04" w:rsidRDefault="00E1653B" w:rsidP="00007730">
            <w:pPr>
              <w:pStyle w:val="ConsPlusNonformat"/>
              <w:widowControl/>
              <w:jc w:val="center"/>
              <w:rPr>
                <w:rFonts w:ascii="Times New Roman" w:hAnsi="Times New Roman" w:cs="Times New Roman"/>
              </w:rPr>
            </w:pPr>
          </w:p>
        </w:tc>
        <w:tc>
          <w:tcPr>
            <w:tcW w:w="1494"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trHeight w:val="241"/>
        </w:trPr>
        <w:tc>
          <w:tcPr>
            <w:tcW w:w="1248"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1140" w:type="dxa"/>
          </w:tcPr>
          <w:p w:rsidR="00E1653B" w:rsidRPr="00904E04" w:rsidRDefault="00E1653B" w:rsidP="00007730">
            <w:pPr>
              <w:pStyle w:val="ConsPlusNonformat"/>
              <w:widowControl/>
              <w:rPr>
                <w:rFonts w:ascii="Times New Roman" w:hAnsi="Times New Roman" w:cs="Times New Roman"/>
              </w:rPr>
            </w:pPr>
          </w:p>
        </w:tc>
        <w:tc>
          <w:tcPr>
            <w:tcW w:w="513"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570" w:type="dxa"/>
          </w:tcPr>
          <w:p w:rsidR="00E1653B" w:rsidRPr="00904E04" w:rsidRDefault="00E1653B" w:rsidP="00007730">
            <w:pPr>
              <w:pStyle w:val="ConsPlusNormal"/>
            </w:pPr>
          </w:p>
        </w:tc>
        <w:tc>
          <w:tcPr>
            <w:tcW w:w="570" w:type="dxa"/>
          </w:tcPr>
          <w:p w:rsidR="00E1653B" w:rsidRPr="00904E04" w:rsidRDefault="00E1653B" w:rsidP="00007730">
            <w:pPr>
              <w:pStyle w:val="ConsPlusNonformat"/>
              <w:widowControl/>
              <w:rPr>
                <w:rFonts w:ascii="Times New Roman" w:hAnsi="Times New Roman" w:cs="Times New Roman"/>
              </w:rPr>
            </w:pPr>
          </w:p>
        </w:tc>
        <w:tc>
          <w:tcPr>
            <w:tcW w:w="912" w:type="dxa"/>
          </w:tcPr>
          <w:p w:rsidR="00E1653B" w:rsidRPr="00904E04" w:rsidRDefault="00E1653B" w:rsidP="00007730">
            <w:pPr>
              <w:pStyle w:val="ConsPlusNormal"/>
            </w:pPr>
          </w:p>
        </w:tc>
        <w:tc>
          <w:tcPr>
            <w:tcW w:w="855" w:type="dxa"/>
            <w:gridSpan w:val="2"/>
          </w:tcPr>
          <w:p w:rsidR="00E1653B" w:rsidRPr="00904E04" w:rsidRDefault="00E1653B" w:rsidP="00007730">
            <w:pPr>
              <w:pStyle w:val="ConsPlusNormal"/>
            </w:pPr>
          </w:p>
        </w:tc>
        <w:tc>
          <w:tcPr>
            <w:tcW w:w="555" w:type="dxa"/>
            <w:gridSpan w:val="2"/>
          </w:tcPr>
          <w:p w:rsidR="00E1653B" w:rsidRPr="00904E04" w:rsidRDefault="00E1653B" w:rsidP="00007730">
            <w:pPr>
              <w:pStyle w:val="ConsPlusNormal"/>
            </w:pPr>
          </w:p>
        </w:tc>
        <w:tc>
          <w:tcPr>
            <w:tcW w:w="459" w:type="dxa"/>
            <w:gridSpan w:val="2"/>
          </w:tcPr>
          <w:p w:rsidR="00E1653B" w:rsidRPr="00904E04" w:rsidRDefault="00E1653B" w:rsidP="00007730">
            <w:pPr>
              <w:pStyle w:val="ConsPlusNormal"/>
            </w:pPr>
          </w:p>
        </w:tc>
        <w:tc>
          <w:tcPr>
            <w:tcW w:w="1494" w:type="dxa"/>
          </w:tcPr>
          <w:p w:rsidR="00E1653B" w:rsidRPr="00904E04" w:rsidRDefault="00E1653B" w:rsidP="00007730">
            <w:pPr>
              <w:pStyle w:val="ConsPlusNormal"/>
            </w:pPr>
          </w:p>
        </w:tc>
      </w:tr>
    </w:tbl>
    <w:p w:rsidR="00E1653B" w:rsidRPr="00904E04" w:rsidRDefault="00E1653B" w:rsidP="00E1653B">
      <w:pPr>
        <w:pStyle w:val="ConsPlusNonformat"/>
        <w:widowControl/>
        <w:rPr>
          <w:rFonts w:ascii="Times New Roman" w:hAnsi="Times New Roman" w:cs="Times New Roman"/>
        </w:rPr>
      </w:pP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Главный распорядитель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 xml:space="preserve">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5A41C8" w:rsidRDefault="00E1653B" w:rsidP="00E1653B">
      <w:pPr>
        <w:pStyle w:val="ConsPlusNonformat"/>
        <w:widowControl/>
        <w:rPr>
          <w:rFonts w:ascii="Times New Roman" w:hAnsi="Times New Roman" w:cs="Times New Roman"/>
          <w:sz w:val="16"/>
          <w:szCs w:val="16"/>
        </w:rPr>
      </w:pPr>
      <w:r w:rsidRPr="00904E04">
        <w:rPr>
          <w:rFonts w:ascii="Times New Roman" w:hAnsi="Times New Roman" w:cs="Times New Roman"/>
        </w:rPr>
        <w:t xml:space="preserve">                                                                                                               </w:t>
      </w:r>
      <w:r>
        <w:rPr>
          <w:rFonts w:ascii="Times New Roman" w:hAnsi="Times New Roman" w:cs="Times New Roman"/>
        </w:rPr>
        <w:t xml:space="preserve">           </w:t>
      </w:r>
      <w:r w:rsidRPr="00904E04">
        <w:rPr>
          <w:rFonts w:ascii="Times New Roman" w:hAnsi="Times New Roman" w:cs="Times New Roman"/>
        </w:rPr>
        <w:t xml:space="preserve">       </w:t>
      </w:r>
      <w:r w:rsidRPr="005A41C8">
        <w:rPr>
          <w:rFonts w:ascii="Times New Roman" w:hAnsi="Times New Roman" w:cs="Times New Roman"/>
          <w:sz w:val="16"/>
          <w:szCs w:val="16"/>
        </w:rPr>
        <w:t>(подпись) (расшифровка подписи)</w:t>
      </w:r>
    </w:p>
    <w:p w:rsidR="00E1653B" w:rsidRPr="005A41C8" w:rsidRDefault="00E1653B" w:rsidP="00E1653B">
      <w:pPr>
        <w:pStyle w:val="ConsPlusNonformat"/>
        <w:widowControl/>
        <w:rPr>
          <w:rFonts w:ascii="Times New Roman" w:hAnsi="Times New Roman" w:cs="Times New Roman"/>
          <w:sz w:val="16"/>
          <w:szCs w:val="16"/>
        </w:rPr>
      </w:pP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Исполнитель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5A41C8" w:rsidRDefault="00E1653B" w:rsidP="00E1653B">
      <w:pPr>
        <w:pStyle w:val="ConsPlusNonformat"/>
        <w:widowControl/>
        <w:rPr>
          <w:rFonts w:ascii="Times New Roman" w:hAnsi="Times New Roman" w:cs="Times New Roman"/>
          <w:sz w:val="16"/>
          <w:szCs w:val="16"/>
        </w:rPr>
      </w:pPr>
      <w:r w:rsidRPr="005A41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(подпись) (расшифровка подписи)</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«__» ___________ 20__г.</w:t>
      </w: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Pr="00904E04" w:rsidRDefault="00E1653B" w:rsidP="00E1653B">
      <w:pPr>
        <w:pStyle w:val="ConsPlusNormal"/>
        <w:ind w:left="5664"/>
        <w:outlineLvl w:val="1"/>
      </w:pPr>
      <w:r w:rsidRPr="00904E04">
        <w:t>Приложение 6</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tbl>
      <w:tblPr>
        <w:tblW w:w="0" w:type="auto"/>
        <w:tblLook w:val="0000" w:firstRow="0" w:lastRow="0" w:firstColumn="0" w:lastColumn="0" w:noHBand="0" w:noVBand="0"/>
      </w:tblPr>
      <w:tblGrid>
        <w:gridCol w:w="6264"/>
        <w:gridCol w:w="3576"/>
      </w:tblGrid>
      <w:tr w:rsidR="00E1653B" w:rsidRPr="00904E04" w:rsidTr="00007730">
        <w:tc>
          <w:tcPr>
            <w:tcW w:w="6264" w:type="dxa"/>
          </w:tcPr>
          <w:p w:rsidR="00E1653B" w:rsidRPr="00904E04" w:rsidRDefault="00E1653B" w:rsidP="00007730">
            <w:pPr>
              <w:pStyle w:val="ConsPlusNonformat"/>
              <w:widowControl/>
              <w:rPr>
                <w:rFonts w:ascii="Times New Roman" w:hAnsi="Times New Roman" w:cs="Times New Roman"/>
              </w:rPr>
            </w:pPr>
          </w:p>
        </w:tc>
        <w:tc>
          <w:tcPr>
            <w:tcW w:w="3307" w:type="dxa"/>
          </w:tcPr>
          <w:p w:rsidR="00E1653B" w:rsidRPr="00105024" w:rsidRDefault="00E1653B" w:rsidP="00007730">
            <w:pPr>
              <w:pStyle w:val="ConsPlusNonformat"/>
              <w:widowControl/>
              <w:rPr>
                <w:rFonts w:ascii="Times New Roman" w:hAnsi="Times New Roman" w:cs="Times New Roman"/>
                <w:sz w:val="24"/>
                <w:szCs w:val="24"/>
              </w:rPr>
            </w:pPr>
            <w:r w:rsidRPr="00105024">
              <w:rPr>
                <w:rFonts w:ascii="Times New Roman" w:hAnsi="Times New Roman" w:cs="Times New Roman"/>
                <w:sz w:val="24"/>
                <w:szCs w:val="24"/>
              </w:rPr>
              <w:t>УТВЕРЖДЕНО</w:t>
            </w:r>
          </w:p>
          <w:p w:rsidR="00E1653B" w:rsidRPr="00105024" w:rsidRDefault="00E1653B" w:rsidP="00007730">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p>
          <w:p w:rsidR="00E1653B" w:rsidRPr="00105024" w:rsidRDefault="00E1653B" w:rsidP="00007730">
            <w:pPr>
              <w:pStyle w:val="ConsPlusNonformat"/>
              <w:widowControl/>
              <w:rPr>
                <w:rFonts w:ascii="Times New Roman" w:hAnsi="Times New Roman" w:cs="Times New Roman"/>
                <w:sz w:val="24"/>
                <w:szCs w:val="24"/>
              </w:rPr>
            </w:pPr>
            <w:r>
              <w:rPr>
                <w:rFonts w:ascii="Times New Roman" w:hAnsi="Times New Roman" w:cs="Times New Roman"/>
                <w:sz w:val="24"/>
                <w:szCs w:val="24"/>
              </w:rPr>
              <w:t>сельского поселения</w:t>
            </w:r>
          </w:p>
          <w:p w:rsidR="00E1653B" w:rsidRPr="00105024" w:rsidRDefault="00E1653B" w:rsidP="00007730">
            <w:pPr>
              <w:pStyle w:val="ConsPlusNonformat"/>
              <w:widowControl/>
              <w:rPr>
                <w:rFonts w:ascii="Times New Roman" w:hAnsi="Times New Roman" w:cs="Times New Roman"/>
                <w:sz w:val="24"/>
                <w:szCs w:val="24"/>
              </w:rPr>
            </w:pPr>
            <w:r w:rsidRPr="00105024">
              <w:rPr>
                <w:rFonts w:ascii="Times New Roman" w:hAnsi="Times New Roman" w:cs="Times New Roman"/>
                <w:sz w:val="24"/>
                <w:szCs w:val="24"/>
              </w:rPr>
              <w:t>____________________________</w:t>
            </w:r>
          </w:p>
          <w:p w:rsidR="00E1653B" w:rsidRPr="00105024" w:rsidRDefault="00E1653B" w:rsidP="00007730">
            <w:pPr>
              <w:pStyle w:val="ConsPlusNonformat"/>
              <w:widowControl/>
              <w:jc w:val="center"/>
              <w:rPr>
                <w:rFonts w:ascii="Times New Roman" w:hAnsi="Times New Roman" w:cs="Times New Roman"/>
              </w:rPr>
            </w:pPr>
            <w:r w:rsidRPr="00105024">
              <w:rPr>
                <w:rFonts w:ascii="Times New Roman" w:hAnsi="Times New Roman" w:cs="Times New Roman"/>
              </w:rPr>
              <w:lastRenderedPageBreak/>
              <w:t>(</w:t>
            </w:r>
            <w:proofErr w:type="gramStart"/>
            <w:r w:rsidRPr="00105024">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105024">
              <w:rPr>
                <w:rFonts w:ascii="Times New Roman" w:hAnsi="Times New Roman" w:cs="Times New Roman"/>
              </w:rPr>
              <w:t>(расшифровка подписи)</w:t>
            </w:r>
          </w:p>
          <w:p w:rsidR="00E1653B" w:rsidRPr="00105024" w:rsidRDefault="00E1653B" w:rsidP="00007730">
            <w:pPr>
              <w:pStyle w:val="ConsPlusNonformat"/>
              <w:widowControl/>
              <w:rPr>
                <w:rFonts w:ascii="Times New Roman" w:hAnsi="Times New Roman" w:cs="Times New Roman"/>
                <w:sz w:val="24"/>
                <w:szCs w:val="24"/>
              </w:rPr>
            </w:pPr>
            <w:r w:rsidRPr="00105024">
              <w:rPr>
                <w:rFonts w:ascii="Times New Roman" w:hAnsi="Times New Roman" w:cs="Times New Roman"/>
                <w:sz w:val="24"/>
                <w:szCs w:val="24"/>
              </w:rPr>
              <w:t>«__» ____________ 20__ г.</w:t>
            </w:r>
          </w:p>
          <w:p w:rsidR="00E1653B" w:rsidRPr="00904E04" w:rsidRDefault="00E1653B" w:rsidP="00007730">
            <w:pPr>
              <w:pStyle w:val="ConsPlusNonformat"/>
              <w:widowControl/>
              <w:jc w:val="right"/>
              <w:rPr>
                <w:rFonts w:ascii="Times New Roman" w:hAnsi="Times New Roman" w:cs="Times New Roman"/>
              </w:rPr>
            </w:pPr>
          </w:p>
        </w:tc>
      </w:tr>
    </w:tbl>
    <w:p w:rsidR="00E1653B" w:rsidRPr="00105024" w:rsidRDefault="00E1653B" w:rsidP="00E1653B">
      <w:pPr>
        <w:pStyle w:val="ConsPlusNonformat"/>
        <w:widowControl/>
        <w:rPr>
          <w:rFonts w:ascii="Times New Roman" w:hAnsi="Times New Roman" w:cs="Times New Roman"/>
          <w:bCs/>
          <w:sz w:val="24"/>
          <w:szCs w:val="24"/>
        </w:rPr>
      </w:pPr>
      <w:r w:rsidRPr="00904E04">
        <w:lastRenderedPageBreak/>
        <w:t xml:space="preserve">                                </w:t>
      </w:r>
      <w:r w:rsidRPr="00105024">
        <w:rPr>
          <w:rFonts w:ascii="Times New Roman" w:hAnsi="Times New Roman" w:cs="Times New Roman"/>
          <w:bCs/>
          <w:sz w:val="24"/>
          <w:szCs w:val="24"/>
        </w:rPr>
        <w:t>Справка №</w:t>
      </w:r>
      <w:r>
        <w:rPr>
          <w:rFonts w:ascii="Times New Roman" w:hAnsi="Times New Roman" w:cs="Times New Roman"/>
          <w:bCs/>
          <w:sz w:val="24"/>
          <w:szCs w:val="24"/>
        </w:rPr>
        <w:t xml:space="preserve"> </w:t>
      </w:r>
    </w:p>
    <w:p w:rsidR="00E1653B" w:rsidRPr="00105024" w:rsidRDefault="00E1653B" w:rsidP="00E1653B">
      <w:pPr>
        <w:pStyle w:val="ConsPlusNonformat"/>
        <w:widowControl/>
        <w:jc w:val="center"/>
        <w:rPr>
          <w:rFonts w:ascii="Times New Roman" w:hAnsi="Times New Roman" w:cs="Times New Roman"/>
          <w:bCs/>
          <w:sz w:val="24"/>
          <w:szCs w:val="24"/>
        </w:rPr>
      </w:pPr>
      <w:r w:rsidRPr="00105024">
        <w:rPr>
          <w:rFonts w:ascii="Times New Roman" w:hAnsi="Times New Roman" w:cs="Times New Roman"/>
          <w:bCs/>
          <w:sz w:val="24"/>
          <w:szCs w:val="24"/>
        </w:rPr>
        <w:t>об изменении сводной бюджетной росписи</w:t>
      </w:r>
    </w:p>
    <w:p w:rsidR="00E1653B" w:rsidRPr="00105024" w:rsidRDefault="00E1653B" w:rsidP="00E1653B">
      <w:pPr>
        <w:pStyle w:val="ConsPlusNonformat"/>
        <w:widowControl/>
        <w:jc w:val="center"/>
        <w:rPr>
          <w:rFonts w:ascii="Times New Roman" w:hAnsi="Times New Roman" w:cs="Times New Roman"/>
          <w:bCs/>
          <w:sz w:val="24"/>
          <w:szCs w:val="24"/>
        </w:rPr>
      </w:pPr>
      <w:r w:rsidRPr="00105024">
        <w:rPr>
          <w:rFonts w:ascii="Times New Roman" w:hAnsi="Times New Roman" w:cs="Times New Roman"/>
          <w:bCs/>
          <w:sz w:val="24"/>
          <w:szCs w:val="24"/>
        </w:rPr>
        <w:t xml:space="preserve">источников финансирования </w:t>
      </w:r>
    </w:p>
    <w:p w:rsidR="00E1653B" w:rsidRPr="00105024" w:rsidRDefault="00E1653B" w:rsidP="00E1653B">
      <w:pPr>
        <w:pStyle w:val="ConsPlusNonformat"/>
        <w:widowControl/>
        <w:jc w:val="center"/>
        <w:rPr>
          <w:rFonts w:ascii="Times New Roman" w:hAnsi="Times New Roman" w:cs="Times New Roman"/>
          <w:bCs/>
          <w:sz w:val="24"/>
          <w:szCs w:val="24"/>
        </w:rPr>
      </w:pPr>
      <w:r w:rsidRPr="00105024">
        <w:rPr>
          <w:rFonts w:ascii="Times New Roman" w:hAnsi="Times New Roman" w:cs="Times New Roman"/>
          <w:bCs/>
          <w:sz w:val="24"/>
          <w:szCs w:val="24"/>
        </w:rPr>
        <w:t>дефицита бюджета</w:t>
      </w:r>
      <w:r>
        <w:rPr>
          <w:rFonts w:ascii="Times New Roman" w:hAnsi="Times New Roman" w:cs="Times New Roman"/>
          <w:bCs/>
          <w:sz w:val="24"/>
          <w:szCs w:val="24"/>
        </w:rPr>
        <w:t xml:space="preserve"> Бирофельдского сельского поселения</w:t>
      </w:r>
    </w:p>
    <w:p w:rsidR="00E1653B" w:rsidRPr="00105024" w:rsidRDefault="00E1653B" w:rsidP="00E1653B">
      <w:pPr>
        <w:autoSpaceDE w:val="0"/>
        <w:autoSpaceDN w:val="0"/>
        <w:adjustRightInd w:val="0"/>
        <w:jc w:val="center"/>
        <w:rPr>
          <w:sz w:val="24"/>
          <w:szCs w:val="24"/>
        </w:rPr>
      </w:pPr>
      <w:r w:rsidRPr="00105024">
        <w:rPr>
          <w:sz w:val="24"/>
          <w:szCs w:val="24"/>
        </w:rPr>
        <w:t>на 20_</w:t>
      </w:r>
      <w:proofErr w:type="gramStart"/>
      <w:r w:rsidRPr="00105024">
        <w:rPr>
          <w:sz w:val="24"/>
          <w:szCs w:val="24"/>
        </w:rPr>
        <w:t xml:space="preserve">_ </w:t>
      </w:r>
      <w:r>
        <w:rPr>
          <w:sz w:val="24"/>
          <w:szCs w:val="24"/>
        </w:rPr>
        <w:t xml:space="preserve"> год</w:t>
      </w:r>
      <w:proofErr w:type="gramEnd"/>
    </w:p>
    <w:p w:rsidR="00E1653B" w:rsidRPr="00904E04" w:rsidRDefault="00E1653B" w:rsidP="00E1653B">
      <w:pPr>
        <w:pStyle w:val="ConsPlusNonformat"/>
        <w:widowControl/>
        <w:jc w:val="center"/>
        <w:rPr>
          <w:rFonts w:ascii="Times New Roman" w:hAnsi="Times New Roman" w:cs="Times New Roman"/>
          <w:bCs/>
          <w:sz w:val="28"/>
          <w:szCs w:val="28"/>
        </w:rPr>
      </w:pPr>
      <w:r w:rsidRPr="00105024">
        <w:rPr>
          <w:rFonts w:ascii="Times New Roman" w:hAnsi="Times New Roman" w:cs="Times New Roman"/>
          <w:bCs/>
          <w:sz w:val="24"/>
          <w:szCs w:val="24"/>
        </w:rPr>
        <w:t>от «__» _______________ 20__</w:t>
      </w:r>
      <w:r w:rsidRPr="00904E04">
        <w:rPr>
          <w:rFonts w:ascii="Times New Roman" w:hAnsi="Times New Roman" w:cs="Times New Roman"/>
          <w:bCs/>
          <w:sz w:val="28"/>
          <w:szCs w:val="28"/>
        </w:rPr>
        <w:t xml:space="preserve"> </w:t>
      </w:r>
      <w:r w:rsidRPr="00105024">
        <w:rPr>
          <w:rFonts w:ascii="Times New Roman" w:hAnsi="Times New Roman" w:cs="Times New Roman"/>
          <w:bCs/>
          <w:sz w:val="24"/>
          <w:szCs w:val="24"/>
        </w:rPr>
        <w:t>г.</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Главный администратор источников </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финансирования дефицита бюджета</w:t>
      </w:r>
      <w:r>
        <w:rPr>
          <w:rFonts w:ascii="Times New Roman" w:hAnsi="Times New Roman" w:cs="Times New Roman"/>
        </w:rPr>
        <w:t xml:space="preserve"> сельского поселения </w:t>
      </w:r>
      <w:r w:rsidRPr="00904E04">
        <w:rPr>
          <w:rFonts w:ascii="Times New Roman" w:hAnsi="Times New Roman" w:cs="Times New Roman"/>
        </w:rPr>
        <w:t>_____________________________________________</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Единица измерения: руб.</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Основание для внесения изменений  </w:t>
      </w:r>
      <w:r w:rsidRPr="00904E04">
        <w:rPr>
          <w:rFonts w:ascii="Times New Roman" w:hAnsi="Times New Roman" w:cs="Times New Roman"/>
          <w:u w:val="single"/>
        </w:rPr>
        <w:t xml:space="preserve">                                                                         </w:t>
      </w:r>
      <w:r w:rsidRPr="00904E04">
        <w:rPr>
          <w:rFonts w:ascii="Times New Roman" w:hAnsi="Times New Roman" w:cs="Times New Roman"/>
        </w:rPr>
        <w:t xml:space="preserve">от __________ 20__ г.   №___            </w:t>
      </w:r>
    </w:p>
    <w:p w:rsidR="00E1653B" w:rsidRPr="00904E04" w:rsidRDefault="00E1653B" w:rsidP="00E1653B">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(закон, постановление, распоряжение, приказ, письмо, докладная)</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по вопросу ___________________________________________________________________________________</w:t>
      </w:r>
    </w:p>
    <w:p w:rsidR="00E1653B" w:rsidRPr="00904E04" w:rsidRDefault="00E1653B" w:rsidP="00E1653B">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(текстовая часть)</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Вид изменения ________________________________________________________________________________</w:t>
      </w:r>
      <w:r w:rsidRPr="00904E04">
        <w:rPr>
          <w:rFonts w:ascii="Times New Roman" w:hAnsi="Times New Roman" w:cs="Times New Roman"/>
          <w:u w:val="single"/>
        </w:rPr>
        <w:t xml:space="preserve">                                                                                                           </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2394"/>
        <w:gridCol w:w="2166"/>
        <w:gridCol w:w="1311"/>
        <w:gridCol w:w="1140"/>
        <w:gridCol w:w="1197"/>
      </w:tblGrid>
      <w:tr w:rsidR="00E1653B" w:rsidRPr="00904E04" w:rsidTr="00007730">
        <w:trPr>
          <w:cantSplit/>
        </w:trPr>
        <w:tc>
          <w:tcPr>
            <w:tcW w:w="4098" w:type="dxa"/>
            <w:gridSpan w:val="2"/>
          </w:tcPr>
          <w:p w:rsidR="00E1653B" w:rsidRPr="00F47674" w:rsidRDefault="00E1653B" w:rsidP="00007730">
            <w:pPr>
              <w:pStyle w:val="ConsPlusNormal"/>
              <w:jc w:val="center"/>
              <w:rPr>
                <w:sz w:val="18"/>
                <w:szCs w:val="18"/>
              </w:rPr>
            </w:pPr>
            <w:r w:rsidRPr="00F47674">
              <w:rPr>
                <w:sz w:val="18"/>
                <w:szCs w:val="18"/>
              </w:rPr>
              <w:t>Код источников финансирования дефицита областного бюджета</w:t>
            </w:r>
          </w:p>
        </w:tc>
        <w:tc>
          <w:tcPr>
            <w:tcW w:w="2166" w:type="dxa"/>
            <w:vMerge w:val="restart"/>
          </w:tcPr>
          <w:p w:rsidR="00E1653B" w:rsidRPr="00F47674" w:rsidRDefault="00E1653B" w:rsidP="00007730">
            <w:pPr>
              <w:pStyle w:val="ConsPlusNormal"/>
              <w:jc w:val="center"/>
              <w:rPr>
                <w:sz w:val="18"/>
                <w:szCs w:val="18"/>
              </w:rPr>
            </w:pPr>
            <w:r w:rsidRPr="00F47674">
              <w:rPr>
                <w:sz w:val="18"/>
                <w:szCs w:val="18"/>
              </w:rPr>
              <w:t>Наименование кода группы, подгруппы, статьи 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бюджета</w:t>
            </w:r>
            <w:r>
              <w:rPr>
                <w:sz w:val="18"/>
                <w:szCs w:val="18"/>
              </w:rPr>
              <w:t xml:space="preserve"> сельского поселения</w:t>
            </w:r>
          </w:p>
        </w:tc>
        <w:tc>
          <w:tcPr>
            <w:tcW w:w="3648" w:type="dxa"/>
            <w:gridSpan w:val="3"/>
          </w:tcPr>
          <w:p w:rsidR="00E1653B" w:rsidRPr="00F47674" w:rsidRDefault="00E1653B" w:rsidP="00007730">
            <w:pPr>
              <w:pStyle w:val="ConsPlusNormal"/>
              <w:jc w:val="center"/>
              <w:rPr>
                <w:sz w:val="18"/>
                <w:szCs w:val="18"/>
              </w:rPr>
            </w:pPr>
            <w:r w:rsidRPr="00F47674">
              <w:rPr>
                <w:sz w:val="18"/>
                <w:szCs w:val="18"/>
              </w:rPr>
              <w:t>Сумма изменений (+,-)</w:t>
            </w:r>
          </w:p>
        </w:tc>
      </w:tr>
      <w:tr w:rsidR="00E1653B" w:rsidRPr="00904E04" w:rsidTr="00007730">
        <w:trPr>
          <w:cantSplit/>
        </w:trPr>
        <w:tc>
          <w:tcPr>
            <w:tcW w:w="1704" w:type="dxa"/>
          </w:tcPr>
          <w:p w:rsidR="00E1653B" w:rsidRPr="00F47674" w:rsidRDefault="00E1653B" w:rsidP="00007730">
            <w:pPr>
              <w:pStyle w:val="ConsPlusNormal"/>
              <w:jc w:val="center"/>
              <w:rPr>
                <w:sz w:val="18"/>
                <w:szCs w:val="18"/>
              </w:rPr>
            </w:pPr>
            <w:r w:rsidRPr="00F47674">
              <w:rPr>
                <w:sz w:val="18"/>
                <w:szCs w:val="18"/>
              </w:rPr>
              <w:t xml:space="preserve">код главного   </w:t>
            </w:r>
            <w:r w:rsidRPr="00F47674">
              <w:rPr>
                <w:sz w:val="18"/>
                <w:szCs w:val="18"/>
              </w:rPr>
              <w:br/>
              <w:t>администратора</w:t>
            </w:r>
            <w:r w:rsidRPr="00F47674">
              <w:rPr>
                <w:sz w:val="18"/>
                <w:szCs w:val="18"/>
              </w:rPr>
              <w:br/>
              <w:t xml:space="preserve">источников  </w:t>
            </w:r>
            <w:r w:rsidRPr="00F47674">
              <w:rPr>
                <w:sz w:val="18"/>
                <w:szCs w:val="18"/>
              </w:rPr>
              <w:br/>
              <w:t>финансирования</w:t>
            </w:r>
            <w:r w:rsidRPr="00F47674">
              <w:rPr>
                <w:sz w:val="18"/>
                <w:szCs w:val="18"/>
              </w:rPr>
              <w:br/>
              <w:t xml:space="preserve">дефицита   </w:t>
            </w:r>
            <w:r w:rsidRPr="00F47674">
              <w:rPr>
                <w:sz w:val="18"/>
                <w:szCs w:val="18"/>
              </w:rPr>
              <w:br/>
              <w:t>бюджета</w:t>
            </w:r>
            <w:r>
              <w:rPr>
                <w:sz w:val="18"/>
                <w:szCs w:val="18"/>
              </w:rPr>
              <w:t xml:space="preserve"> сельского поселения</w:t>
            </w:r>
          </w:p>
        </w:tc>
        <w:tc>
          <w:tcPr>
            <w:tcW w:w="2394" w:type="dxa"/>
          </w:tcPr>
          <w:p w:rsidR="00E1653B" w:rsidRPr="00F47674" w:rsidRDefault="00E1653B" w:rsidP="00007730">
            <w:pPr>
              <w:pStyle w:val="ConsPlusNormal"/>
              <w:jc w:val="center"/>
              <w:rPr>
                <w:sz w:val="18"/>
                <w:szCs w:val="18"/>
              </w:rPr>
            </w:pPr>
            <w:r w:rsidRPr="00F47674">
              <w:rPr>
                <w:sz w:val="18"/>
                <w:szCs w:val="18"/>
              </w:rPr>
              <w:t>код группы, подгруппы, статьи и вида источника финансирования дефицита областного бюджета, код классификации операций сектора государственного управления, относящийся к источникам финансирования дефицита бюджета</w:t>
            </w:r>
            <w:r>
              <w:rPr>
                <w:sz w:val="18"/>
                <w:szCs w:val="18"/>
              </w:rPr>
              <w:t xml:space="preserve"> сельского поселения</w:t>
            </w:r>
          </w:p>
        </w:tc>
        <w:tc>
          <w:tcPr>
            <w:tcW w:w="2166" w:type="dxa"/>
            <w:vMerge/>
          </w:tcPr>
          <w:p w:rsidR="00E1653B" w:rsidRPr="00F47674" w:rsidRDefault="00E1653B" w:rsidP="00007730">
            <w:pPr>
              <w:pStyle w:val="ConsPlusNormal"/>
              <w:rPr>
                <w:sz w:val="18"/>
                <w:szCs w:val="18"/>
              </w:rPr>
            </w:pPr>
          </w:p>
        </w:tc>
        <w:tc>
          <w:tcPr>
            <w:tcW w:w="1311" w:type="dxa"/>
            <w:vAlign w:val="center"/>
          </w:tcPr>
          <w:p w:rsidR="00E1653B" w:rsidRPr="00F47674" w:rsidRDefault="00E1653B" w:rsidP="00007730">
            <w:pPr>
              <w:pStyle w:val="ConsPlusNonformat"/>
              <w:widowControl/>
              <w:jc w:val="center"/>
              <w:rPr>
                <w:rFonts w:ascii="Times New Roman" w:hAnsi="Times New Roman" w:cs="Times New Roman"/>
                <w:sz w:val="18"/>
                <w:szCs w:val="18"/>
              </w:rPr>
            </w:pPr>
            <w:r w:rsidRPr="00F47674">
              <w:rPr>
                <w:rFonts w:ascii="Times New Roman" w:hAnsi="Times New Roman" w:cs="Times New Roman"/>
                <w:sz w:val="18"/>
                <w:szCs w:val="18"/>
              </w:rPr>
              <w:t>на 20__ год</w:t>
            </w:r>
          </w:p>
        </w:tc>
        <w:tc>
          <w:tcPr>
            <w:tcW w:w="1140" w:type="dxa"/>
            <w:vAlign w:val="center"/>
          </w:tcPr>
          <w:p w:rsidR="00E1653B" w:rsidRPr="00F47674" w:rsidRDefault="00E1653B" w:rsidP="00007730">
            <w:pPr>
              <w:pStyle w:val="ConsPlusNonformat"/>
              <w:widowControl/>
              <w:jc w:val="center"/>
              <w:rPr>
                <w:rFonts w:ascii="Times New Roman" w:hAnsi="Times New Roman" w:cs="Times New Roman"/>
                <w:sz w:val="18"/>
                <w:szCs w:val="18"/>
              </w:rPr>
            </w:pPr>
            <w:r w:rsidRPr="00F47674">
              <w:rPr>
                <w:rFonts w:ascii="Times New Roman" w:hAnsi="Times New Roman" w:cs="Times New Roman"/>
                <w:sz w:val="18"/>
                <w:szCs w:val="18"/>
              </w:rPr>
              <w:t>на 20__ год</w:t>
            </w:r>
          </w:p>
        </w:tc>
        <w:tc>
          <w:tcPr>
            <w:tcW w:w="1197" w:type="dxa"/>
            <w:vAlign w:val="center"/>
          </w:tcPr>
          <w:p w:rsidR="00E1653B" w:rsidRPr="00F47674" w:rsidRDefault="00E1653B" w:rsidP="00007730">
            <w:pPr>
              <w:pStyle w:val="ConsPlusNonformat"/>
              <w:widowControl/>
              <w:jc w:val="center"/>
              <w:rPr>
                <w:rFonts w:ascii="Times New Roman" w:hAnsi="Times New Roman" w:cs="Times New Roman"/>
                <w:b/>
                <w:bCs/>
                <w:sz w:val="18"/>
                <w:szCs w:val="18"/>
              </w:rPr>
            </w:pPr>
            <w:r w:rsidRPr="00F47674">
              <w:rPr>
                <w:rFonts w:ascii="Times New Roman" w:hAnsi="Times New Roman" w:cs="Times New Roman"/>
                <w:sz w:val="18"/>
                <w:szCs w:val="18"/>
              </w:rPr>
              <w:t>на 20__ год</w:t>
            </w:r>
          </w:p>
        </w:tc>
      </w:tr>
      <w:tr w:rsidR="00E1653B" w:rsidRPr="00904E04" w:rsidTr="00007730">
        <w:tc>
          <w:tcPr>
            <w:tcW w:w="1704" w:type="dxa"/>
          </w:tcPr>
          <w:p w:rsidR="00E1653B" w:rsidRPr="00904E04" w:rsidRDefault="00E1653B" w:rsidP="00007730">
            <w:pPr>
              <w:pStyle w:val="ConsPlusNormal"/>
              <w:jc w:val="center"/>
            </w:pPr>
          </w:p>
        </w:tc>
        <w:tc>
          <w:tcPr>
            <w:tcW w:w="2394" w:type="dxa"/>
          </w:tcPr>
          <w:p w:rsidR="00E1653B" w:rsidRPr="00904E04" w:rsidRDefault="00E1653B" w:rsidP="00007730">
            <w:pPr>
              <w:pStyle w:val="ConsPlusNormal"/>
              <w:jc w:val="center"/>
            </w:pPr>
          </w:p>
        </w:tc>
        <w:tc>
          <w:tcPr>
            <w:tcW w:w="2166" w:type="dxa"/>
          </w:tcPr>
          <w:p w:rsidR="00E1653B" w:rsidRPr="00904E04" w:rsidRDefault="00E1653B" w:rsidP="00007730">
            <w:pPr>
              <w:pStyle w:val="ConsPlusNormal"/>
              <w:jc w:val="center"/>
            </w:pPr>
          </w:p>
        </w:tc>
        <w:tc>
          <w:tcPr>
            <w:tcW w:w="1311" w:type="dxa"/>
          </w:tcPr>
          <w:p w:rsidR="00E1653B" w:rsidRPr="00904E04" w:rsidRDefault="00E1653B" w:rsidP="00007730">
            <w:pPr>
              <w:pStyle w:val="ConsPlusNormal"/>
              <w:jc w:val="center"/>
            </w:pPr>
          </w:p>
        </w:tc>
        <w:tc>
          <w:tcPr>
            <w:tcW w:w="1140" w:type="dxa"/>
          </w:tcPr>
          <w:p w:rsidR="00E1653B" w:rsidRPr="00904E04" w:rsidRDefault="00E1653B" w:rsidP="00007730">
            <w:pPr>
              <w:pStyle w:val="ConsPlusNormal"/>
              <w:jc w:val="center"/>
            </w:pPr>
          </w:p>
        </w:tc>
        <w:tc>
          <w:tcPr>
            <w:tcW w:w="1197" w:type="dxa"/>
          </w:tcPr>
          <w:p w:rsidR="00E1653B" w:rsidRPr="00904E04" w:rsidRDefault="00E1653B" w:rsidP="00007730">
            <w:pPr>
              <w:pStyle w:val="ConsPlusNormal"/>
              <w:jc w:val="center"/>
            </w:pPr>
          </w:p>
        </w:tc>
      </w:tr>
      <w:tr w:rsidR="00E1653B" w:rsidRPr="00904E04" w:rsidTr="00007730">
        <w:tc>
          <w:tcPr>
            <w:tcW w:w="1704" w:type="dxa"/>
          </w:tcPr>
          <w:p w:rsidR="00E1653B" w:rsidRPr="00904E04" w:rsidRDefault="00E1653B" w:rsidP="00007730">
            <w:pPr>
              <w:pStyle w:val="ConsPlusNormal"/>
              <w:jc w:val="center"/>
            </w:pPr>
          </w:p>
        </w:tc>
        <w:tc>
          <w:tcPr>
            <w:tcW w:w="2394" w:type="dxa"/>
          </w:tcPr>
          <w:p w:rsidR="00E1653B" w:rsidRPr="00904E04" w:rsidRDefault="00E1653B" w:rsidP="00007730">
            <w:pPr>
              <w:pStyle w:val="ConsPlusNormal"/>
              <w:jc w:val="center"/>
            </w:pPr>
          </w:p>
        </w:tc>
        <w:tc>
          <w:tcPr>
            <w:tcW w:w="2166" w:type="dxa"/>
          </w:tcPr>
          <w:p w:rsidR="00E1653B" w:rsidRPr="00904E04" w:rsidRDefault="00E1653B" w:rsidP="00007730">
            <w:pPr>
              <w:pStyle w:val="ConsPlusNormal"/>
              <w:jc w:val="center"/>
            </w:pPr>
          </w:p>
        </w:tc>
        <w:tc>
          <w:tcPr>
            <w:tcW w:w="1311" w:type="dxa"/>
          </w:tcPr>
          <w:p w:rsidR="00E1653B" w:rsidRPr="00904E04" w:rsidRDefault="00E1653B" w:rsidP="00007730">
            <w:pPr>
              <w:pStyle w:val="ConsPlusNormal"/>
              <w:jc w:val="center"/>
            </w:pPr>
          </w:p>
        </w:tc>
        <w:tc>
          <w:tcPr>
            <w:tcW w:w="1140" w:type="dxa"/>
          </w:tcPr>
          <w:p w:rsidR="00E1653B" w:rsidRPr="00904E04" w:rsidRDefault="00E1653B" w:rsidP="00007730">
            <w:pPr>
              <w:pStyle w:val="ConsPlusNormal"/>
              <w:jc w:val="center"/>
            </w:pPr>
          </w:p>
        </w:tc>
        <w:tc>
          <w:tcPr>
            <w:tcW w:w="1197" w:type="dxa"/>
          </w:tcPr>
          <w:p w:rsidR="00E1653B" w:rsidRPr="00904E04" w:rsidRDefault="00E1653B" w:rsidP="00007730">
            <w:pPr>
              <w:pStyle w:val="ConsPlusNormal"/>
              <w:jc w:val="center"/>
            </w:pPr>
          </w:p>
        </w:tc>
      </w:tr>
      <w:tr w:rsidR="00E1653B" w:rsidRPr="00904E04" w:rsidTr="00007730">
        <w:tc>
          <w:tcPr>
            <w:tcW w:w="1704" w:type="dxa"/>
          </w:tcPr>
          <w:p w:rsidR="00E1653B" w:rsidRPr="00904E04" w:rsidRDefault="00E1653B" w:rsidP="00007730">
            <w:pPr>
              <w:pStyle w:val="ConsPlusNormal"/>
              <w:jc w:val="center"/>
            </w:pPr>
            <w:r w:rsidRPr="00904E04">
              <w:t>Итого</w:t>
            </w:r>
          </w:p>
        </w:tc>
        <w:tc>
          <w:tcPr>
            <w:tcW w:w="2394" w:type="dxa"/>
          </w:tcPr>
          <w:p w:rsidR="00E1653B" w:rsidRPr="00904E04" w:rsidRDefault="00E1653B" w:rsidP="00007730">
            <w:pPr>
              <w:pStyle w:val="ConsPlusNormal"/>
              <w:jc w:val="center"/>
            </w:pPr>
          </w:p>
        </w:tc>
        <w:tc>
          <w:tcPr>
            <w:tcW w:w="2166" w:type="dxa"/>
          </w:tcPr>
          <w:p w:rsidR="00E1653B" w:rsidRPr="00904E04" w:rsidRDefault="00E1653B" w:rsidP="00007730">
            <w:pPr>
              <w:pStyle w:val="ConsPlusNormal"/>
              <w:jc w:val="center"/>
            </w:pPr>
          </w:p>
        </w:tc>
        <w:tc>
          <w:tcPr>
            <w:tcW w:w="1311" w:type="dxa"/>
          </w:tcPr>
          <w:p w:rsidR="00E1653B" w:rsidRPr="00904E04" w:rsidRDefault="00E1653B" w:rsidP="00007730">
            <w:pPr>
              <w:pStyle w:val="ConsPlusNormal"/>
              <w:jc w:val="center"/>
            </w:pPr>
          </w:p>
        </w:tc>
        <w:tc>
          <w:tcPr>
            <w:tcW w:w="1140" w:type="dxa"/>
          </w:tcPr>
          <w:p w:rsidR="00E1653B" w:rsidRPr="00904E04" w:rsidRDefault="00E1653B" w:rsidP="00007730">
            <w:pPr>
              <w:pStyle w:val="ConsPlusNormal"/>
              <w:jc w:val="center"/>
            </w:pPr>
          </w:p>
        </w:tc>
        <w:tc>
          <w:tcPr>
            <w:tcW w:w="1197" w:type="dxa"/>
          </w:tcPr>
          <w:p w:rsidR="00E1653B" w:rsidRPr="00904E04" w:rsidRDefault="00E1653B" w:rsidP="00007730">
            <w:pPr>
              <w:pStyle w:val="ConsPlusNormal"/>
              <w:jc w:val="center"/>
            </w:pPr>
          </w:p>
        </w:tc>
      </w:tr>
    </w:tbl>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Главный администратор источников </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финансирования дефицита бюджета</w:t>
      </w:r>
      <w:r>
        <w:rPr>
          <w:rFonts w:ascii="Times New Roman" w:hAnsi="Times New Roman" w:cs="Times New Roman"/>
        </w:rPr>
        <w:t xml:space="preserve"> сельского поселения</w:t>
      </w:r>
      <w:r w:rsidRPr="00904E04">
        <w:rPr>
          <w:rFonts w:ascii="Times New Roman" w:hAnsi="Times New Roman" w:cs="Times New Roman"/>
        </w:rPr>
        <w:t xml:space="preserve">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Default="00E1653B" w:rsidP="00E1653B">
      <w:pPr>
        <w:pStyle w:val="ConsPlusNonformat"/>
        <w:widowControl/>
        <w:rPr>
          <w:rFonts w:ascii="Times New Roman" w:hAnsi="Times New Roman" w:cs="Times New Roman"/>
          <w:sz w:val="16"/>
          <w:szCs w:val="16"/>
        </w:rPr>
      </w:pPr>
      <w:r w:rsidRPr="005A41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w:t>
      </w:r>
      <w:proofErr w:type="gramStart"/>
      <w:r w:rsidRPr="005A41C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(расшифровка подписи)</w:t>
      </w: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lastRenderedPageBreak/>
        <w:t>*Глава администрации</w:t>
      </w:r>
      <w:r w:rsidRPr="00904E04">
        <w:rPr>
          <w:rFonts w:ascii="Times New Roman" w:hAnsi="Times New Roman" w:cs="Times New Roman"/>
        </w:rPr>
        <w:t xml:space="preserve"> </w:t>
      </w:r>
      <w:r w:rsidRPr="00F47674">
        <w:rPr>
          <w:rFonts w:ascii="Times New Roman" w:hAnsi="Times New Roman" w:cs="Times New Roman"/>
          <w:sz w:val="16"/>
          <w:szCs w:val="16"/>
        </w:rPr>
        <w:t xml:space="preserve">(при внесении изменений в закон о </w:t>
      </w:r>
      <w:proofErr w:type="gramStart"/>
      <w:r w:rsidRPr="00F47674">
        <w:rPr>
          <w:rFonts w:ascii="Times New Roman" w:hAnsi="Times New Roman" w:cs="Times New Roman"/>
          <w:sz w:val="16"/>
          <w:szCs w:val="16"/>
        </w:rPr>
        <w:t>бюджете)</w:t>
      </w:r>
      <w:r w:rsidRPr="00904E04">
        <w:rPr>
          <w:rFonts w:ascii="Times New Roman" w:hAnsi="Times New Roman" w:cs="Times New Roman"/>
        </w:rPr>
        <w:t xml:space="preserve">   </w:t>
      </w:r>
      <w:proofErr w:type="gramEnd"/>
      <w:r w:rsidRPr="00904E04">
        <w:rPr>
          <w:rFonts w:ascii="Times New Roman" w:hAnsi="Times New Roman" w:cs="Times New Roman"/>
        </w:rPr>
        <w:t xml:space="preserve">                           </w:t>
      </w:r>
      <w:r>
        <w:rPr>
          <w:rFonts w:ascii="Times New Roman" w:hAnsi="Times New Roman" w:cs="Times New Roman"/>
        </w:rPr>
        <w:t xml:space="preserve">                                                                                _                                                                                                                     __________</w:t>
      </w:r>
      <w:r w:rsidRPr="00904E04">
        <w:rPr>
          <w:rFonts w:ascii="Times New Roman" w:hAnsi="Times New Roman" w:cs="Times New Roman"/>
        </w:rPr>
        <w:t xml:space="preserve"> ______________________</w:t>
      </w:r>
    </w:p>
    <w:p w:rsidR="00E1653B" w:rsidRDefault="00E1653B" w:rsidP="00E1653B">
      <w:pPr>
        <w:pStyle w:val="ConsPlusNonformat"/>
        <w:widowControl/>
        <w:rPr>
          <w:rFonts w:ascii="Times New Roman" w:hAnsi="Times New Roman" w:cs="Times New Roman"/>
          <w:sz w:val="16"/>
          <w:szCs w:val="16"/>
        </w:rPr>
      </w:pPr>
      <w:r w:rsidRPr="005A41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w:t>
      </w:r>
      <w:proofErr w:type="gramStart"/>
      <w:r w:rsidRPr="005A41C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(расшифровка подписи)</w:t>
      </w:r>
    </w:p>
    <w:p w:rsidR="00E1653B" w:rsidRPr="005A41C8" w:rsidRDefault="00E1653B" w:rsidP="00E1653B">
      <w:pPr>
        <w:pStyle w:val="ConsPlusNonformat"/>
        <w:widowControl/>
        <w:tabs>
          <w:tab w:val="left" w:pos="2050"/>
        </w:tabs>
        <w:rPr>
          <w:rFonts w:ascii="Times New Roman" w:hAnsi="Times New Roman" w:cs="Times New Roman"/>
          <w:sz w:val="16"/>
          <w:szCs w:val="16"/>
        </w:rPr>
      </w:pPr>
      <w:r>
        <w:rPr>
          <w:rFonts w:ascii="Times New Roman" w:hAnsi="Times New Roman" w:cs="Times New Roman"/>
          <w:sz w:val="16"/>
          <w:szCs w:val="16"/>
        </w:rPr>
        <w:tab/>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Исполнитель                                                                                          </w:t>
      </w:r>
      <w:r>
        <w:rPr>
          <w:rFonts w:ascii="Times New Roman" w:hAnsi="Times New Roman" w:cs="Times New Roman"/>
        </w:rPr>
        <w:t xml:space="preserve">  </w:t>
      </w:r>
      <w:r w:rsidRPr="00904E04">
        <w:rPr>
          <w:rFonts w:ascii="Times New Roman" w:hAnsi="Times New Roman" w:cs="Times New Roman"/>
        </w:rPr>
        <w:t xml:space="preserve">     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5A41C8" w:rsidRDefault="00E1653B" w:rsidP="00E1653B">
      <w:pPr>
        <w:pStyle w:val="ConsPlusNonformat"/>
        <w:widowControl/>
        <w:rPr>
          <w:rFonts w:ascii="Times New Roman" w:hAnsi="Times New Roman" w:cs="Times New Roman"/>
          <w:sz w:val="16"/>
          <w:szCs w:val="16"/>
        </w:rPr>
      </w:pPr>
      <w:r w:rsidRPr="005A41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w:t>
      </w:r>
      <w:proofErr w:type="gramStart"/>
      <w:r w:rsidRPr="005A41C8">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(расшифровка подписи)</w:t>
      </w:r>
    </w:p>
    <w:p w:rsidR="00E1653B" w:rsidRPr="00904E04" w:rsidRDefault="00E1653B" w:rsidP="00E1653B">
      <w:pPr>
        <w:pStyle w:val="ConsPlusNonformat"/>
        <w:widowControl/>
        <w:rPr>
          <w:rFonts w:ascii="Times New Roman" w:hAnsi="Times New Roman" w:cs="Times New Roman"/>
        </w:rPr>
        <w:sectPr w:rsidR="00E1653B" w:rsidRPr="00904E04" w:rsidSect="00F9086B">
          <w:pgSz w:w="16838" w:h="11906" w:orient="landscape"/>
          <w:pgMar w:top="1418" w:right="851" w:bottom="851" w:left="851" w:header="720" w:footer="720" w:gutter="0"/>
          <w:pgNumType w:start="1"/>
          <w:cols w:space="720"/>
          <w:titlePg/>
        </w:sectPr>
      </w:pPr>
      <w:r w:rsidRPr="00904E04">
        <w:rPr>
          <w:rFonts w:ascii="Times New Roman" w:hAnsi="Times New Roman" w:cs="Times New Roman"/>
        </w:rPr>
        <w:t>«__» ___________ 20__г.</w:t>
      </w:r>
    </w:p>
    <w:p w:rsidR="00E1653B" w:rsidRPr="00904E04" w:rsidRDefault="00E1653B" w:rsidP="00E1653B">
      <w:pPr>
        <w:pStyle w:val="ConsPlusNormal"/>
        <w:ind w:left="5664"/>
        <w:outlineLvl w:val="1"/>
      </w:pPr>
      <w:r w:rsidRPr="00904E04">
        <w:lastRenderedPageBreak/>
        <w:t>Приложение 7</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proofErr w:type="gramStart"/>
      <w:r w:rsidRPr="00904E04">
        <w:rPr>
          <w:rFonts w:ascii="Times New Roman" w:hAnsi="Times New Roman" w:cs="Times New Roman"/>
        </w:rPr>
        <w:t>№</w:t>
      </w:r>
      <w:r>
        <w:rPr>
          <w:rFonts w:ascii="Times New Roman" w:hAnsi="Times New Roman" w:cs="Times New Roman"/>
        </w:rPr>
        <w:t xml:space="preserve">  60</w:t>
      </w:r>
      <w:proofErr w:type="gramEnd"/>
      <w:r w:rsidRPr="00904E04">
        <w:rPr>
          <w:rFonts w:ascii="Times New Roman" w:hAnsi="Times New Roman" w:cs="Times New Roman"/>
        </w:rPr>
        <w:t xml:space="preserve">   </w:t>
      </w:r>
    </w:p>
    <w:tbl>
      <w:tblPr>
        <w:tblW w:w="0" w:type="auto"/>
        <w:tblLook w:val="0000" w:firstRow="0" w:lastRow="0" w:firstColumn="0" w:lastColumn="0" w:noHBand="0" w:noVBand="0"/>
      </w:tblPr>
      <w:tblGrid>
        <w:gridCol w:w="6264"/>
        <w:gridCol w:w="4136"/>
      </w:tblGrid>
      <w:tr w:rsidR="00E1653B" w:rsidRPr="00904E04" w:rsidTr="00007730">
        <w:tc>
          <w:tcPr>
            <w:tcW w:w="6264" w:type="dxa"/>
          </w:tcPr>
          <w:p w:rsidR="00E1653B" w:rsidRPr="00904E04" w:rsidRDefault="00E1653B" w:rsidP="00007730">
            <w:pPr>
              <w:pStyle w:val="ConsPlusNonformat"/>
              <w:widowControl/>
              <w:jc w:val="right"/>
              <w:rPr>
                <w:rFonts w:ascii="Times New Roman" w:hAnsi="Times New Roman" w:cs="Times New Roman"/>
              </w:rPr>
            </w:pPr>
          </w:p>
        </w:tc>
        <w:tc>
          <w:tcPr>
            <w:tcW w:w="3307" w:type="dxa"/>
          </w:tcPr>
          <w:p w:rsidR="00E1653B" w:rsidRPr="00105024" w:rsidRDefault="00E1653B" w:rsidP="00007730">
            <w:pPr>
              <w:pStyle w:val="ConsPlusNonformat"/>
              <w:widowControl/>
              <w:rPr>
                <w:rFonts w:ascii="Times New Roman" w:hAnsi="Times New Roman" w:cs="Times New Roman"/>
                <w:sz w:val="24"/>
                <w:szCs w:val="24"/>
              </w:rPr>
            </w:pPr>
            <w:r w:rsidRPr="00105024">
              <w:rPr>
                <w:rFonts w:ascii="Times New Roman" w:hAnsi="Times New Roman" w:cs="Times New Roman"/>
                <w:sz w:val="24"/>
                <w:szCs w:val="24"/>
              </w:rPr>
              <w:t>УТВЕРЖДЕНО</w:t>
            </w:r>
          </w:p>
          <w:p w:rsidR="00E1653B" w:rsidRPr="00105024" w:rsidRDefault="00E1653B" w:rsidP="00007730">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 сельского поселения</w:t>
            </w:r>
          </w:p>
          <w:p w:rsidR="00E1653B" w:rsidRPr="00904E04" w:rsidRDefault="00E1653B" w:rsidP="00007730">
            <w:pPr>
              <w:pStyle w:val="ConsPlusNonformat"/>
              <w:widowControl/>
              <w:rPr>
                <w:rFonts w:ascii="Times New Roman" w:hAnsi="Times New Roman" w:cs="Times New Roman"/>
                <w:sz w:val="28"/>
                <w:szCs w:val="28"/>
              </w:rPr>
            </w:pPr>
            <w:r w:rsidRPr="00904E04">
              <w:rPr>
                <w:rFonts w:ascii="Times New Roman" w:hAnsi="Times New Roman" w:cs="Times New Roman"/>
                <w:sz w:val="28"/>
                <w:szCs w:val="28"/>
              </w:rPr>
              <w:t>____________________________</w:t>
            </w:r>
          </w:p>
          <w:p w:rsidR="00E1653B" w:rsidRPr="005A41C8" w:rsidRDefault="00E1653B" w:rsidP="00007730">
            <w:pPr>
              <w:pStyle w:val="ConsPlusNonformat"/>
              <w:widowControl/>
              <w:jc w:val="center"/>
              <w:rPr>
                <w:rFonts w:ascii="Times New Roman" w:hAnsi="Times New Roman" w:cs="Times New Roman"/>
                <w:sz w:val="16"/>
                <w:szCs w:val="16"/>
              </w:rPr>
            </w:pPr>
            <w:r w:rsidRPr="005A41C8">
              <w:rPr>
                <w:rFonts w:ascii="Times New Roman" w:hAnsi="Times New Roman" w:cs="Times New Roman"/>
                <w:sz w:val="16"/>
                <w:szCs w:val="16"/>
              </w:rPr>
              <w:t>(</w:t>
            </w:r>
            <w:proofErr w:type="gramStart"/>
            <w:r w:rsidRPr="005A41C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(расшифровка подписи)</w:t>
            </w:r>
          </w:p>
          <w:p w:rsidR="00E1653B" w:rsidRPr="00105024" w:rsidRDefault="00E1653B" w:rsidP="00007730">
            <w:pPr>
              <w:pStyle w:val="ConsPlusNonformat"/>
              <w:widowControl/>
              <w:rPr>
                <w:rFonts w:ascii="Times New Roman" w:hAnsi="Times New Roman" w:cs="Times New Roman"/>
                <w:sz w:val="24"/>
                <w:szCs w:val="24"/>
              </w:rPr>
            </w:pPr>
            <w:r w:rsidRPr="00105024">
              <w:rPr>
                <w:rFonts w:ascii="Times New Roman" w:hAnsi="Times New Roman" w:cs="Times New Roman"/>
                <w:sz w:val="24"/>
                <w:szCs w:val="24"/>
              </w:rPr>
              <w:t>«__» ____________ 20__ г.</w:t>
            </w:r>
          </w:p>
          <w:p w:rsidR="00E1653B" w:rsidRPr="00904E04" w:rsidRDefault="00E1653B" w:rsidP="00007730">
            <w:pPr>
              <w:pStyle w:val="ConsPlusNonformat"/>
              <w:widowControl/>
              <w:jc w:val="right"/>
              <w:rPr>
                <w:rFonts w:ascii="Times New Roman" w:hAnsi="Times New Roman" w:cs="Times New Roman"/>
              </w:rPr>
            </w:pPr>
          </w:p>
        </w:tc>
      </w:tr>
    </w:tbl>
    <w:p w:rsidR="00E1653B" w:rsidRPr="00904E04" w:rsidRDefault="00E1653B" w:rsidP="00E1653B">
      <w:pPr>
        <w:pStyle w:val="ConsPlusNonformat"/>
        <w:widowControl/>
        <w:rPr>
          <w:rFonts w:ascii="Times New Roman" w:hAnsi="Times New Roman" w:cs="Times New Roman"/>
          <w:sz w:val="28"/>
          <w:szCs w:val="28"/>
        </w:rPr>
      </w:pPr>
    </w:p>
    <w:p w:rsidR="00E1653B" w:rsidRPr="00105024" w:rsidRDefault="00E1653B" w:rsidP="00E1653B">
      <w:pPr>
        <w:pStyle w:val="ConsPlusTitle"/>
        <w:ind w:left="3600"/>
        <w:rPr>
          <w:b w:val="0"/>
          <w:szCs w:val="24"/>
        </w:rPr>
      </w:pPr>
      <w:r w:rsidRPr="00105024">
        <w:rPr>
          <w:b w:val="0"/>
          <w:szCs w:val="24"/>
        </w:rPr>
        <w:t>ДОКЛАДНАЯ ЗАПИСКА</w:t>
      </w:r>
    </w:p>
    <w:p w:rsidR="00E1653B" w:rsidRPr="00105024" w:rsidRDefault="00E1653B" w:rsidP="00E1653B">
      <w:pPr>
        <w:pStyle w:val="ConsPlusTitle"/>
        <w:ind w:left="3600"/>
        <w:jc w:val="center"/>
        <w:rPr>
          <w:b w:val="0"/>
          <w:szCs w:val="24"/>
        </w:rPr>
      </w:pPr>
    </w:p>
    <w:p w:rsidR="00E1653B" w:rsidRPr="00105024" w:rsidRDefault="00E1653B" w:rsidP="00E1653B">
      <w:pPr>
        <w:pStyle w:val="ConsPlusNormal"/>
        <w:jc w:val="center"/>
        <w:rPr>
          <w:sz w:val="24"/>
          <w:szCs w:val="24"/>
        </w:rPr>
      </w:pPr>
    </w:p>
    <w:p w:rsidR="00E1653B" w:rsidRPr="00105024" w:rsidRDefault="00E1653B" w:rsidP="00E1653B">
      <w:pPr>
        <w:pStyle w:val="ConsPlusNormal"/>
        <w:ind w:firstLine="540"/>
        <w:jc w:val="both"/>
        <w:rPr>
          <w:sz w:val="24"/>
          <w:szCs w:val="24"/>
        </w:rPr>
      </w:pPr>
      <w:r w:rsidRPr="00105024">
        <w:rPr>
          <w:sz w:val="24"/>
          <w:szCs w:val="24"/>
        </w:rPr>
        <w:t>В докладной записке на внесение изменений в сводную бюджетную роспись и лимиты бюджетных обязательств указываются:</w:t>
      </w:r>
    </w:p>
    <w:p w:rsidR="00E1653B" w:rsidRPr="00105024" w:rsidRDefault="00E1653B" w:rsidP="00E1653B">
      <w:pPr>
        <w:pStyle w:val="ConsPlusNormal"/>
        <w:ind w:firstLine="540"/>
        <w:jc w:val="both"/>
        <w:rPr>
          <w:sz w:val="24"/>
          <w:szCs w:val="24"/>
        </w:rPr>
      </w:pPr>
      <w:r w:rsidRPr="00105024">
        <w:rPr>
          <w:sz w:val="24"/>
          <w:szCs w:val="24"/>
        </w:rPr>
        <w:t>1. Основание для внесения изменений в сводную бюджетную роспись и лимиты бюджетных обязательств.</w:t>
      </w:r>
    </w:p>
    <w:p w:rsidR="00E1653B" w:rsidRPr="00105024" w:rsidRDefault="00E1653B" w:rsidP="00E1653B">
      <w:pPr>
        <w:pStyle w:val="ConsPlusNormal"/>
        <w:ind w:firstLine="540"/>
        <w:jc w:val="both"/>
        <w:rPr>
          <w:sz w:val="24"/>
          <w:szCs w:val="24"/>
        </w:rPr>
      </w:pPr>
      <w:r>
        <w:rPr>
          <w:sz w:val="24"/>
          <w:szCs w:val="24"/>
        </w:rPr>
        <w:t xml:space="preserve">2. </w:t>
      </w:r>
      <w:r w:rsidRPr="00105024">
        <w:rPr>
          <w:sz w:val="24"/>
          <w:szCs w:val="24"/>
        </w:rPr>
        <w:t>Обязательство о недопущении образования кредиторской задолженности по уменьшаемым расходам.</w:t>
      </w:r>
    </w:p>
    <w:p w:rsidR="00E1653B" w:rsidRPr="00105024" w:rsidRDefault="00E1653B" w:rsidP="00E1653B">
      <w:pPr>
        <w:pStyle w:val="ConsPlusNonformat"/>
        <w:widowControl/>
        <w:jc w:val="both"/>
        <w:rPr>
          <w:rFonts w:ascii="Times New Roman" w:hAnsi="Times New Roman" w:cs="Times New Roman"/>
          <w:sz w:val="24"/>
          <w:szCs w:val="24"/>
        </w:rPr>
      </w:pPr>
    </w:p>
    <w:p w:rsidR="00E1653B" w:rsidRPr="00105024" w:rsidRDefault="00E1653B" w:rsidP="00E1653B">
      <w:pPr>
        <w:pStyle w:val="ConsPlusNormal"/>
        <w:ind w:firstLine="540"/>
        <w:jc w:val="both"/>
        <w:rPr>
          <w:sz w:val="24"/>
          <w:szCs w:val="24"/>
        </w:rPr>
      </w:pPr>
      <w:r w:rsidRPr="00105024">
        <w:rPr>
          <w:sz w:val="24"/>
          <w:szCs w:val="24"/>
        </w:rPr>
        <w:t>Примечание:</w:t>
      </w:r>
    </w:p>
    <w:p w:rsidR="00E1653B" w:rsidRPr="00105024" w:rsidRDefault="00E1653B" w:rsidP="00E1653B">
      <w:pPr>
        <w:pStyle w:val="ConsPlusNormal"/>
        <w:ind w:firstLine="540"/>
        <w:jc w:val="both"/>
        <w:rPr>
          <w:sz w:val="24"/>
          <w:szCs w:val="24"/>
        </w:rPr>
      </w:pPr>
      <w:r w:rsidRPr="00105024">
        <w:rPr>
          <w:sz w:val="24"/>
          <w:szCs w:val="24"/>
        </w:rPr>
        <w:t>Докладная записка:</w:t>
      </w:r>
    </w:p>
    <w:p w:rsidR="00E1653B" w:rsidRPr="00105024" w:rsidRDefault="00E1653B" w:rsidP="00E1653B">
      <w:pPr>
        <w:pStyle w:val="ConsPlusNormal"/>
        <w:ind w:firstLine="540"/>
        <w:jc w:val="both"/>
        <w:rPr>
          <w:sz w:val="24"/>
          <w:szCs w:val="24"/>
        </w:rPr>
      </w:pPr>
      <w:r w:rsidRPr="00105024">
        <w:rPr>
          <w:sz w:val="24"/>
          <w:szCs w:val="24"/>
        </w:rPr>
        <w:t xml:space="preserve">утверждается </w:t>
      </w:r>
      <w:r>
        <w:rPr>
          <w:sz w:val="24"/>
          <w:szCs w:val="24"/>
        </w:rPr>
        <w:t>главой администрации сельского поселения</w:t>
      </w:r>
      <w:r w:rsidRPr="00105024">
        <w:rPr>
          <w:sz w:val="24"/>
          <w:szCs w:val="24"/>
        </w:rPr>
        <w:t>;</w:t>
      </w:r>
    </w:p>
    <w:p w:rsidR="00E1653B" w:rsidRPr="00105024" w:rsidRDefault="00E1653B" w:rsidP="00E1653B">
      <w:pPr>
        <w:pStyle w:val="ConsPlusNormal"/>
        <w:ind w:firstLine="540"/>
        <w:jc w:val="both"/>
        <w:rPr>
          <w:sz w:val="24"/>
          <w:szCs w:val="24"/>
        </w:rPr>
      </w:pPr>
      <w:r w:rsidRPr="00105024">
        <w:rPr>
          <w:sz w:val="24"/>
          <w:szCs w:val="24"/>
        </w:rPr>
        <w:t xml:space="preserve">подписывается </w:t>
      </w:r>
      <w:r>
        <w:rPr>
          <w:sz w:val="24"/>
          <w:szCs w:val="24"/>
        </w:rPr>
        <w:t>исполнителем</w:t>
      </w:r>
      <w:r w:rsidRPr="00105024">
        <w:rPr>
          <w:sz w:val="24"/>
          <w:szCs w:val="24"/>
        </w:rPr>
        <w:t>.</w:t>
      </w:r>
    </w:p>
    <w:p w:rsidR="00E1653B" w:rsidRPr="00105024" w:rsidRDefault="00E1653B" w:rsidP="00E1653B">
      <w:pPr>
        <w:pStyle w:val="ConsPlusNormal"/>
        <w:ind w:firstLine="540"/>
        <w:jc w:val="both"/>
        <w:rPr>
          <w:sz w:val="24"/>
          <w:szCs w:val="24"/>
        </w:rPr>
      </w:pPr>
    </w:p>
    <w:p w:rsidR="00E1653B" w:rsidRPr="00105024" w:rsidRDefault="00E1653B" w:rsidP="00E1653B">
      <w:pPr>
        <w:pStyle w:val="ConsPlusNormal"/>
        <w:ind w:firstLine="540"/>
        <w:jc w:val="both"/>
        <w:rPr>
          <w:sz w:val="24"/>
          <w:szCs w:val="24"/>
        </w:rPr>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pPr>
    </w:p>
    <w:p w:rsidR="00E1653B" w:rsidRPr="00904E04" w:rsidRDefault="00E1653B" w:rsidP="00E1653B">
      <w:pPr>
        <w:pStyle w:val="ConsPlusNormal"/>
        <w:ind w:firstLine="540"/>
        <w:jc w:val="both"/>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8</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nformat"/>
        <w:widowControl/>
        <w:jc w:val="center"/>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tbl>
      <w:tblPr>
        <w:tblW w:w="0" w:type="auto"/>
        <w:tblLook w:val="0000" w:firstRow="0" w:lastRow="0" w:firstColumn="0" w:lastColumn="0" w:noHBand="0" w:noVBand="0"/>
      </w:tblPr>
      <w:tblGrid>
        <w:gridCol w:w="6264"/>
        <w:gridCol w:w="4136"/>
      </w:tblGrid>
      <w:tr w:rsidR="00E1653B" w:rsidRPr="00904E04" w:rsidTr="00007730">
        <w:tc>
          <w:tcPr>
            <w:tcW w:w="6264" w:type="dxa"/>
          </w:tcPr>
          <w:p w:rsidR="00E1653B" w:rsidRPr="00904E04" w:rsidRDefault="00E1653B" w:rsidP="00007730">
            <w:pPr>
              <w:pStyle w:val="ConsPlusNonformat"/>
              <w:widowControl/>
              <w:jc w:val="right"/>
              <w:rPr>
                <w:rFonts w:ascii="Times New Roman" w:hAnsi="Times New Roman" w:cs="Times New Roman"/>
              </w:rPr>
            </w:pPr>
          </w:p>
        </w:tc>
        <w:tc>
          <w:tcPr>
            <w:tcW w:w="3307" w:type="dxa"/>
          </w:tcPr>
          <w:p w:rsidR="00E1653B" w:rsidRPr="00E35FA0" w:rsidRDefault="00E1653B" w:rsidP="00007730">
            <w:pPr>
              <w:pStyle w:val="ConsPlusNonformat"/>
              <w:widowControl/>
              <w:rPr>
                <w:rFonts w:ascii="Times New Roman" w:hAnsi="Times New Roman" w:cs="Times New Roman"/>
                <w:sz w:val="24"/>
                <w:szCs w:val="24"/>
              </w:rPr>
            </w:pPr>
            <w:r w:rsidRPr="00E35FA0">
              <w:rPr>
                <w:rFonts w:ascii="Times New Roman" w:hAnsi="Times New Roman" w:cs="Times New Roman"/>
                <w:sz w:val="24"/>
                <w:szCs w:val="24"/>
              </w:rPr>
              <w:t>УТВЕРЖДЕНО</w:t>
            </w:r>
          </w:p>
          <w:p w:rsidR="00E1653B" w:rsidRPr="00E35FA0" w:rsidRDefault="00E1653B" w:rsidP="00007730">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 сельского поселения</w:t>
            </w:r>
          </w:p>
          <w:p w:rsidR="00E1653B" w:rsidRPr="00904E04" w:rsidRDefault="00E1653B" w:rsidP="00007730">
            <w:pPr>
              <w:pStyle w:val="ConsPlusNonformat"/>
              <w:widowControl/>
              <w:rPr>
                <w:rFonts w:ascii="Times New Roman" w:hAnsi="Times New Roman" w:cs="Times New Roman"/>
                <w:sz w:val="28"/>
                <w:szCs w:val="28"/>
              </w:rPr>
            </w:pPr>
            <w:r w:rsidRPr="00904E04">
              <w:rPr>
                <w:rFonts w:ascii="Times New Roman" w:hAnsi="Times New Roman" w:cs="Times New Roman"/>
                <w:sz w:val="28"/>
                <w:szCs w:val="28"/>
              </w:rPr>
              <w:t>____________________________</w:t>
            </w:r>
          </w:p>
          <w:p w:rsidR="00E1653B" w:rsidRPr="005A41C8" w:rsidRDefault="00E1653B" w:rsidP="00007730">
            <w:pPr>
              <w:pStyle w:val="ConsPlusNonformat"/>
              <w:widowControl/>
              <w:jc w:val="center"/>
              <w:rPr>
                <w:rFonts w:ascii="Times New Roman" w:hAnsi="Times New Roman" w:cs="Times New Roman"/>
                <w:sz w:val="16"/>
                <w:szCs w:val="16"/>
              </w:rPr>
            </w:pPr>
            <w:r w:rsidRPr="005A41C8">
              <w:rPr>
                <w:rFonts w:ascii="Times New Roman" w:hAnsi="Times New Roman" w:cs="Times New Roman"/>
                <w:sz w:val="16"/>
                <w:szCs w:val="16"/>
              </w:rPr>
              <w:t>(</w:t>
            </w:r>
            <w:proofErr w:type="gramStart"/>
            <w:r w:rsidRPr="005A41C8">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(расшифровка подписи)</w:t>
            </w:r>
          </w:p>
          <w:p w:rsidR="00E1653B" w:rsidRPr="00E35FA0" w:rsidRDefault="00E1653B" w:rsidP="00007730">
            <w:pPr>
              <w:pStyle w:val="ConsPlusNonformat"/>
              <w:widowControl/>
              <w:rPr>
                <w:rFonts w:ascii="Times New Roman" w:hAnsi="Times New Roman" w:cs="Times New Roman"/>
                <w:sz w:val="24"/>
                <w:szCs w:val="24"/>
              </w:rPr>
            </w:pPr>
            <w:r w:rsidRPr="00E35FA0">
              <w:rPr>
                <w:rFonts w:ascii="Times New Roman" w:hAnsi="Times New Roman" w:cs="Times New Roman"/>
                <w:sz w:val="24"/>
                <w:szCs w:val="24"/>
              </w:rPr>
              <w:t>«__» ____________ 20__ г.</w:t>
            </w:r>
          </w:p>
          <w:p w:rsidR="00E1653B" w:rsidRPr="00904E04" w:rsidRDefault="00E1653B" w:rsidP="00007730">
            <w:pPr>
              <w:pStyle w:val="ConsPlusNonformat"/>
              <w:widowControl/>
              <w:jc w:val="right"/>
              <w:rPr>
                <w:rFonts w:ascii="Times New Roman" w:hAnsi="Times New Roman" w:cs="Times New Roman"/>
                <w:sz w:val="24"/>
                <w:szCs w:val="24"/>
              </w:rPr>
            </w:pPr>
          </w:p>
        </w:tc>
      </w:tr>
    </w:tbl>
    <w:p w:rsidR="00E1653B" w:rsidRPr="00E35FA0" w:rsidRDefault="00E1653B" w:rsidP="00E1653B">
      <w:pPr>
        <w:pStyle w:val="ConsPlusNonformat"/>
        <w:widowControl/>
        <w:rPr>
          <w:rFonts w:ascii="Times New Roman" w:hAnsi="Times New Roman" w:cs="Times New Roman"/>
          <w:bCs/>
          <w:sz w:val="24"/>
          <w:szCs w:val="24"/>
        </w:rPr>
      </w:pPr>
      <w:r w:rsidRPr="00904E04">
        <w:t xml:space="preserve">                                </w:t>
      </w:r>
      <w:r w:rsidRPr="00E35FA0">
        <w:rPr>
          <w:rFonts w:ascii="Times New Roman" w:hAnsi="Times New Roman" w:cs="Times New Roman"/>
          <w:bCs/>
          <w:sz w:val="24"/>
          <w:szCs w:val="24"/>
        </w:rPr>
        <w:t>Справка №</w:t>
      </w:r>
    </w:p>
    <w:p w:rsidR="00E1653B" w:rsidRPr="00E35FA0" w:rsidRDefault="00E1653B" w:rsidP="00E1653B">
      <w:pPr>
        <w:pStyle w:val="ConsPlusNonformat"/>
        <w:widowControl/>
        <w:jc w:val="center"/>
        <w:rPr>
          <w:rFonts w:ascii="Times New Roman" w:hAnsi="Times New Roman" w:cs="Times New Roman"/>
          <w:bCs/>
          <w:sz w:val="24"/>
          <w:szCs w:val="24"/>
        </w:rPr>
      </w:pPr>
      <w:r w:rsidRPr="00E35FA0">
        <w:rPr>
          <w:rFonts w:ascii="Times New Roman" w:hAnsi="Times New Roman" w:cs="Times New Roman"/>
          <w:bCs/>
          <w:sz w:val="24"/>
          <w:szCs w:val="24"/>
        </w:rPr>
        <w:t>об изменении сводной бюджетной росписи расходов</w:t>
      </w:r>
    </w:p>
    <w:p w:rsidR="00E1653B" w:rsidRPr="00E35FA0" w:rsidRDefault="00E1653B" w:rsidP="00E1653B">
      <w:pPr>
        <w:pStyle w:val="ConsPlusNonformat"/>
        <w:widowControl/>
        <w:jc w:val="center"/>
        <w:rPr>
          <w:rFonts w:ascii="Times New Roman" w:hAnsi="Times New Roman" w:cs="Times New Roman"/>
          <w:bCs/>
          <w:sz w:val="24"/>
          <w:szCs w:val="24"/>
        </w:rPr>
      </w:pPr>
      <w:r w:rsidRPr="00E35FA0">
        <w:rPr>
          <w:rFonts w:ascii="Times New Roman" w:hAnsi="Times New Roman" w:cs="Times New Roman"/>
          <w:bCs/>
          <w:sz w:val="24"/>
          <w:szCs w:val="24"/>
        </w:rPr>
        <w:t>областного бюджета и лимитов бюджетных обязательств</w:t>
      </w:r>
    </w:p>
    <w:p w:rsidR="00E1653B" w:rsidRPr="00E35FA0" w:rsidRDefault="00E1653B" w:rsidP="00E1653B">
      <w:pPr>
        <w:autoSpaceDE w:val="0"/>
        <w:autoSpaceDN w:val="0"/>
        <w:adjustRightInd w:val="0"/>
        <w:jc w:val="center"/>
        <w:rPr>
          <w:sz w:val="24"/>
          <w:szCs w:val="24"/>
        </w:rPr>
      </w:pPr>
      <w:r w:rsidRPr="00E35FA0">
        <w:rPr>
          <w:sz w:val="24"/>
          <w:szCs w:val="24"/>
        </w:rPr>
        <w:t>на 20__ финансовый год и на плановый период</w:t>
      </w:r>
    </w:p>
    <w:p w:rsidR="00E1653B" w:rsidRPr="00E35FA0" w:rsidRDefault="00E1653B" w:rsidP="00E1653B">
      <w:pPr>
        <w:autoSpaceDE w:val="0"/>
        <w:autoSpaceDN w:val="0"/>
        <w:adjustRightInd w:val="0"/>
        <w:jc w:val="center"/>
        <w:rPr>
          <w:sz w:val="24"/>
          <w:szCs w:val="24"/>
        </w:rPr>
      </w:pPr>
      <w:r w:rsidRPr="00E35FA0">
        <w:rPr>
          <w:sz w:val="24"/>
          <w:szCs w:val="24"/>
        </w:rPr>
        <w:t xml:space="preserve"> 20__ и 20__ годов</w:t>
      </w:r>
    </w:p>
    <w:p w:rsidR="00E1653B" w:rsidRPr="00904E04" w:rsidRDefault="00E1653B" w:rsidP="00E1653B">
      <w:pPr>
        <w:pStyle w:val="ConsPlusNonformat"/>
        <w:widowControl/>
        <w:jc w:val="center"/>
        <w:rPr>
          <w:rFonts w:ascii="Times New Roman" w:hAnsi="Times New Roman" w:cs="Times New Roman"/>
          <w:bCs/>
          <w:sz w:val="28"/>
          <w:szCs w:val="28"/>
        </w:rPr>
      </w:pPr>
      <w:r w:rsidRPr="00E35FA0">
        <w:rPr>
          <w:rFonts w:ascii="Times New Roman" w:hAnsi="Times New Roman" w:cs="Times New Roman"/>
          <w:bCs/>
          <w:sz w:val="24"/>
          <w:szCs w:val="24"/>
        </w:rPr>
        <w:t>от «__» _______________ 20__ г</w:t>
      </w:r>
      <w:r w:rsidRPr="00904E04">
        <w:rPr>
          <w:rFonts w:ascii="Times New Roman" w:hAnsi="Times New Roman" w:cs="Times New Roman"/>
          <w:bCs/>
          <w:sz w:val="28"/>
          <w:szCs w:val="28"/>
        </w:rPr>
        <w:t>.</w:t>
      </w:r>
    </w:p>
    <w:p w:rsidR="00E1653B" w:rsidRPr="00904E04" w:rsidRDefault="00E1653B" w:rsidP="00E1653B">
      <w:pPr>
        <w:pStyle w:val="ConsPlusNormal"/>
      </w:pP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Главный распорядитель средств бюджета</w:t>
      </w:r>
      <w:r>
        <w:rPr>
          <w:rFonts w:ascii="Times New Roman" w:hAnsi="Times New Roman" w:cs="Times New Roman"/>
        </w:rPr>
        <w:t xml:space="preserve"> сельского поселения     </w:t>
      </w:r>
      <w:r w:rsidRPr="00904E04">
        <w:rPr>
          <w:rFonts w:ascii="Times New Roman" w:hAnsi="Times New Roman" w:cs="Times New Roman"/>
        </w:rPr>
        <w:t xml:space="preserve"> ___________________________________</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Единица измерения: руб.</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Основание для внесения изменений  </w:t>
      </w:r>
      <w:r w:rsidRPr="00904E04">
        <w:rPr>
          <w:rFonts w:ascii="Times New Roman" w:hAnsi="Times New Roman" w:cs="Times New Roman"/>
          <w:u w:val="single"/>
        </w:rPr>
        <w:t xml:space="preserve">                                                                         </w:t>
      </w:r>
      <w:r w:rsidRPr="00904E04">
        <w:rPr>
          <w:rFonts w:ascii="Times New Roman" w:hAnsi="Times New Roman" w:cs="Times New Roman"/>
        </w:rPr>
        <w:t xml:space="preserve">от __________ 20__ г.   №___            </w:t>
      </w:r>
    </w:p>
    <w:p w:rsidR="00E1653B" w:rsidRPr="00904E04" w:rsidRDefault="00E1653B" w:rsidP="00E1653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w:t>
      </w:r>
      <w:r w:rsidRPr="00904E04">
        <w:rPr>
          <w:rFonts w:ascii="Times New Roman" w:hAnsi="Times New Roman" w:cs="Times New Roman"/>
          <w:sz w:val="16"/>
          <w:szCs w:val="16"/>
        </w:rPr>
        <w:t>(документ- основание: закон, постановление, распоряжение, приказ, письмо, докладная)</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по вопросу ___________________________________________________________________________________</w:t>
      </w:r>
    </w:p>
    <w:p w:rsidR="00E1653B" w:rsidRPr="00904E04" w:rsidRDefault="00E1653B" w:rsidP="00E1653B">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(текстовая часть)</w:t>
      </w:r>
    </w:p>
    <w:p w:rsidR="00E1653B" w:rsidRDefault="00E1653B" w:rsidP="00E1653B">
      <w:pPr>
        <w:pStyle w:val="ConsPlusNonformat"/>
        <w:widowControl/>
        <w:rPr>
          <w:rFonts w:ascii="Times New Roman" w:hAnsi="Times New Roman" w:cs="Times New Roman"/>
          <w:u w:val="single"/>
        </w:rPr>
      </w:pPr>
      <w:r w:rsidRPr="00904E04">
        <w:rPr>
          <w:rFonts w:ascii="Times New Roman" w:hAnsi="Times New Roman" w:cs="Times New Roman"/>
        </w:rPr>
        <w:t>Вид изменения ________________________________________________________________________________</w:t>
      </w:r>
      <w:r w:rsidRPr="00904E04">
        <w:rPr>
          <w:rFonts w:ascii="Times New Roman" w:hAnsi="Times New Roman" w:cs="Times New Roman"/>
          <w:u w:val="single"/>
        </w:rPr>
        <w:t xml:space="preserve">   </w:t>
      </w:r>
    </w:p>
    <w:p w:rsidR="00E1653B" w:rsidRDefault="00E1653B" w:rsidP="00E1653B">
      <w:pPr>
        <w:pStyle w:val="ConsPlusNonformat"/>
        <w:widowControl/>
        <w:rPr>
          <w:rFonts w:ascii="Times New Roman" w:hAnsi="Times New Roman" w:cs="Times New Roman"/>
          <w:u w:val="single"/>
        </w:rPr>
      </w:pPr>
    </w:p>
    <w:p w:rsidR="00E1653B" w:rsidRPr="00E35FA0" w:rsidRDefault="00E1653B" w:rsidP="00E1653B">
      <w:pPr>
        <w:pStyle w:val="ConsPlusNonformat"/>
        <w:widowControl/>
        <w:jc w:val="center"/>
        <w:rPr>
          <w:rFonts w:ascii="Times New Roman" w:hAnsi="Times New Roman" w:cs="Times New Roman"/>
          <w:sz w:val="24"/>
          <w:szCs w:val="24"/>
        </w:rPr>
      </w:pPr>
      <w:r w:rsidRPr="00E35FA0">
        <w:rPr>
          <w:rFonts w:ascii="Times New Roman" w:hAnsi="Times New Roman" w:cs="Times New Roman"/>
          <w:sz w:val="24"/>
          <w:szCs w:val="24"/>
        </w:rPr>
        <w:t xml:space="preserve">Раздел </w:t>
      </w:r>
      <w:r w:rsidRPr="00E35FA0">
        <w:rPr>
          <w:rFonts w:ascii="Times New Roman" w:hAnsi="Times New Roman" w:cs="Times New Roman"/>
          <w:sz w:val="24"/>
          <w:szCs w:val="24"/>
          <w:lang w:val="en-US"/>
        </w:rPr>
        <w:t>I</w:t>
      </w:r>
      <w:r w:rsidRPr="00E35FA0">
        <w:rPr>
          <w:rFonts w:ascii="Times New Roman" w:hAnsi="Times New Roman" w:cs="Times New Roman"/>
          <w:sz w:val="24"/>
          <w:szCs w:val="24"/>
        </w:rPr>
        <w:t>. Бюджетные ассигнования по расходам бюджета</w:t>
      </w:r>
      <w:r>
        <w:rPr>
          <w:rFonts w:ascii="Times New Roman" w:hAnsi="Times New Roman" w:cs="Times New Roman"/>
          <w:sz w:val="24"/>
          <w:szCs w:val="24"/>
        </w:rPr>
        <w:t xml:space="preserve"> сельского поселения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1026"/>
        <w:gridCol w:w="912"/>
        <w:gridCol w:w="1197"/>
        <w:gridCol w:w="1140"/>
        <w:gridCol w:w="1026"/>
        <w:gridCol w:w="1140"/>
      </w:tblGrid>
      <w:tr w:rsidR="00E1653B" w:rsidRPr="00904E04" w:rsidTr="00007730">
        <w:trPr>
          <w:cantSplit/>
          <w:trHeight w:val="202"/>
        </w:trPr>
        <w:tc>
          <w:tcPr>
            <w:tcW w:w="1248" w:type="dxa"/>
            <w:vMerge w:val="restart"/>
            <w:vAlign w:val="center"/>
          </w:tcPr>
          <w:p w:rsidR="00E1653B" w:rsidRPr="00904E04" w:rsidRDefault="00E1653B" w:rsidP="00007730">
            <w:pPr>
              <w:pStyle w:val="ConsPlusNonformat"/>
              <w:jc w:val="center"/>
              <w:rPr>
                <w:rFonts w:ascii="Times New Roman" w:hAnsi="Times New Roman" w:cs="Times New Roman"/>
                <w:sz w:val="16"/>
                <w:szCs w:val="16"/>
              </w:rPr>
            </w:pPr>
            <w:r w:rsidRPr="00904E04">
              <w:rPr>
                <w:rFonts w:ascii="Times New Roman" w:hAnsi="Times New Roman" w:cs="Times New Roman"/>
                <w:sz w:val="16"/>
                <w:szCs w:val="16"/>
              </w:rPr>
              <w:t xml:space="preserve">Наименование </w:t>
            </w:r>
            <w:r w:rsidRPr="00904E04">
              <w:rPr>
                <w:rFonts w:ascii="Times New Roman" w:hAnsi="Times New Roman" w:cs="Times New Roman"/>
                <w:sz w:val="16"/>
                <w:szCs w:val="16"/>
              </w:rPr>
              <w:lastRenderedPageBreak/>
              <w:t>организации</w:t>
            </w:r>
          </w:p>
        </w:tc>
        <w:tc>
          <w:tcPr>
            <w:tcW w:w="5130" w:type="dxa"/>
            <w:gridSpan w:val="5"/>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lastRenderedPageBreak/>
              <w:t>Код</w:t>
            </w:r>
            <w:r>
              <w:rPr>
                <w:rFonts w:ascii="Times New Roman" w:hAnsi="Times New Roman" w:cs="Times New Roman"/>
                <w:sz w:val="16"/>
                <w:szCs w:val="16"/>
              </w:rPr>
              <w:t xml:space="preserve"> по бюджетной классификации</w:t>
            </w:r>
          </w:p>
        </w:tc>
        <w:tc>
          <w:tcPr>
            <w:tcW w:w="3306" w:type="dxa"/>
            <w:gridSpan w:val="3"/>
            <w:vAlign w:val="center"/>
          </w:tcPr>
          <w:p w:rsidR="00E1653B" w:rsidRPr="00904E04" w:rsidRDefault="00E1653B" w:rsidP="00007730">
            <w:pPr>
              <w:pStyle w:val="ConsPlusNormal"/>
              <w:jc w:val="center"/>
              <w:rPr>
                <w:sz w:val="16"/>
                <w:szCs w:val="16"/>
              </w:rPr>
            </w:pPr>
            <w:r w:rsidRPr="00904E04">
              <w:rPr>
                <w:sz w:val="16"/>
                <w:szCs w:val="16"/>
              </w:rPr>
              <w:t>Сумма изменений (+,-)</w:t>
            </w:r>
          </w:p>
        </w:tc>
      </w:tr>
      <w:tr w:rsidR="00E1653B" w:rsidRPr="00904E04" w:rsidTr="00007730">
        <w:trPr>
          <w:cantSplit/>
          <w:trHeight w:val="984"/>
        </w:trPr>
        <w:tc>
          <w:tcPr>
            <w:tcW w:w="1248" w:type="dxa"/>
            <w:vMerge/>
            <w:vAlign w:val="center"/>
          </w:tcPr>
          <w:p w:rsidR="00E1653B" w:rsidRPr="00904E04" w:rsidRDefault="00E1653B" w:rsidP="00007730">
            <w:pPr>
              <w:pStyle w:val="ConsPlusNonformat"/>
              <w:widowControl/>
              <w:jc w:val="center"/>
              <w:rPr>
                <w:rFonts w:ascii="Times New Roman" w:hAnsi="Times New Roman" w:cs="Times New Roman"/>
                <w:bCs/>
                <w:sz w:val="16"/>
                <w:szCs w:val="16"/>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 xml:space="preserve">главного   </w:t>
            </w:r>
            <w:r w:rsidRPr="00904E04">
              <w:rPr>
                <w:rFonts w:ascii="Times New Roman" w:hAnsi="Times New Roman" w:cs="Times New Roman"/>
                <w:sz w:val="16"/>
                <w:szCs w:val="16"/>
              </w:rPr>
              <w:br/>
              <w:t>распорядителя</w:t>
            </w:r>
            <w:r w:rsidRPr="00904E04">
              <w:rPr>
                <w:rFonts w:ascii="Times New Roman" w:hAnsi="Times New Roman" w:cs="Times New Roman"/>
                <w:sz w:val="16"/>
                <w:szCs w:val="16"/>
              </w:rPr>
              <w:br/>
              <w:t xml:space="preserve">средств   </w:t>
            </w:r>
            <w:r w:rsidRPr="00904E04">
              <w:rPr>
                <w:rFonts w:ascii="Times New Roman" w:hAnsi="Times New Roman" w:cs="Times New Roman"/>
                <w:sz w:val="16"/>
                <w:szCs w:val="16"/>
              </w:rPr>
              <w:br/>
              <w:t>бюджета</w:t>
            </w:r>
            <w:r>
              <w:rPr>
                <w:rFonts w:ascii="Times New Roman" w:hAnsi="Times New Roman" w:cs="Times New Roman"/>
                <w:sz w:val="16"/>
                <w:szCs w:val="16"/>
              </w:rPr>
              <w:t xml:space="preserve"> сельского поселения</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раздела</w:t>
            </w:r>
          </w:p>
        </w:tc>
        <w:tc>
          <w:tcPr>
            <w:tcW w:w="1026" w:type="dxa"/>
            <w:vAlign w:val="center"/>
          </w:tcPr>
          <w:p w:rsidR="00E1653B" w:rsidRPr="00904E04" w:rsidRDefault="00E1653B" w:rsidP="00007730">
            <w:pPr>
              <w:pStyle w:val="ConsPlusNormal"/>
              <w:jc w:val="center"/>
              <w:rPr>
                <w:sz w:val="16"/>
                <w:szCs w:val="16"/>
              </w:rPr>
            </w:pPr>
            <w:r w:rsidRPr="00904E04">
              <w:rPr>
                <w:sz w:val="16"/>
                <w:szCs w:val="16"/>
              </w:rPr>
              <w:br/>
              <w:t>подраздела</w:t>
            </w:r>
          </w:p>
        </w:tc>
        <w:tc>
          <w:tcPr>
            <w:tcW w:w="912" w:type="dxa"/>
            <w:vAlign w:val="center"/>
          </w:tcPr>
          <w:p w:rsidR="00E1653B" w:rsidRPr="00904E04" w:rsidRDefault="00E1653B" w:rsidP="00007730">
            <w:pPr>
              <w:pStyle w:val="ConsPlusNormal"/>
              <w:jc w:val="center"/>
              <w:rPr>
                <w:sz w:val="16"/>
                <w:szCs w:val="16"/>
              </w:rPr>
            </w:pPr>
            <w:r w:rsidRPr="00904E04">
              <w:rPr>
                <w:sz w:val="16"/>
                <w:szCs w:val="16"/>
              </w:rPr>
              <w:t>целевой</w:t>
            </w:r>
            <w:r w:rsidRPr="00904E04">
              <w:rPr>
                <w:sz w:val="16"/>
                <w:szCs w:val="16"/>
              </w:rPr>
              <w:br/>
              <w:t>статьи</w:t>
            </w:r>
          </w:p>
        </w:tc>
        <w:tc>
          <w:tcPr>
            <w:tcW w:w="1197" w:type="dxa"/>
            <w:vAlign w:val="center"/>
          </w:tcPr>
          <w:p w:rsidR="00E1653B" w:rsidRPr="00904E04" w:rsidRDefault="00E1653B" w:rsidP="00007730">
            <w:pPr>
              <w:pStyle w:val="ConsPlusNonformat"/>
              <w:widowControl/>
              <w:ind w:firstLine="6"/>
              <w:jc w:val="center"/>
              <w:rPr>
                <w:rFonts w:ascii="Times New Roman" w:hAnsi="Times New Roman" w:cs="Times New Roman"/>
                <w:bCs/>
                <w:sz w:val="16"/>
                <w:szCs w:val="16"/>
              </w:rPr>
            </w:pPr>
            <w:r w:rsidRPr="00904E04">
              <w:rPr>
                <w:rFonts w:ascii="Times New Roman" w:hAnsi="Times New Roman" w:cs="Times New Roman"/>
                <w:sz w:val="16"/>
                <w:szCs w:val="16"/>
              </w:rPr>
              <w:t xml:space="preserve">вида  </w:t>
            </w:r>
            <w:r w:rsidRPr="00904E04">
              <w:rPr>
                <w:rFonts w:ascii="Times New Roman" w:hAnsi="Times New Roman" w:cs="Times New Roman"/>
                <w:sz w:val="16"/>
                <w:szCs w:val="16"/>
              </w:rPr>
              <w:br/>
              <w:t>расходов</w:t>
            </w: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 20__ год</w:t>
            </w:r>
          </w:p>
        </w:tc>
        <w:tc>
          <w:tcPr>
            <w:tcW w:w="1026"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на 20__ год</w:t>
            </w:r>
          </w:p>
        </w:tc>
        <w:tc>
          <w:tcPr>
            <w:tcW w:w="1140"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на 20__ год</w:t>
            </w: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trHeight w:val="241"/>
        </w:trPr>
        <w:tc>
          <w:tcPr>
            <w:tcW w:w="1248"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1254"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1026" w:type="dxa"/>
          </w:tcPr>
          <w:p w:rsidR="00E1653B" w:rsidRPr="00904E04" w:rsidRDefault="00E1653B" w:rsidP="00007730">
            <w:pPr>
              <w:pStyle w:val="ConsPlusNormal"/>
            </w:pPr>
          </w:p>
        </w:tc>
        <w:tc>
          <w:tcPr>
            <w:tcW w:w="912" w:type="dxa"/>
          </w:tcPr>
          <w:p w:rsidR="00E1653B" w:rsidRPr="00904E04" w:rsidRDefault="00E1653B" w:rsidP="00007730">
            <w:pPr>
              <w:pStyle w:val="ConsPlusNormal"/>
            </w:pPr>
          </w:p>
        </w:tc>
        <w:tc>
          <w:tcPr>
            <w:tcW w:w="1197" w:type="dxa"/>
          </w:tcPr>
          <w:p w:rsidR="00E1653B" w:rsidRPr="00904E04" w:rsidRDefault="00E1653B" w:rsidP="00007730">
            <w:pPr>
              <w:pStyle w:val="ConsPlusNonformat"/>
              <w:widowControl/>
              <w:rPr>
                <w:rFonts w:ascii="Times New Roman" w:hAnsi="Times New Roman" w:cs="Times New Roman"/>
              </w:rPr>
            </w:pPr>
          </w:p>
        </w:tc>
        <w:tc>
          <w:tcPr>
            <w:tcW w:w="1140" w:type="dxa"/>
          </w:tcPr>
          <w:p w:rsidR="00E1653B" w:rsidRPr="00904E04" w:rsidRDefault="00E1653B" w:rsidP="00007730">
            <w:pPr>
              <w:pStyle w:val="ConsPlusNormal"/>
            </w:pPr>
          </w:p>
        </w:tc>
        <w:tc>
          <w:tcPr>
            <w:tcW w:w="1026" w:type="dxa"/>
          </w:tcPr>
          <w:p w:rsidR="00E1653B" w:rsidRPr="00904E04" w:rsidRDefault="00E1653B" w:rsidP="00007730">
            <w:pPr>
              <w:pStyle w:val="ConsPlusNormal"/>
            </w:pPr>
          </w:p>
        </w:tc>
        <w:tc>
          <w:tcPr>
            <w:tcW w:w="1140" w:type="dxa"/>
          </w:tcPr>
          <w:p w:rsidR="00E1653B" w:rsidRPr="00904E04" w:rsidRDefault="00E1653B" w:rsidP="00007730">
            <w:pPr>
              <w:pStyle w:val="ConsPlusNormal"/>
            </w:pPr>
          </w:p>
        </w:tc>
      </w:tr>
    </w:tbl>
    <w:p w:rsidR="00E1653B" w:rsidRDefault="00E1653B" w:rsidP="00E1653B">
      <w:pPr>
        <w:pStyle w:val="ConsPlusNonformat"/>
        <w:widowControl/>
        <w:rPr>
          <w:rFonts w:ascii="Times New Roman" w:hAnsi="Times New Roman" w:cs="Times New Roman"/>
          <w:lang w:val="en-US"/>
        </w:rPr>
      </w:pPr>
    </w:p>
    <w:p w:rsidR="00E1653B" w:rsidRPr="00E35FA0" w:rsidRDefault="00E1653B" w:rsidP="00E1653B">
      <w:pPr>
        <w:pStyle w:val="ConsPlusNonformat"/>
        <w:widowControl/>
        <w:jc w:val="center"/>
        <w:rPr>
          <w:rFonts w:ascii="Times New Roman" w:hAnsi="Times New Roman" w:cs="Times New Roman"/>
          <w:sz w:val="24"/>
          <w:szCs w:val="24"/>
        </w:rPr>
      </w:pPr>
      <w:r w:rsidRPr="00E35FA0">
        <w:rPr>
          <w:rFonts w:ascii="Times New Roman" w:hAnsi="Times New Roman" w:cs="Times New Roman"/>
          <w:sz w:val="24"/>
          <w:szCs w:val="24"/>
        </w:rPr>
        <w:t xml:space="preserve">Раздел </w:t>
      </w:r>
      <w:r w:rsidRPr="00E35FA0">
        <w:rPr>
          <w:rFonts w:ascii="Times New Roman" w:hAnsi="Times New Roman" w:cs="Times New Roman"/>
          <w:sz w:val="24"/>
          <w:szCs w:val="24"/>
          <w:lang w:val="en-US"/>
        </w:rPr>
        <w:t>II</w:t>
      </w:r>
      <w:r w:rsidRPr="00E35FA0">
        <w:rPr>
          <w:rFonts w:ascii="Times New Roman" w:hAnsi="Times New Roman" w:cs="Times New Roman"/>
          <w:sz w:val="24"/>
          <w:szCs w:val="24"/>
        </w:rPr>
        <w:t>. Лимиты бюджетных обязательств</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1026"/>
        <w:gridCol w:w="798"/>
        <w:gridCol w:w="855"/>
        <w:gridCol w:w="684"/>
        <w:gridCol w:w="1140"/>
        <w:gridCol w:w="969"/>
        <w:gridCol w:w="969"/>
      </w:tblGrid>
      <w:tr w:rsidR="00E1653B" w:rsidRPr="00904E04" w:rsidTr="00007730">
        <w:trPr>
          <w:cantSplit/>
          <w:trHeight w:val="202"/>
        </w:trPr>
        <w:tc>
          <w:tcPr>
            <w:tcW w:w="1248" w:type="dxa"/>
            <w:vMerge w:val="restart"/>
            <w:vAlign w:val="center"/>
          </w:tcPr>
          <w:p w:rsidR="00E1653B" w:rsidRPr="00904E04" w:rsidRDefault="00E1653B" w:rsidP="00007730">
            <w:pPr>
              <w:pStyle w:val="ConsPlusNonformat"/>
              <w:jc w:val="center"/>
              <w:rPr>
                <w:rFonts w:ascii="Times New Roman" w:hAnsi="Times New Roman" w:cs="Times New Roman"/>
                <w:sz w:val="16"/>
                <w:szCs w:val="16"/>
              </w:rPr>
            </w:pPr>
            <w:r w:rsidRPr="00904E04">
              <w:rPr>
                <w:rFonts w:ascii="Times New Roman" w:hAnsi="Times New Roman" w:cs="Times New Roman"/>
                <w:sz w:val="16"/>
                <w:szCs w:val="16"/>
              </w:rPr>
              <w:t>Наименование организации</w:t>
            </w:r>
          </w:p>
        </w:tc>
        <w:tc>
          <w:tcPr>
            <w:tcW w:w="5358" w:type="dxa"/>
            <w:gridSpan w:val="6"/>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Код</w:t>
            </w:r>
            <w:r>
              <w:rPr>
                <w:rFonts w:ascii="Times New Roman" w:hAnsi="Times New Roman" w:cs="Times New Roman"/>
                <w:sz w:val="16"/>
                <w:szCs w:val="16"/>
              </w:rPr>
              <w:t xml:space="preserve"> по бюджетной классификации</w:t>
            </w:r>
          </w:p>
        </w:tc>
        <w:tc>
          <w:tcPr>
            <w:tcW w:w="3078" w:type="dxa"/>
            <w:gridSpan w:val="3"/>
            <w:vAlign w:val="center"/>
          </w:tcPr>
          <w:p w:rsidR="00E1653B" w:rsidRPr="00904E04" w:rsidRDefault="00E1653B" w:rsidP="00007730">
            <w:pPr>
              <w:pStyle w:val="ConsPlusNormal"/>
              <w:jc w:val="center"/>
              <w:rPr>
                <w:sz w:val="16"/>
                <w:szCs w:val="16"/>
              </w:rPr>
            </w:pPr>
            <w:r w:rsidRPr="00904E04">
              <w:rPr>
                <w:sz w:val="16"/>
                <w:szCs w:val="16"/>
              </w:rPr>
              <w:t>Сумма изменений (+,-)</w:t>
            </w:r>
          </w:p>
        </w:tc>
      </w:tr>
      <w:tr w:rsidR="00E1653B" w:rsidRPr="00904E04" w:rsidTr="00007730">
        <w:trPr>
          <w:cantSplit/>
          <w:trHeight w:val="984"/>
        </w:trPr>
        <w:tc>
          <w:tcPr>
            <w:tcW w:w="1248" w:type="dxa"/>
            <w:vMerge/>
            <w:vAlign w:val="center"/>
          </w:tcPr>
          <w:p w:rsidR="00E1653B" w:rsidRPr="00904E04" w:rsidRDefault="00E1653B" w:rsidP="00007730">
            <w:pPr>
              <w:pStyle w:val="ConsPlusNonformat"/>
              <w:widowControl/>
              <w:jc w:val="center"/>
              <w:rPr>
                <w:rFonts w:ascii="Times New Roman" w:hAnsi="Times New Roman" w:cs="Times New Roman"/>
                <w:bCs/>
                <w:sz w:val="16"/>
                <w:szCs w:val="16"/>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 xml:space="preserve">главного   </w:t>
            </w:r>
            <w:r w:rsidRPr="00904E04">
              <w:rPr>
                <w:rFonts w:ascii="Times New Roman" w:hAnsi="Times New Roman" w:cs="Times New Roman"/>
                <w:sz w:val="16"/>
                <w:szCs w:val="16"/>
              </w:rPr>
              <w:br/>
              <w:t>распорядителя</w:t>
            </w:r>
            <w:r w:rsidRPr="00904E04">
              <w:rPr>
                <w:rFonts w:ascii="Times New Roman" w:hAnsi="Times New Roman" w:cs="Times New Roman"/>
                <w:sz w:val="16"/>
                <w:szCs w:val="16"/>
              </w:rPr>
              <w:br/>
              <w:t xml:space="preserve">средств   </w:t>
            </w:r>
            <w:r w:rsidRPr="00904E04">
              <w:rPr>
                <w:rFonts w:ascii="Times New Roman" w:hAnsi="Times New Roman" w:cs="Times New Roman"/>
                <w:sz w:val="16"/>
                <w:szCs w:val="16"/>
              </w:rPr>
              <w:br/>
              <w:t xml:space="preserve">областного  </w:t>
            </w:r>
            <w:r w:rsidRPr="00904E04">
              <w:rPr>
                <w:rFonts w:ascii="Times New Roman" w:hAnsi="Times New Roman" w:cs="Times New Roman"/>
                <w:sz w:val="16"/>
                <w:szCs w:val="16"/>
              </w:rPr>
              <w:br/>
              <w:t>бюджета</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раздела</w:t>
            </w:r>
          </w:p>
        </w:tc>
        <w:tc>
          <w:tcPr>
            <w:tcW w:w="1026" w:type="dxa"/>
            <w:vAlign w:val="center"/>
          </w:tcPr>
          <w:p w:rsidR="00E1653B" w:rsidRPr="00904E04" w:rsidRDefault="00E1653B" w:rsidP="00007730">
            <w:pPr>
              <w:pStyle w:val="ConsPlusNormal"/>
              <w:jc w:val="center"/>
              <w:rPr>
                <w:sz w:val="16"/>
                <w:szCs w:val="16"/>
              </w:rPr>
            </w:pPr>
            <w:r w:rsidRPr="00904E04">
              <w:rPr>
                <w:sz w:val="16"/>
                <w:szCs w:val="16"/>
              </w:rPr>
              <w:br/>
              <w:t>подраздела</w:t>
            </w:r>
          </w:p>
        </w:tc>
        <w:tc>
          <w:tcPr>
            <w:tcW w:w="798" w:type="dxa"/>
            <w:vAlign w:val="center"/>
          </w:tcPr>
          <w:p w:rsidR="00E1653B" w:rsidRPr="00904E04" w:rsidRDefault="00E1653B" w:rsidP="00007730">
            <w:pPr>
              <w:pStyle w:val="ConsPlusNormal"/>
              <w:jc w:val="center"/>
              <w:rPr>
                <w:sz w:val="16"/>
                <w:szCs w:val="16"/>
              </w:rPr>
            </w:pPr>
            <w:r w:rsidRPr="00904E04">
              <w:rPr>
                <w:sz w:val="16"/>
                <w:szCs w:val="16"/>
              </w:rPr>
              <w:t>целевой</w:t>
            </w:r>
            <w:r w:rsidRPr="00904E04">
              <w:rPr>
                <w:sz w:val="16"/>
                <w:szCs w:val="16"/>
              </w:rPr>
              <w:br/>
              <w:t>статьи</w:t>
            </w:r>
          </w:p>
        </w:tc>
        <w:tc>
          <w:tcPr>
            <w:tcW w:w="855" w:type="dxa"/>
            <w:vAlign w:val="center"/>
          </w:tcPr>
          <w:p w:rsidR="00E1653B" w:rsidRPr="00904E04" w:rsidRDefault="00E1653B" w:rsidP="00007730">
            <w:pPr>
              <w:pStyle w:val="ConsPlusNormal"/>
              <w:jc w:val="center"/>
              <w:rPr>
                <w:sz w:val="16"/>
                <w:szCs w:val="16"/>
              </w:rPr>
            </w:pPr>
            <w:r w:rsidRPr="00904E04">
              <w:rPr>
                <w:sz w:val="16"/>
                <w:szCs w:val="16"/>
              </w:rPr>
              <w:t xml:space="preserve">вида  </w:t>
            </w:r>
            <w:r w:rsidRPr="00904E04">
              <w:rPr>
                <w:sz w:val="16"/>
                <w:szCs w:val="16"/>
              </w:rPr>
              <w:br/>
              <w:t>расходов</w:t>
            </w:r>
          </w:p>
        </w:tc>
        <w:tc>
          <w:tcPr>
            <w:tcW w:w="684"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ОСГУ</w:t>
            </w: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на 20__ год</w:t>
            </w:r>
          </w:p>
        </w:tc>
        <w:tc>
          <w:tcPr>
            <w:tcW w:w="969"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на 20__ год</w:t>
            </w:r>
          </w:p>
        </w:tc>
        <w:tc>
          <w:tcPr>
            <w:tcW w:w="969"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на 20__ год</w:t>
            </w: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26"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969"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trHeight w:val="241"/>
        </w:trPr>
        <w:tc>
          <w:tcPr>
            <w:tcW w:w="1248"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1254"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1026"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855" w:type="dxa"/>
          </w:tcPr>
          <w:p w:rsidR="00E1653B" w:rsidRPr="00904E04" w:rsidRDefault="00E1653B" w:rsidP="00007730">
            <w:pPr>
              <w:pStyle w:val="ConsPlusNormal"/>
            </w:pPr>
          </w:p>
        </w:tc>
        <w:tc>
          <w:tcPr>
            <w:tcW w:w="684" w:type="dxa"/>
          </w:tcPr>
          <w:p w:rsidR="00E1653B" w:rsidRPr="00904E04" w:rsidRDefault="00E1653B" w:rsidP="00007730">
            <w:pPr>
              <w:pStyle w:val="ConsPlusNonformat"/>
              <w:widowControl/>
              <w:rPr>
                <w:rFonts w:ascii="Times New Roman" w:hAnsi="Times New Roman" w:cs="Times New Roman"/>
              </w:rPr>
            </w:pPr>
          </w:p>
        </w:tc>
        <w:tc>
          <w:tcPr>
            <w:tcW w:w="1140" w:type="dxa"/>
          </w:tcPr>
          <w:p w:rsidR="00E1653B" w:rsidRPr="00904E04" w:rsidRDefault="00E1653B" w:rsidP="00007730">
            <w:pPr>
              <w:pStyle w:val="ConsPlusNormal"/>
            </w:pPr>
          </w:p>
        </w:tc>
        <w:tc>
          <w:tcPr>
            <w:tcW w:w="969" w:type="dxa"/>
          </w:tcPr>
          <w:p w:rsidR="00E1653B" w:rsidRPr="00904E04" w:rsidRDefault="00E1653B" w:rsidP="00007730">
            <w:pPr>
              <w:pStyle w:val="ConsPlusNormal"/>
            </w:pPr>
          </w:p>
        </w:tc>
        <w:tc>
          <w:tcPr>
            <w:tcW w:w="969" w:type="dxa"/>
          </w:tcPr>
          <w:p w:rsidR="00E1653B" w:rsidRPr="00904E04" w:rsidRDefault="00E1653B" w:rsidP="00007730">
            <w:pPr>
              <w:pStyle w:val="ConsPlusNormal"/>
            </w:pPr>
          </w:p>
        </w:tc>
      </w:tr>
    </w:tbl>
    <w:p w:rsidR="00E1653B" w:rsidRPr="00904E04" w:rsidRDefault="00E1653B" w:rsidP="00E1653B">
      <w:pPr>
        <w:pStyle w:val="ConsPlusNonformat"/>
        <w:widowControl/>
        <w:rPr>
          <w:rFonts w:ascii="Times New Roman" w:hAnsi="Times New Roman" w:cs="Times New Roman"/>
        </w:rPr>
      </w:pP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Начальник отдела                                                      </w:t>
      </w:r>
      <w:r>
        <w:rPr>
          <w:rFonts w:ascii="Times New Roman" w:hAnsi="Times New Roman" w:cs="Times New Roman"/>
        </w:rPr>
        <w:t xml:space="preserve">                     </w:t>
      </w:r>
      <w:r w:rsidRPr="00904E04">
        <w:rPr>
          <w:rFonts w:ascii="Times New Roman" w:hAnsi="Times New Roman" w:cs="Times New Roman"/>
        </w:rPr>
        <w:t xml:space="preserve">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5A41C8" w:rsidRDefault="00E1653B" w:rsidP="00E1653B">
      <w:pPr>
        <w:pStyle w:val="ConsPlusNonformat"/>
        <w:widowControl/>
        <w:rPr>
          <w:rFonts w:ascii="Times New Roman" w:hAnsi="Times New Roman" w:cs="Times New Roman"/>
          <w:sz w:val="16"/>
          <w:szCs w:val="16"/>
        </w:rPr>
      </w:pPr>
      <w:r w:rsidRPr="005A41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w:t>
      </w:r>
      <w:proofErr w:type="gramStart"/>
      <w:r w:rsidRPr="005A41C8">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 xml:space="preserve"> (расшифровка подписи)</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Исполнитель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5A41C8" w:rsidRDefault="00E1653B" w:rsidP="00E1653B">
      <w:pPr>
        <w:pStyle w:val="ConsPlusNonformat"/>
        <w:widowControl/>
        <w:rPr>
          <w:rFonts w:ascii="Times New Roman" w:hAnsi="Times New Roman" w:cs="Times New Roman"/>
          <w:sz w:val="16"/>
          <w:szCs w:val="16"/>
        </w:rPr>
      </w:pPr>
      <w:r w:rsidRPr="00904E04">
        <w:rPr>
          <w:rFonts w:ascii="Times New Roman" w:hAnsi="Times New Roman" w:cs="Times New Roman"/>
        </w:rPr>
        <w:t xml:space="preserve">                                                                                                                     </w:t>
      </w:r>
      <w:r>
        <w:rPr>
          <w:rFonts w:ascii="Times New Roman" w:hAnsi="Times New Roman" w:cs="Times New Roman"/>
        </w:rPr>
        <w:t xml:space="preserve">     </w:t>
      </w:r>
      <w:r w:rsidRPr="00904E04">
        <w:rPr>
          <w:rFonts w:ascii="Times New Roman" w:hAnsi="Times New Roman" w:cs="Times New Roman"/>
        </w:rPr>
        <w:t xml:space="preserve"> </w:t>
      </w:r>
      <w:r w:rsidRPr="005A41C8">
        <w:rPr>
          <w:rFonts w:ascii="Times New Roman" w:hAnsi="Times New Roman" w:cs="Times New Roman"/>
          <w:sz w:val="16"/>
          <w:szCs w:val="16"/>
        </w:rPr>
        <w:t>(</w:t>
      </w:r>
      <w:proofErr w:type="gramStart"/>
      <w:r w:rsidRPr="005A41C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A41C8">
        <w:rPr>
          <w:rFonts w:ascii="Times New Roman" w:hAnsi="Times New Roman" w:cs="Times New Roman"/>
          <w:sz w:val="16"/>
          <w:szCs w:val="16"/>
        </w:rPr>
        <w:t>(расшифровка подписи)</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«__» ___________ 20__г.</w:t>
      </w:r>
    </w:p>
    <w:p w:rsidR="00E1653B" w:rsidRDefault="00E1653B" w:rsidP="00E1653B">
      <w:pPr>
        <w:pStyle w:val="ConsPlusNormal"/>
        <w:ind w:left="5664"/>
        <w:outlineLvl w:val="1"/>
      </w:pPr>
    </w:p>
    <w:p w:rsidR="00E1653B" w:rsidRPr="00904E04" w:rsidRDefault="00E1653B" w:rsidP="00E1653B">
      <w:pPr>
        <w:pStyle w:val="ConsPlusNormal"/>
        <w:ind w:left="5664"/>
        <w:outlineLvl w:val="1"/>
      </w:pPr>
      <w:r w:rsidRPr="00904E04">
        <w:t>Приложение 9</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rmal"/>
        <w:outlineLvl w:val="1"/>
      </w:pPr>
      <w:r>
        <w:t xml:space="preserve">                                                                                                                  </w:t>
      </w:r>
      <w:r w:rsidRPr="00904E04">
        <w:t xml:space="preserve">от </w:t>
      </w:r>
      <w:r>
        <w:t>07.04.2017</w:t>
      </w:r>
      <w:r w:rsidRPr="00904E04">
        <w:t xml:space="preserve"> </w:t>
      </w:r>
      <w:proofErr w:type="gramStart"/>
      <w:r w:rsidRPr="00904E04">
        <w:t>№</w:t>
      </w:r>
      <w:r>
        <w:t xml:space="preserve">  60</w:t>
      </w:r>
      <w:proofErr w:type="gramEnd"/>
      <w:r w:rsidRPr="00904E04">
        <w:t xml:space="preserve">   </w:t>
      </w:r>
    </w:p>
    <w:tbl>
      <w:tblPr>
        <w:tblW w:w="15328" w:type="dxa"/>
        <w:tblInd w:w="-120" w:type="dxa"/>
        <w:tblLayout w:type="fixed"/>
        <w:tblLook w:val="0000" w:firstRow="0" w:lastRow="0" w:firstColumn="0" w:lastColumn="0" w:noHBand="0" w:noVBand="0"/>
      </w:tblPr>
      <w:tblGrid>
        <w:gridCol w:w="536"/>
        <w:gridCol w:w="236"/>
        <w:gridCol w:w="236"/>
        <w:gridCol w:w="360"/>
        <w:gridCol w:w="236"/>
        <w:gridCol w:w="236"/>
        <w:gridCol w:w="236"/>
        <w:gridCol w:w="206"/>
        <w:gridCol w:w="178"/>
        <w:gridCol w:w="236"/>
        <w:gridCol w:w="213"/>
        <w:gridCol w:w="117"/>
        <w:gridCol w:w="293"/>
        <w:gridCol w:w="236"/>
        <w:gridCol w:w="321"/>
        <w:gridCol w:w="236"/>
        <w:gridCol w:w="236"/>
        <w:gridCol w:w="175"/>
        <w:gridCol w:w="61"/>
        <w:gridCol w:w="236"/>
        <w:gridCol w:w="238"/>
        <w:gridCol w:w="236"/>
        <w:gridCol w:w="236"/>
        <w:gridCol w:w="22"/>
        <w:gridCol w:w="214"/>
        <w:gridCol w:w="380"/>
        <w:gridCol w:w="86"/>
        <w:gridCol w:w="150"/>
        <w:gridCol w:w="385"/>
        <w:gridCol w:w="481"/>
        <w:gridCol w:w="123"/>
        <w:gridCol w:w="113"/>
        <w:gridCol w:w="241"/>
        <w:gridCol w:w="364"/>
        <w:gridCol w:w="236"/>
        <w:gridCol w:w="236"/>
        <w:gridCol w:w="122"/>
        <w:gridCol w:w="114"/>
        <w:gridCol w:w="656"/>
        <w:gridCol w:w="236"/>
        <w:gridCol w:w="35"/>
        <w:gridCol w:w="251"/>
        <w:gridCol w:w="45"/>
        <w:gridCol w:w="92"/>
        <w:gridCol w:w="144"/>
        <w:gridCol w:w="259"/>
        <w:gridCol w:w="4813"/>
      </w:tblGrid>
      <w:tr w:rsidR="00E1653B" w:rsidRPr="00904E04" w:rsidTr="00007730">
        <w:trPr>
          <w:gridAfter w:val="3"/>
          <w:wAfter w:w="5216" w:type="dxa"/>
          <w:trHeight w:val="300"/>
        </w:trPr>
        <w:tc>
          <w:tcPr>
            <w:tcW w:w="10112" w:type="dxa"/>
            <w:gridSpan w:val="44"/>
            <w:tcBorders>
              <w:top w:val="nil"/>
              <w:left w:val="nil"/>
              <w:bottom w:val="nil"/>
              <w:right w:val="nil"/>
            </w:tcBorders>
            <w:noWrap/>
            <w:vAlign w:val="bottom"/>
          </w:tcPr>
          <w:p w:rsidR="00E1653B" w:rsidRPr="00E35FA0" w:rsidRDefault="00E1653B" w:rsidP="00007730">
            <w:pPr>
              <w:jc w:val="center"/>
              <w:rPr>
                <w:sz w:val="24"/>
                <w:szCs w:val="24"/>
              </w:rPr>
            </w:pPr>
            <w:r w:rsidRPr="00E35FA0">
              <w:rPr>
                <w:sz w:val="24"/>
                <w:szCs w:val="24"/>
              </w:rPr>
              <w:t>Справка-обоснование</w:t>
            </w:r>
          </w:p>
        </w:tc>
      </w:tr>
      <w:tr w:rsidR="00E1653B" w:rsidRPr="00904E04" w:rsidTr="00007730">
        <w:trPr>
          <w:gridAfter w:val="3"/>
          <w:wAfter w:w="5216" w:type="dxa"/>
          <w:trHeight w:val="255"/>
        </w:trPr>
        <w:tc>
          <w:tcPr>
            <w:tcW w:w="10112" w:type="dxa"/>
            <w:gridSpan w:val="44"/>
            <w:tcBorders>
              <w:top w:val="nil"/>
              <w:left w:val="nil"/>
              <w:bottom w:val="nil"/>
              <w:right w:val="nil"/>
            </w:tcBorders>
            <w:noWrap/>
            <w:vAlign w:val="bottom"/>
          </w:tcPr>
          <w:p w:rsidR="00E1653B" w:rsidRPr="00E35FA0" w:rsidRDefault="00E1653B" w:rsidP="00007730">
            <w:pPr>
              <w:jc w:val="center"/>
              <w:rPr>
                <w:sz w:val="24"/>
                <w:szCs w:val="24"/>
              </w:rPr>
            </w:pPr>
            <w:r w:rsidRPr="00E35FA0">
              <w:rPr>
                <w:sz w:val="24"/>
                <w:szCs w:val="24"/>
              </w:rPr>
              <w:lastRenderedPageBreak/>
              <w:t>увеличения бюджетных ассигнований за счет экономии по использованию в</w:t>
            </w:r>
          </w:p>
        </w:tc>
      </w:tr>
      <w:tr w:rsidR="00E1653B" w:rsidRPr="00904E04" w:rsidTr="00007730">
        <w:trPr>
          <w:gridAfter w:val="3"/>
          <w:wAfter w:w="5216" w:type="dxa"/>
          <w:trHeight w:val="255"/>
        </w:trPr>
        <w:tc>
          <w:tcPr>
            <w:tcW w:w="10112" w:type="dxa"/>
            <w:gridSpan w:val="44"/>
            <w:tcBorders>
              <w:top w:val="nil"/>
              <w:left w:val="nil"/>
              <w:bottom w:val="nil"/>
              <w:right w:val="nil"/>
            </w:tcBorders>
            <w:noWrap/>
            <w:vAlign w:val="bottom"/>
          </w:tcPr>
          <w:p w:rsidR="00E1653B" w:rsidRPr="00E35FA0" w:rsidRDefault="00E1653B" w:rsidP="00007730">
            <w:pPr>
              <w:jc w:val="center"/>
              <w:rPr>
                <w:sz w:val="24"/>
                <w:szCs w:val="24"/>
              </w:rPr>
            </w:pPr>
            <w:r w:rsidRPr="00E35FA0">
              <w:rPr>
                <w:sz w:val="24"/>
                <w:szCs w:val="24"/>
              </w:rPr>
              <w:t>20__ году бюджетных ассигнований на оказание</w:t>
            </w:r>
          </w:p>
        </w:tc>
      </w:tr>
      <w:tr w:rsidR="00E1653B" w:rsidRPr="00904E04" w:rsidTr="00007730">
        <w:trPr>
          <w:gridAfter w:val="3"/>
          <w:wAfter w:w="5216" w:type="dxa"/>
          <w:trHeight w:val="255"/>
        </w:trPr>
        <w:tc>
          <w:tcPr>
            <w:tcW w:w="9724" w:type="dxa"/>
            <w:gridSpan w:val="41"/>
            <w:tcBorders>
              <w:top w:val="nil"/>
              <w:left w:val="nil"/>
              <w:bottom w:val="nil"/>
              <w:right w:val="nil"/>
            </w:tcBorders>
            <w:noWrap/>
            <w:vAlign w:val="bottom"/>
          </w:tcPr>
          <w:p w:rsidR="00E1653B" w:rsidRPr="00E35FA0" w:rsidRDefault="00E1653B" w:rsidP="00007730">
            <w:pPr>
              <w:jc w:val="center"/>
              <w:rPr>
                <w:sz w:val="24"/>
                <w:szCs w:val="24"/>
              </w:rPr>
            </w:pPr>
            <w:r>
              <w:rPr>
                <w:sz w:val="24"/>
                <w:szCs w:val="24"/>
              </w:rPr>
              <w:t>муниципальных</w:t>
            </w:r>
            <w:r w:rsidRPr="00E35FA0">
              <w:rPr>
                <w:sz w:val="24"/>
                <w:szCs w:val="24"/>
              </w:rPr>
              <w:t xml:space="preserve"> услуг</w:t>
            </w:r>
          </w:p>
        </w:tc>
        <w:tc>
          <w:tcPr>
            <w:tcW w:w="388" w:type="dxa"/>
            <w:gridSpan w:val="3"/>
            <w:tcBorders>
              <w:top w:val="nil"/>
              <w:left w:val="nil"/>
              <w:bottom w:val="nil"/>
              <w:right w:val="nil"/>
            </w:tcBorders>
            <w:noWrap/>
            <w:vAlign w:val="bottom"/>
          </w:tcPr>
          <w:p w:rsidR="00E1653B" w:rsidRPr="00904E04" w:rsidRDefault="00E1653B" w:rsidP="00007730">
            <w:pPr>
              <w:jc w:val="center"/>
              <w:rPr>
                <w:b/>
                <w:bCs/>
                <w:sz w:val="24"/>
                <w:szCs w:val="24"/>
              </w:rPr>
            </w:pPr>
          </w:p>
        </w:tc>
      </w:tr>
      <w:tr w:rsidR="00E1653B" w:rsidRPr="00904E04" w:rsidTr="00007730">
        <w:trPr>
          <w:trHeight w:val="315"/>
        </w:trPr>
        <w:tc>
          <w:tcPr>
            <w:tcW w:w="536" w:type="dxa"/>
            <w:tcBorders>
              <w:top w:val="nil"/>
              <w:left w:val="nil"/>
              <w:bottom w:val="nil"/>
              <w:right w:val="nil"/>
            </w:tcBorders>
            <w:noWrap/>
            <w:vAlign w:val="bottom"/>
          </w:tcPr>
          <w:p w:rsidR="00E1653B" w:rsidRPr="00904E04" w:rsidRDefault="00E1653B" w:rsidP="00007730"/>
        </w:tc>
        <w:tc>
          <w:tcPr>
            <w:tcW w:w="14792" w:type="dxa"/>
            <w:gridSpan w:val="46"/>
            <w:tcBorders>
              <w:top w:val="nil"/>
              <w:left w:val="nil"/>
              <w:bottom w:val="single" w:sz="4" w:space="0" w:color="auto"/>
              <w:right w:val="nil"/>
            </w:tcBorders>
            <w:noWrap/>
            <w:vAlign w:val="bottom"/>
          </w:tcPr>
          <w:p w:rsidR="00E1653B" w:rsidRPr="00904E04" w:rsidRDefault="00E1653B" w:rsidP="00007730">
            <w:pPr>
              <w:rPr>
                <w:sz w:val="24"/>
                <w:szCs w:val="24"/>
              </w:rPr>
            </w:pPr>
          </w:p>
        </w:tc>
      </w:tr>
      <w:tr w:rsidR="00E1653B" w:rsidRPr="00904E04" w:rsidTr="00007730">
        <w:trPr>
          <w:trHeight w:val="255"/>
        </w:trPr>
        <w:tc>
          <w:tcPr>
            <w:tcW w:w="536" w:type="dxa"/>
            <w:tcBorders>
              <w:top w:val="nil"/>
              <w:left w:val="nil"/>
              <w:bottom w:val="nil"/>
              <w:right w:val="nil"/>
            </w:tcBorders>
            <w:noWrap/>
            <w:vAlign w:val="bottom"/>
          </w:tcPr>
          <w:p w:rsidR="00E1653B" w:rsidRPr="00904E04" w:rsidRDefault="00E1653B" w:rsidP="00007730"/>
        </w:tc>
        <w:tc>
          <w:tcPr>
            <w:tcW w:w="14792" w:type="dxa"/>
            <w:gridSpan w:val="46"/>
            <w:tcBorders>
              <w:top w:val="single" w:sz="4" w:space="0" w:color="auto"/>
              <w:left w:val="nil"/>
              <w:bottom w:val="nil"/>
              <w:right w:val="nil"/>
            </w:tcBorders>
            <w:noWrap/>
            <w:vAlign w:val="bottom"/>
          </w:tcPr>
          <w:p w:rsidR="00E1653B" w:rsidRPr="00904E04" w:rsidRDefault="00E1653B" w:rsidP="00007730">
            <w:r w:rsidRPr="00904E04">
              <w:t xml:space="preserve">                                             (главный распорядитель средств бюджета</w:t>
            </w:r>
            <w:r>
              <w:t xml:space="preserve"> сельского поселения</w:t>
            </w:r>
            <w:r w:rsidRPr="00904E04">
              <w:t>)</w:t>
            </w:r>
          </w:p>
        </w:tc>
      </w:tr>
      <w:tr w:rsidR="00E1653B" w:rsidRPr="00904E04" w:rsidTr="00007730">
        <w:trPr>
          <w:gridAfter w:val="1"/>
          <w:wAfter w:w="4813" w:type="dxa"/>
          <w:trHeight w:val="255"/>
        </w:trPr>
        <w:tc>
          <w:tcPr>
            <w:tcW w:w="5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60"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84" w:type="dxa"/>
            <w:gridSpan w:val="2"/>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30" w:type="dxa"/>
            <w:gridSpan w:val="2"/>
            <w:tcBorders>
              <w:top w:val="nil"/>
              <w:left w:val="nil"/>
              <w:bottom w:val="nil"/>
              <w:right w:val="nil"/>
            </w:tcBorders>
            <w:noWrap/>
            <w:vAlign w:val="bottom"/>
          </w:tcPr>
          <w:p w:rsidR="00E1653B" w:rsidRPr="00904E04" w:rsidRDefault="00E1653B" w:rsidP="00007730"/>
        </w:tc>
        <w:tc>
          <w:tcPr>
            <w:tcW w:w="293"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21"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8"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380"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385" w:type="dxa"/>
            <w:tcBorders>
              <w:top w:val="nil"/>
              <w:left w:val="nil"/>
              <w:bottom w:val="nil"/>
              <w:right w:val="nil"/>
            </w:tcBorders>
            <w:noWrap/>
            <w:vAlign w:val="bottom"/>
          </w:tcPr>
          <w:p w:rsidR="00E1653B" w:rsidRPr="00904E04" w:rsidRDefault="00E1653B" w:rsidP="00007730"/>
        </w:tc>
        <w:tc>
          <w:tcPr>
            <w:tcW w:w="481"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241" w:type="dxa"/>
            <w:tcBorders>
              <w:top w:val="nil"/>
              <w:left w:val="nil"/>
              <w:bottom w:val="nil"/>
              <w:right w:val="nil"/>
            </w:tcBorders>
            <w:noWrap/>
            <w:vAlign w:val="bottom"/>
          </w:tcPr>
          <w:p w:rsidR="00E1653B" w:rsidRPr="00904E04" w:rsidRDefault="00E1653B" w:rsidP="00007730"/>
        </w:tc>
        <w:tc>
          <w:tcPr>
            <w:tcW w:w="364"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65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31" w:type="dxa"/>
            <w:gridSpan w:val="3"/>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259" w:type="dxa"/>
            <w:tcBorders>
              <w:top w:val="nil"/>
              <w:left w:val="nil"/>
              <w:bottom w:val="nil"/>
              <w:right w:val="nil"/>
            </w:tcBorders>
            <w:noWrap/>
            <w:vAlign w:val="bottom"/>
          </w:tcPr>
          <w:p w:rsidR="00E1653B" w:rsidRPr="00904E04" w:rsidRDefault="00E1653B" w:rsidP="00007730"/>
        </w:tc>
      </w:tr>
      <w:tr w:rsidR="00E1653B" w:rsidRPr="00904E04" w:rsidTr="00007730">
        <w:trPr>
          <w:gridAfter w:val="1"/>
          <w:wAfter w:w="4813" w:type="dxa"/>
          <w:trHeight w:val="315"/>
        </w:trPr>
        <w:tc>
          <w:tcPr>
            <w:tcW w:w="5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60"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84" w:type="dxa"/>
            <w:gridSpan w:val="2"/>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30" w:type="dxa"/>
            <w:gridSpan w:val="2"/>
            <w:tcBorders>
              <w:top w:val="nil"/>
              <w:left w:val="nil"/>
              <w:bottom w:val="nil"/>
              <w:right w:val="nil"/>
            </w:tcBorders>
            <w:noWrap/>
            <w:vAlign w:val="bottom"/>
          </w:tcPr>
          <w:p w:rsidR="00E1653B" w:rsidRPr="00904E04" w:rsidRDefault="00E1653B" w:rsidP="00007730"/>
        </w:tc>
        <w:tc>
          <w:tcPr>
            <w:tcW w:w="293"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21"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8"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380"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385" w:type="dxa"/>
            <w:tcBorders>
              <w:top w:val="nil"/>
              <w:left w:val="nil"/>
              <w:bottom w:val="nil"/>
              <w:right w:val="nil"/>
            </w:tcBorders>
            <w:noWrap/>
            <w:vAlign w:val="bottom"/>
          </w:tcPr>
          <w:p w:rsidR="00E1653B" w:rsidRPr="00904E04" w:rsidRDefault="00E1653B" w:rsidP="00007730"/>
        </w:tc>
        <w:tc>
          <w:tcPr>
            <w:tcW w:w="481"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241" w:type="dxa"/>
            <w:tcBorders>
              <w:top w:val="nil"/>
              <w:left w:val="nil"/>
              <w:bottom w:val="nil"/>
              <w:right w:val="nil"/>
            </w:tcBorders>
            <w:noWrap/>
            <w:vAlign w:val="bottom"/>
          </w:tcPr>
          <w:p w:rsidR="00E1653B" w:rsidRPr="00904E04" w:rsidRDefault="00E1653B" w:rsidP="00007730"/>
        </w:tc>
        <w:tc>
          <w:tcPr>
            <w:tcW w:w="364"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656" w:type="dxa"/>
            <w:tcBorders>
              <w:top w:val="nil"/>
              <w:left w:val="nil"/>
              <w:bottom w:val="nil"/>
              <w:right w:val="nil"/>
            </w:tcBorders>
            <w:noWrap/>
            <w:vAlign w:val="bottom"/>
          </w:tcPr>
          <w:p w:rsidR="00E1653B" w:rsidRPr="00904E04" w:rsidRDefault="00E1653B" w:rsidP="00007730"/>
        </w:tc>
        <w:tc>
          <w:tcPr>
            <w:tcW w:w="236" w:type="dxa"/>
            <w:tcBorders>
              <w:top w:val="nil"/>
              <w:left w:val="nil"/>
              <w:bottom w:val="nil"/>
              <w:right w:val="nil"/>
            </w:tcBorders>
            <w:noWrap/>
            <w:vAlign w:val="bottom"/>
          </w:tcPr>
          <w:p w:rsidR="00E1653B" w:rsidRPr="00904E04" w:rsidRDefault="00E1653B" w:rsidP="00007730"/>
        </w:tc>
        <w:tc>
          <w:tcPr>
            <w:tcW w:w="331" w:type="dxa"/>
            <w:gridSpan w:val="3"/>
            <w:tcBorders>
              <w:top w:val="nil"/>
              <w:left w:val="nil"/>
              <w:bottom w:val="nil"/>
              <w:right w:val="nil"/>
            </w:tcBorders>
            <w:noWrap/>
            <w:vAlign w:val="bottom"/>
          </w:tcPr>
          <w:p w:rsidR="00E1653B" w:rsidRPr="00904E04" w:rsidRDefault="00E1653B" w:rsidP="00007730"/>
        </w:tc>
        <w:tc>
          <w:tcPr>
            <w:tcW w:w="236" w:type="dxa"/>
            <w:gridSpan w:val="2"/>
            <w:tcBorders>
              <w:top w:val="nil"/>
              <w:left w:val="nil"/>
              <w:bottom w:val="nil"/>
              <w:right w:val="nil"/>
            </w:tcBorders>
            <w:noWrap/>
            <w:vAlign w:val="bottom"/>
          </w:tcPr>
          <w:p w:rsidR="00E1653B" w:rsidRPr="00904E04" w:rsidRDefault="00E1653B" w:rsidP="00007730"/>
        </w:tc>
        <w:tc>
          <w:tcPr>
            <w:tcW w:w="259" w:type="dxa"/>
            <w:tcBorders>
              <w:top w:val="nil"/>
              <w:left w:val="nil"/>
              <w:bottom w:val="nil"/>
              <w:right w:val="nil"/>
            </w:tcBorders>
            <w:noWrap/>
            <w:vAlign w:val="bottom"/>
          </w:tcPr>
          <w:p w:rsidR="00E1653B" w:rsidRPr="00904E04" w:rsidRDefault="00E1653B" w:rsidP="00007730"/>
        </w:tc>
      </w:tr>
      <w:tr w:rsidR="00E1653B" w:rsidRPr="00904E04" w:rsidTr="00007730">
        <w:trPr>
          <w:gridAfter w:val="5"/>
          <w:wAfter w:w="5353" w:type="dxa"/>
          <w:trHeight w:val="453"/>
        </w:trPr>
        <w:tc>
          <w:tcPr>
            <w:tcW w:w="1368"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Наименование</w:t>
            </w:r>
            <w:r w:rsidRPr="00904E04">
              <w:rPr>
                <w:sz w:val="18"/>
                <w:szCs w:val="18"/>
              </w:rPr>
              <w:br/>
              <w:t>вида расходов</w:t>
            </w: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Код  вида расходов</w:t>
            </w:r>
          </w:p>
        </w:tc>
        <w:tc>
          <w:tcPr>
            <w:tcW w:w="1594" w:type="dxa"/>
            <w:gridSpan w:val="7"/>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 xml:space="preserve">Утверждено </w:t>
            </w:r>
            <w:r>
              <w:rPr>
                <w:sz w:val="18"/>
                <w:szCs w:val="18"/>
              </w:rPr>
              <w:t>решением о</w:t>
            </w:r>
            <w:r w:rsidRPr="00904E04">
              <w:rPr>
                <w:sz w:val="18"/>
                <w:szCs w:val="18"/>
              </w:rPr>
              <w:t xml:space="preserve"> бюджете</w:t>
            </w:r>
          </w:p>
        </w:tc>
        <w:tc>
          <w:tcPr>
            <w:tcW w:w="1676" w:type="dxa"/>
            <w:gridSpan w:val="9"/>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Ожидаемое исполнение за год</w:t>
            </w:r>
          </w:p>
        </w:tc>
        <w:tc>
          <w:tcPr>
            <w:tcW w:w="1819" w:type="dxa"/>
            <w:gridSpan w:val="7"/>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Ожидаемая экономия</w:t>
            </w:r>
          </w:p>
        </w:tc>
        <w:tc>
          <w:tcPr>
            <w:tcW w:w="1312" w:type="dxa"/>
            <w:gridSpan w:val="6"/>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Предложения по увеличению бюджетных ассигнований за счет экономии</w:t>
            </w:r>
          </w:p>
        </w:tc>
        <w:tc>
          <w:tcPr>
            <w:tcW w:w="1292" w:type="dxa"/>
            <w:gridSpan w:val="5"/>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 xml:space="preserve">Темп роста (к показателям </w:t>
            </w:r>
            <w:r>
              <w:rPr>
                <w:sz w:val="18"/>
                <w:szCs w:val="18"/>
              </w:rPr>
              <w:t>по решению о</w:t>
            </w:r>
            <w:r w:rsidRPr="00904E04">
              <w:rPr>
                <w:sz w:val="18"/>
                <w:szCs w:val="18"/>
              </w:rPr>
              <w:t xml:space="preserve"> бюджете) - не более </w:t>
            </w:r>
          </w:p>
          <w:p w:rsidR="00E1653B" w:rsidRPr="00904E04" w:rsidRDefault="00E1653B" w:rsidP="00007730">
            <w:pPr>
              <w:jc w:val="center"/>
              <w:rPr>
                <w:sz w:val="18"/>
                <w:szCs w:val="18"/>
              </w:rPr>
            </w:pPr>
            <w:r w:rsidRPr="00904E04">
              <w:rPr>
                <w:sz w:val="18"/>
                <w:szCs w:val="18"/>
              </w:rPr>
              <w:t>10 %</w:t>
            </w: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594" w:type="dxa"/>
            <w:gridSpan w:val="7"/>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676" w:type="dxa"/>
            <w:gridSpan w:val="9"/>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819" w:type="dxa"/>
            <w:gridSpan w:val="7"/>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65"/>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594" w:type="dxa"/>
            <w:gridSpan w:val="7"/>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676" w:type="dxa"/>
            <w:gridSpan w:val="9"/>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819" w:type="dxa"/>
            <w:gridSpan w:val="7"/>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всего</w:t>
            </w:r>
          </w:p>
        </w:tc>
        <w:tc>
          <w:tcPr>
            <w:tcW w:w="967"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 xml:space="preserve">в том числе на оказание </w:t>
            </w:r>
            <w:r>
              <w:rPr>
                <w:sz w:val="18"/>
                <w:szCs w:val="18"/>
              </w:rPr>
              <w:t>муниципальных</w:t>
            </w:r>
            <w:r w:rsidRPr="00904E04">
              <w:rPr>
                <w:sz w:val="18"/>
                <w:szCs w:val="18"/>
              </w:rPr>
              <w:t xml:space="preserve"> услуг</w:t>
            </w:r>
          </w:p>
        </w:tc>
        <w:tc>
          <w:tcPr>
            <w:tcW w:w="647" w:type="dxa"/>
            <w:gridSpan w:val="3"/>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всего</w:t>
            </w:r>
          </w:p>
        </w:tc>
        <w:tc>
          <w:tcPr>
            <w:tcW w:w="1029" w:type="dxa"/>
            <w:gridSpan w:val="6"/>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 xml:space="preserve">в том числе на оказание </w:t>
            </w:r>
            <w:r>
              <w:rPr>
                <w:sz w:val="18"/>
                <w:szCs w:val="18"/>
              </w:rPr>
              <w:t>муниципальных</w:t>
            </w:r>
            <w:r w:rsidRPr="00904E04">
              <w:rPr>
                <w:sz w:val="18"/>
                <w:szCs w:val="18"/>
              </w:rPr>
              <w:t xml:space="preserve"> услуг</w:t>
            </w: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всего</w:t>
            </w:r>
          </w:p>
        </w:tc>
        <w:tc>
          <w:tcPr>
            <w:tcW w:w="1139"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r w:rsidRPr="00904E04">
              <w:rPr>
                <w:sz w:val="18"/>
                <w:szCs w:val="18"/>
              </w:rPr>
              <w:t xml:space="preserve">в том числе на оказание </w:t>
            </w:r>
            <w:r>
              <w:rPr>
                <w:sz w:val="18"/>
                <w:szCs w:val="18"/>
              </w:rPr>
              <w:t xml:space="preserve">муниципальных </w:t>
            </w:r>
            <w:r w:rsidRPr="00904E04">
              <w:rPr>
                <w:sz w:val="18"/>
                <w:szCs w:val="18"/>
              </w:rPr>
              <w:t>услуг</w:t>
            </w: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rPr>
                <w:sz w:val="18"/>
                <w:szCs w:val="18"/>
              </w:rPr>
            </w:pPr>
          </w:p>
        </w:tc>
      </w:tr>
      <w:tr w:rsidR="00E1653B" w:rsidRPr="00904E04" w:rsidTr="00007730">
        <w:trPr>
          <w:gridAfter w:val="5"/>
          <w:wAfter w:w="5353" w:type="dxa"/>
          <w:trHeight w:val="453"/>
        </w:trPr>
        <w:tc>
          <w:tcPr>
            <w:tcW w:w="1368"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967"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647" w:type="dxa"/>
            <w:gridSpan w:val="3"/>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1029" w:type="dxa"/>
            <w:gridSpan w:val="6"/>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1139" w:type="dxa"/>
            <w:gridSpan w:val="4"/>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1312" w:type="dxa"/>
            <w:gridSpan w:val="6"/>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c>
          <w:tcPr>
            <w:tcW w:w="1292" w:type="dxa"/>
            <w:gridSpan w:val="5"/>
            <w:vMerge w:val="restart"/>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pPr>
              <w:jc w:val="center"/>
              <w:rPr>
                <w:sz w:val="18"/>
                <w:szCs w:val="18"/>
              </w:rPr>
            </w:pPr>
          </w:p>
        </w:tc>
      </w:tr>
      <w:tr w:rsidR="00E1653B" w:rsidRPr="00904E04" w:rsidTr="00007730">
        <w:trPr>
          <w:gridAfter w:val="5"/>
          <w:wAfter w:w="5353" w:type="dxa"/>
          <w:trHeight w:val="509"/>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tc>
      </w:tr>
      <w:tr w:rsidR="00E1653B" w:rsidRPr="00904E04" w:rsidTr="00007730">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r w:rsidRPr="00904E04">
              <w:t> </w:t>
            </w:r>
          </w:p>
        </w:tc>
        <w:tc>
          <w:tcPr>
            <w:tcW w:w="914"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2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967"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4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029"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80"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139"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312"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292" w:type="dxa"/>
            <w:gridSpan w:val="5"/>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r>
      <w:tr w:rsidR="00E1653B" w:rsidRPr="00904E04" w:rsidTr="00007730">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r w:rsidRPr="00904E04">
              <w:lastRenderedPageBreak/>
              <w:t> </w:t>
            </w:r>
          </w:p>
        </w:tc>
        <w:tc>
          <w:tcPr>
            <w:tcW w:w="914"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2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967"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4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029"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80"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139"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312"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292" w:type="dxa"/>
            <w:gridSpan w:val="5"/>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r>
      <w:tr w:rsidR="00E1653B" w:rsidRPr="00904E04" w:rsidTr="00007730">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r w:rsidRPr="00904E04">
              <w:t> </w:t>
            </w:r>
          </w:p>
        </w:tc>
        <w:tc>
          <w:tcPr>
            <w:tcW w:w="914"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2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967"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4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029"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80"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139"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312"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292" w:type="dxa"/>
            <w:gridSpan w:val="5"/>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r>
      <w:tr w:rsidR="00E1653B" w:rsidRPr="00904E04" w:rsidTr="00007730">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r w:rsidRPr="00904E04">
              <w:t> </w:t>
            </w:r>
          </w:p>
        </w:tc>
        <w:tc>
          <w:tcPr>
            <w:tcW w:w="914"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2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967"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4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029"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80"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139"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312"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292" w:type="dxa"/>
            <w:gridSpan w:val="5"/>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r>
      <w:tr w:rsidR="00E1653B" w:rsidRPr="00904E04" w:rsidTr="00007730">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E1653B" w:rsidRPr="00904E04" w:rsidRDefault="00E1653B" w:rsidP="00007730">
            <w:r w:rsidRPr="00904E04">
              <w:t>ИТОГО</w:t>
            </w:r>
          </w:p>
        </w:tc>
        <w:tc>
          <w:tcPr>
            <w:tcW w:w="914"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2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967"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47"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029"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680" w:type="dxa"/>
            <w:gridSpan w:val="3"/>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139" w:type="dxa"/>
            <w:gridSpan w:val="4"/>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312" w:type="dxa"/>
            <w:gridSpan w:val="6"/>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c>
          <w:tcPr>
            <w:tcW w:w="1292" w:type="dxa"/>
            <w:gridSpan w:val="5"/>
            <w:tcBorders>
              <w:top w:val="single" w:sz="4" w:space="0" w:color="auto"/>
              <w:left w:val="nil"/>
              <w:bottom w:val="single" w:sz="4" w:space="0" w:color="auto"/>
              <w:right w:val="single" w:sz="4" w:space="0" w:color="auto"/>
            </w:tcBorders>
            <w:vAlign w:val="center"/>
          </w:tcPr>
          <w:p w:rsidR="00E1653B" w:rsidRPr="00904E04" w:rsidRDefault="00E1653B" w:rsidP="00007730">
            <w:pPr>
              <w:jc w:val="center"/>
            </w:pPr>
            <w:r w:rsidRPr="00904E04">
              <w:t> </w:t>
            </w:r>
          </w:p>
        </w:tc>
      </w:tr>
      <w:tr w:rsidR="00E1653B" w:rsidRPr="00904E04" w:rsidTr="00007730">
        <w:trPr>
          <w:gridAfter w:val="5"/>
          <w:wAfter w:w="5353" w:type="dxa"/>
          <w:trHeight w:val="255"/>
        </w:trPr>
        <w:tc>
          <w:tcPr>
            <w:tcW w:w="9975" w:type="dxa"/>
            <w:gridSpan w:val="42"/>
            <w:tcBorders>
              <w:top w:val="nil"/>
              <w:left w:val="nil"/>
              <w:bottom w:val="nil"/>
              <w:right w:val="nil"/>
            </w:tcBorders>
            <w:noWrap/>
            <w:vAlign w:val="bottom"/>
          </w:tcPr>
          <w:p w:rsidR="00E1653B" w:rsidRPr="00904E04" w:rsidRDefault="00E1653B" w:rsidP="00007730">
            <w:pPr>
              <w:pStyle w:val="ConsPlusNonformat"/>
              <w:widowControl/>
              <w:rPr>
                <w:rFonts w:ascii="Times New Roman" w:hAnsi="Times New Roman" w:cs="Times New Roman"/>
              </w:rPr>
            </w:pPr>
          </w:p>
          <w:p w:rsidR="00E1653B" w:rsidRPr="00904E04" w:rsidRDefault="00E1653B" w:rsidP="00007730">
            <w:pPr>
              <w:pStyle w:val="ConsPlusNonformat"/>
              <w:widowControl/>
              <w:rPr>
                <w:rFonts w:ascii="Times New Roman" w:hAnsi="Times New Roman" w:cs="Times New Roman"/>
              </w:rPr>
            </w:pPr>
          </w:p>
          <w:p w:rsidR="00E1653B" w:rsidRPr="00904E04" w:rsidRDefault="00E1653B" w:rsidP="00007730">
            <w:pPr>
              <w:pStyle w:val="ConsPlusNonformat"/>
              <w:widowControl/>
              <w:rPr>
                <w:rFonts w:ascii="Times New Roman" w:hAnsi="Times New Roman" w:cs="Times New Roman"/>
              </w:rPr>
            </w:pPr>
          </w:p>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Главный распорядитель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 xml:space="preserve">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BA6A8C" w:rsidRDefault="00E1653B" w:rsidP="00007730">
            <w:pPr>
              <w:pStyle w:val="ConsPlusNonformat"/>
              <w:widowControl/>
              <w:rPr>
                <w:rFonts w:ascii="Times New Roman" w:hAnsi="Times New Roman" w:cs="Times New Roman"/>
                <w:sz w:val="16"/>
                <w:szCs w:val="16"/>
              </w:rPr>
            </w:pPr>
            <w:r w:rsidRPr="00BA6A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6A8C">
              <w:rPr>
                <w:rFonts w:ascii="Times New Roman" w:hAnsi="Times New Roman" w:cs="Times New Roman"/>
                <w:sz w:val="16"/>
                <w:szCs w:val="16"/>
              </w:rPr>
              <w:t xml:space="preserve">    (</w:t>
            </w:r>
            <w:proofErr w:type="gramStart"/>
            <w:r w:rsidRPr="00BA6A8C">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w:t>
            </w:r>
            <w:r w:rsidRPr="00BA6A8C">
              <w:rPr>
                <w:rFonts w:ascii="Times New Roman" w:hAnsi="Times New Roman" w:cs="Times New Roman"/>
                <w:sz w:val="16"/>
                <w:szCs w:val="16"/>
              </w:rPr>
              <w:t xml:space="preserve">  (расшифровка подписи)</w:t>
            </w:r>
          </w:p>
          <w:p w:rsidR="00E1653B" w:rsidRDefault="00E1653B" w:rsidP="00007730">
            <w:r>
              <w:t xml:space="preserve">    </w:t>
            </w:r>
          </w:p>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Исполнитель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BA6A8C" w:rsidRDefault="00E1653B" w:rsidP="00007730">
            <w:pPr>
              <w:pStyle w:val="ConsPlusNonformat"/>
              <w:widowControl/>
              <w:rPr>
                <w:rFonts w:ascii="Times New Roman" w:hAnsi="Times New Roman" w:cs="Times New Roman"/>
                <w:sz w:val="16"/>
                <w:szCs w:val="16"/>
              </w:rPr>
            </w:pPr>
            <w:r w:rsidRPr="00904E04">
              <w:rPr>
                <w:rFonts w:ascii="Times New Roman" w:hAnsi="Times New Roman" w:cs="Times New Roman"/>
              </w:rPr>
              <w:t xml:space="preserve">                                                                                                                   </w:t>
            </w:r>
            <w:r>
              <w:rPr>
                <w:rFonts w:ascii="Times New Roman" w:hAnsi="Times New Roman" w:cs="Times New Roman"/>
              </w:rPr>
              <w:t xml:space="preserve">     </w:t>
            </w:r>
            <w:r w:rsidRPr="00904E04">
              <w:rPr>
                <w:rFonts w:ascii="Times New Roman" w:hAnsi="Times New Roman" w:cs="Times New Roman"/>
              </w:rPr>
              <w:t xml:space="preserve">  </w:t>
            </w:r>
            <w:r w:rsidRPr="00BA6A8C">
              <w:rPr>
                <w:rFonts w:ascii="Times New Roman" w:hAnsi="Times New Roman" w:cs="Times New Roman"/>
                <w:sz w:val="16"/>
                <w:szCs w:val="16"/>
              </w:rPr>
              <w:t>(</w:t>
            </w:r>
            <w:proofErr w:type="gramStart"/>
            <w:r w:rsidRPr="00BA6A8C">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BA6A8C">
              <w:rPr>
                <w:rFonts w:ascii="Times New Roman" w:hAnsi="Times New Roman" w:cs="Times New Roman"/>
                <w:sz w:val="16"/>
                <w:szCs w:val="16"/>
              </w:rPr>
              <w:t xml:space="preserve"> (расшифровка подписи)</w:t>
            </w:r>
          </w:p>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«__» ___________ 20__г.</w:t>
            </w:r>
          </w:p>
          <w:p w:rsidR="00E1653B" w:rsidRPr="00904E04" w:rsidRDefault="00E1653B" w:rsidP="00007730"/>
        </w:tc>
      </w:tr>
    </w:tbl>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10</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Default="00E1653B" w:rsidP="00E1653B">
      <w:pPr>
        <w:autoSpaceDE w:val="0"/>
        <w:autoSpaceDN w:val="0"/>
        <w:adjustRightInd w:val="0"/>
        <w:jc w:val="center"/>
      </w:pPr>
      <w:r>
        <w:t xml:space="preserve">                                                                   </w:t>
      </w:r>
      <w:r w:rsidRPr="00904E04">
        <w:t xml:space="preserve">от </w:t>
      </w:r>
      <w:r>
        <w:t>07.04.2017</w:t>
      </w:r>
      <w:r w:rsidRPr="00904E04">
        <w:t xml:space="preserve"> №</w:t>
      </w:r>
      <w:r>
        <w:t xml:space="preserve"> 60</w:t>
      </w:r>
      <w:r w:rsidRPr="00904E04">
        <w:t xml:space="preserve">   </w:t>
      </w:r>
    </w:p>
    <w:p w:rsidR="00E1653B" w:rsidRDefault="00E1653B" w:rsidP="00E1653B">
      <w:pPr>
        <w:autoSpaceDE w:val="0"/>
        <w:autoSpaceDN w:val="0"/>
        <w:adjustRightInd w:val="0"/>
        <w:jc w:val="center"/>
        <w:rPr>
          <w:sz w:val="24"/>
          <w:szCs w:val="24"/>
        </w:rPr>
      </w:pPr>
    </w:p>
    <w:p w:rsidR="00E1653B" w:rsidRPr="00E35FA0" w:rsidRDefault="00E1653B" w:rsidP="00E1653B">
      <w:pPr>
        <w:autoSpaceDE w:val="0"/>
        <w:autoSpaceDN w:val="0"/>
        <w:adjustRightInd w:val="0"/>
        <w:jc w:val="center"/>
        <w:rPr>
          <w:sz w:val="24"/>
          <w:szCs w:val="24"/>
        </w:rPr>
      </w:pPr>
      <w:r w:rsidRPr="00E35FA0">
        <w:rPr>
          <w:sz w:val="24"/>
          <w:szCs w:val="24"/>
        </w:rPr>
        <w:t>Бюджетная роспись</w:t>
      </w:r>
    </w:p>
    <w:p w:rsidR="00E1653B" w:rsidRPr="00E35FA0" w:rsidRDefault="00E1653B" w:rsidP="00E1653B">
      <w:pPr>
        <w:autoSpaceDE w:val="0"/>
        <w:autoSpaceDN w:val="0"/>
        <w:adjustRightInd w:val="0"/>
        <w:jc w:val="center"/>
        <w:rPr>
          <w:sz w:val="24"/>
          <w:szCs w:val="24"/>
        </w:rPr>
      </w:pPr>
      <w:r w:rsidRPr="00E35FA0">
        <w:rPr>
          <w:sz w:val="24"/>
          <w:szCs w:val="24"/>
        </w:rPr>
        <w:t>на 20__ год</w:t>
      </w:r>
    </w:p>
    <w:p w:rsidR="00E1653B" w:rsidRPr="00E35FA0" w:rsidRDefault="00E1653B" w:rsidP="00E1653B">
      <w:pPr>
        <w:autoSpaceDE w:val="0"/>
        <w:autoSpaceDN w:val="0"/>
        <w:adjustRightInd w:val="0"/>
        <w:jc w:val="center"/>
        <w:rPr>
          <w:sz w:val="24"/>
          <w:szCs w:val="24"/>
        </w:rPr>
      </w:pPr>
    </w:p>
    <w:p w:rsidR="00E1653B" w:rsidRPr="00E35FA0" w:rsidRDefault="00E1653B" w:rsidP="00E1653B">
      <w:pPr>
        <w:pStyle w:val="ConsPlusNonformat"/>
        <w:widowControl/>
        <w:jc w:val="center"/>
        <w:rPr>
          <w:rFonts w:ascii="Times New Roman" w:hAnsi="Times New Roman" w:cs="Times New Roman"/>
          <w:bCs/>
          <w:sz w:val="24"/>
          <w:szCs w:val="24"/>
        </w:rPr>
      </w:pPr>
      <w:r w:rsidRPr="00E35FA0">
        <w:rPr>
          <w:rFonts w:ascii="Times New Roman" w:hAnsi="Times New Roman" w:cs="Times New Roman"/>
          <w:bCs/>
          <w:sz w:val="24"/>
          <w:szCs w:val="24"/>
        </w:rPr>
        <w:t xml:space="preserve">Раздел </w:t>
      </w:r>
      <w:r w:rsidRPr="00E35FA0">
        <w:rPr>
          <w:rFonts w:ascii="Times New Roman" w:hAnsi="Times New Roman" w:cs="Times New Roman"/>
          <w:bCs/>
          <w:sz w:val="24"/>
          <w:szCs w:val="24"/>
          <w:lang w:val="en-US"/>
        </w:rPr>
        <w:t>I</w:t>
      </w:r>
      <w:r w:rsidRPr="00E35FA0">
        <w:rPr>
          <w:rFonts w:ascii="Times New Roman" w:hAnsi="Times New Roman" w:cs="Times New Roman"/>
          <w:bCs/>
          <w:sz w:val="24"/>
          <w:szCs w:val="24"/>
        </w:rPr>
        <w:t xml:space="preserve">. Бюджетные ассигнования по расходам </w:t>
      </w:r>
    </w:p>
    <w:p w:rsidR="00E1653B" w:rsidRPr="00E35FA0" w:rsidRDefault="00E1653B" w:rsidP="00E1653B">
      <w:pPr>
        <w:pStyle w:val="ConsPlusNonformat"/>
        <w:widowControl/>
        <w:jc w:val="center"/>
        <w:rPr>
          <w:rFonts w:ascii="Times New Roman" w:hAnsi="Times New Roman" w:cs="Times New Roman"/>
          <w:sz w:val="24"/>
          <w:szCs w:val="24"/>
        </w:rPr>
      </w:pPr>
      <w:r w:rsidRPr="00E35FA0">
        <w:rPr>
          <w:rFonts w:ascii="Times New Roman" w:hAnsi="Times New Roman" w:cs="Times New Roman"/>
          <w:sz w:val="24"/>
          <w:szCs w:val="24"/>
        </w:rPr>
        <w:t>________________________________________________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главного распорядителя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DB6C34" w:rsidRDefault="00E1653B" w:rsidP="00E1653B">
      <w:pPr>
        <w:pStyle w:val="ConsPlusNormal"/>
        <w:jc w:val="center"/>
        <w:rPr>
          <w:sz w:val="24"/>
          <w:szCs w:val="24"/>
        </w:rPr>
      </w:pPr>
      <w:r w:rsidRPr="00904E04">
        <w:t xml:space="preserve">                                                                                                                           </w:t>
      </w:r>
      <w:r w:rsidRPr="00DB6C34">
        <w:rPr>
          <w:sz w:val="24"/>
          <w:szCs w:val="24"/>
        </w:rPr>
        <w:t>(рублей)</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12"/>
        <w:gridCol w:w="969"/>
        <w:gridCol w:w="798"/>
        <w:gridCol w:w="912"/>
        <w:gridCol w:w="855"/>
        <w:gridCol w:w="456"/>
        <w:gridCol w:w="627"/>
        <w:gridCol w:w="741"/>
        <w:gridCol w:w="627"/>
        <w:gridCol w:w="684"/>
        <w:gridCol w:w="741"/>
      </w:tblGrid>
      <w:tr w:rsidR="00E1653B" w:rsidRPr="002924E1" w:rsidTr="00007730">
        <w:trPr>
          <w:cantSplit/>
          <w:trHeight w:val="202"/>
        </w:trPr>
        <w:tc>
          <w:tcPr>
            <w:tcW w:w="1305" w:type="dxa"/>
            <w:vMerge w:val="restart"/>
            <w:vAlign w:val="center"/>
          </w:tcPr>
          <w:p w:rsidR="00E1653B" w:rsidRPr="002924E1" w:rsidRDefault="00E1653B" w:rsidP="00007730">
            <w:pPr>
              <w:pStyle w:val="ConsPlusNonformat"/>
              <w:jc w:val="center"/>
              <w:rPr>
                <w:rFonts w:ascii="Times New Roman" w:hAnsi="Times New Roman" w:cs="Times New Roman"/>
              </w:rPr>
            </w:pPr>
            <w:r w:rsidRPr="002924E1">
              <w:rPr>
                <w:rFonts w:ascii="Times New Roman" w:hAnsi="Times New Roman" w:cs="Times New Roman"/>
              </w:rPr>
              <w:t>Наименование организации</w:t>
            </w:r>
          </w:p>
        </w:tc>
        <w:tc>
          <w:tcPr>
            <w:tcW w:w="4902" w:type="dxa"/>
            <w:gridSpan w:val="6"/>
            <w:vAlign w:val="center"/>
          </w:tcPr>
          <w:p w:rsidR="00E1653B" w:rsidRPr="002924E1" w:rsidRDefault="00E1653B" w:rsidP="00007730">
            <w:pPr>
              <w:pStyle w:val="ConsPlusNonformat"/>
              <w:widowControl/>
              <w:jc w:val="center"/>
              <w:rPr>
                <w:rFonts w:ascii="Times New Roman" w:hAnsi="Times New Roman" w:cs="Times New Roman"/>
              </w:rPr>
            </w:pPr>
            <w:r w:rsidRPr="002924E1">
              <w:rPr>
                <w:rFonts w:ascii="Times New Roman" w:hAnsi="Times New Roman" w:cs="Times New Roman"/>
              </w:rPr>
              <w:t>Код по бюджетной классификации</w:t>
            </w:r>
          </w:p>
        </w:tc>
        <w:tc>
          <w:tcPr>
            <w:tcW w:w="627" w:type="dxa"/>
            <w:tcBorders>
              <w:bottom w:val="nil"/>
            </w:tcBorders>
            <w:vAlign w:val="center"/>
          </w:tcPr>
          <w:p w:rsidR="00E1653B" w:rsidRPr="002924E1" w:rsidRDefault="00E1653B" w:rsidP="00007730">
            <w:pPr>
              <w:pStyle w:val="ConsPlusNormal"/>
              <w:jc w:val="center"/>
            </w:pPr>
          </w:p>
        </w:tc>
        <w:tc>
          <w:tcPr>
            <w:tcW w:w="2793" w:type="dxa"/>
            <w:gridSpan w:val="4"/>
            <w:vAlign w:val="center"/>
          </w:tcPr>
          <w:p w:rsidR="00E1653B" w:rsidRPr="002924E1" w:rsidRDefault="00E1653B" w:rsidP="00007730">
            <w:pPr>
              <w:pStyle w:val="ConsPlusNormal"/>
              <w:jc w:val="center"/>
            </w:pPr>
            <w:r>
              <w:t>В т. ч. по кварталам</w:t>
            </w:r>
          </w:p>
        </w:tc>
      </w:tr>
      <w:tr w:rsidR="00E1653B" w:rsidRPr="002924E1" w:rsidTr="00007730">
        <w:trPr>
          <w:cantSplit/>
          <w:trHeight w:val="984"/>
        </w:trPr>
        <w:tc>
          <w:tcPr>
            <w:tcW w:w="1305" w:type="dxa"/>
            <w:vMerge/>
            <w:vAlign w:val="center"/>
          </w:tcPr>
          <w:p w:rsidR="00E1653B" w:rsidRPr="002924E1" w:rsidRDefault="00E1653B" w:rsidP="00007730">
            <w:pPr>
              <w:pStyle w:val="ConsPlusNonformat"/>
              <w:widowControl/>
              <w:jc w:val="center"/>
              <w:rPr>
                <w:rFonts w:ascii="Times New Roman" w:hAnsi="Times New Roman" w:cs="Times New Roman"/>
                <w:bCs/>
              </w:rPr>
            </w:pPr>
          </w:p>
        </w:tc>
        <w:tc>
          <w:tcPr>
            <w:tcW w:w="912" w:type="dxa"/>
            <w:vAlign w:val="center"/>
          </w:tcPr>
          <w:p w:rsidR="00E1653B" w:rsidRPr="002924E1" w:rsidRDefault="00E1653B" w:rsidP="00007730">
            <w:pPr>
              <w:pStyle w:val="ConsPlusNonformat"/>
              <w:widowControl/>
              <w:jc w:val="center"/>
              <w:rPr>
                <w:rFonts w:ascii="Times New Roman" w:hAnsi="Times New Roman" w:cs="Times New Roman"/>
              </w:rPr>
            </w:pPr>
            <w:r w:rsidRPr="002924E1">
              <w:rPr>
                <w:rFonts w:ascii="Times New Roman" w:hAnsi="Times New Roman" w:cs="Times New Roman"/>
              </w:rPr>
              <w:t xml:space="preserve">главного   </w:t>
            </w:r>
            <w:r w:rsidRPr="002924E1">
              <w:rPr>
                <w:rFonts w:ascii="Times New Roman" w:hAnsi="Times New Roman" w:cs="Times New Roman"/>
              </w:rPr>
              <w:br/>
              <w:t>распорядителя</w:t>
            </w:r>
            <w:r w:rsidRPr="002924E1">
              <w:rPr>
                <w:rFonts w:ascii="Times New Roman" w:hAnsi="Times New Roman" w:cs="Times New Roman"/>
              </w:rPr>
              <w:br/>
              <w:t xml:space="preserve">средств   </w:t>
            </w:r>
            <w:r w:rsidRPr="002924E1">
              <w:rPr>
                <w:rFonts w:ascii="Times New Roman" w:hAnsi="Times New Roman" w:cs="Times New Roman"/>
              </w:rPr>
              <w:br/>
              <w:t>бюджета</w:t>
            </w:r>
            <w:r>
              <w:rPr>
                <w:rFonts w:ascii="Times New Roman" w:hAnsi="Times New Roman" w:cs="Times New Roman"/>
              </w:rPr>
              <w:t xml:space="preserve"> сельского поселения</w:t>
            </w:r>
          </w:p>
        </w:tc>
        <w:tc>
          <w:tcPr>
            <w:tcW w:w="969" w:type="dxa"/>
            <w:vAlign w:val="center"/>
          </w:tcPr>
          <w:p w:rsidR="00E1653B" w:rsidRPr="002924E1" w:rsidRDefault="00E1653B" w:rsidP="00007730">
            <w:pPr>
              <w:pStyle w:val="ConsPlusNonformat"/>
              <w:widowControl/>
              <w:jc w:val="center"/>
              <w:rPr>
                <w:rFonts w:ascii="Times New Roman" w:hAnsi="Times New Roman" w:cs="Times New Roman"/>
                <w:bCs/>
              </w:rPr>
            </w:pPr>
            <w:r w:rsidRPr="002924E1">
              <w:rPr>
                <w:rFonts w:ascii="Times New Roman" w:hAnsi="Times New Roman" w:cs="Times New Roman"/>
              </w:rPr>
              <w:t>раздела</w:t>
            </w:r>
          </w:p>
        </w:tc>
        <w:tc>
          <w:tcPr>
            <w:tcW w:w="798" w:type="dxa"/>
            <w:vAlign w:val="center"/>
          </w:tcPr>
          <w:p w:rsidR="00E1653B" w:rsidRPr="002924E1" w:rsidRDefault="00E1653B" w:rsidP="00007730">
            <w:pPr>
              <w:pStyle w:val="ConsPlusNormal"/>
              <w:jc w:val="center"/>
            </w:pPr>
            <w:r w:rsidRPr="002924E1">
              <w:br/>
              <w:t>подраздела</w:t>
            </w:r>
          </w:p>
        </w:tc>
        <w:tc>
          <w:tcPr>
            <w:tcW w:w="912" w:type="dxa"/>
            <w:vAlign w:val="center"/>
          </w:tcPr>
          <w:p w:rsidR="00E1653B" w:rsidRPr="002924E1" w:rsidRDefault="00E1653B" w:rsidP="00007730">
            <w:pPr>
              <w:pStyle w:val="ConsPlusNormal"/>
              <w:jc w:val="center"/>
            </w:pPr>
            <w:r w:rsidRPr="002924E1">
              <w:t>целевой</w:t>
            </w:r>
            <w:r w:rsidRPr="002924E1">
              <w:br/>
              <w:t>статьи</w:t>
            </w:r>
          </w:p>
        </w:tc>
        <w:tc>
          <w:tcPr>
            <w:tcW w:w="855" w:type="dxa"/>
            <w:vAlign w:val="center"/>
          </w:tcPr>
          <w:p w:rsidR="00E1653B" w:rsidRPr="002924E1" w:rsidRDefault="00E1653B" w:rsidP="00007730">
            <w:pPr>
              <w:pStyle w:val="ConsPlusNormal"/>
              <w:jc w:val="center"/>
            </w:pPr>
            <w:r w:rsidRPr="002924E1">
              <w:t xml:space="preserve">вида  </w:t>
            </w:r>
            <w:r w:rsidRPr="002924E1">
              <w:br/>
              <w:t>расходов</w:t>
            </w:r>
          </w:p>
        </w:tc>
        <w:tc>
          <w:tcPr>
            <w:tcW w:w="456" w:type="dxa"/>
            <w:vAlign w:val="center"/>
          </w:tcPr>
          <w:p w:rsidR="00E1653B" w:rsidRPr="002924E1" w:rsidRDefault="00E1653B" w:rsidP="00007730">
            <w:pPr>
              <w:pStyle w:val="ConsPlusNonformat"/>
              <w:widowControl/>
              <w:jc w:val="center"/>
              <w:rPr>
                <w:rFonts w:ascii="Times New Roman" w:hAnsi="Times New Roman" w:cs="Times New Roman"/>
                <w:bCs/>
              </w:rPr>
            </w:pPr>
            <w:r w:rsidRPr="002924E1">
              <w:rPr>
                <w:rFonts w:ascii="Times New Roman" w:hAnsi="Times New Roman" w:cs="Times New Roman"/>
              </w:rPr>
              <w:t>ОСГУ</w:t>
            </w:r>
          </w:p>
        </w:tc>
        <w:tc>
          <w:tcPr>
            <w:tcW w:w="627" w:type="dxa"/>
            <w:tcBorders>
              <w:top w:val="nil"/>
            </w:tcBorders>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 xml:space="preserve">Сумма </w:t>
            </w:r>
            <w:r w:rsidRPr="002924E1">
              <w:rPr>
                <w:rFonts w:ascii="Times New Roman" w:hAnsi="Times New Roman" w:cs="Times New Roman"/>
              </w:rPr>
              <w:t>на 20__ год</w:t>
            </w:r>
          </w:p>
        </w:tc>
        <w:tc>
          <w:tcPr>
            <w:tcW w:w="741" w:type="dxa"/>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684" w:type="dxa"/>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3</w:t>
            </w:r>
          </w:p>
        </w:tc>
        <w:tc>
          <w:tcPr>
            <w:tcW w:w="741" w:type="dxa"/>
            <w:vAlign w:val="center"/>
          </w:tcPr>
          <w:p w:rsidR="00E1653B" w:rsidRPr="002924E1"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w:t>
            </w:r>
          </w:p>
        </w:tc>
      </w:tr>
      <w:tr w:rsidR="00E1653B" w:rsidRPr="002924E1" w:rsidTr="00007730">
        <w:trPr>
          <w:cantSplit/>
          <w:trHeight w:val="156"/>
        </w:trPr>
        <w:tc>
          <w:tcPr>
            <w:tcW w:w="130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912"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969"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912"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456"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41"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84"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41" w:type="dxa"/>
            <w:vAlign w:val="center"/>
          </w:tcPr>
          <w:p w:rsidR="00E1653B" w:rsidRPr="002924E1" w:rsidRDefault="00E1653B" w:rsidP="00007730">
            <w:pPr>
              <w:pStyle w:val="ConsPlusNonformat"/>
              <w:widowControl/>
              <w:jc w:val="center"/>
              <w:rPr>
                <w:rFonts w:ascii="Times New Roman" w:hAnsi="Times New Roman" w:cs="Times New Roman"/>
              </w:rPr>
            </w:pPr>
          </w:p>
        </w:tc>
      </w:tr>
      <w:tr w:rsidR="00E1653B" w:rsidRPr="002924E1" w:rsidTr="00007730">
        <w:trPr>
          <w:cantSplit/>
          <w:trHeight w:val="156"/>
        </w:trPr>
        <w:tc>
          <w:tcPr>
            <w:tcW w:w="130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912"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969"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912"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456"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41"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84"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41" w:type="dxa"/>
            <w:vAlign w:val="center"/>
          </w:tcPr>
          <w:p w:rsidR="00E1653B" w:rsidRPr="002924E1" w:rsidRDefault="00E1653B" w:rsidP="00007730">
            <w:pPr>
              <w:pStyle w:val="ConsPlusNonformat"/>
              <w:widowControl/>
              <w:jc w:val="center"/>
              <w:rPr>
                <w:rFonts w:ascii="Times New Roman" w:hAnsi="Times New Roman" w:cs="Times New Roman"/>
              </w:rPr>
            </w:pPr>
          </w:p>
        </w:tc>
      </w:tr>
      <w:tr w:rsidR="00E1653B" w:rsidRPr="002924E1" w:rsidTr="00007730">
        <w:trPr>
          <w:trHeight w:val="241"/>
        </w:trPr>
        <w:tc>
          <w:tcPr>
            <w:tcW w:w="1305" w:type="dxa"/>
          </w:tcPr>
          <w:p w:rsidR="00E1653B" w:rsidRPr="002924E1" w:rsidRDefault="00E1653B" w:rsidP="00007730">
            <w:pPr>
              <w:pStyle w:val="ConsPlusNonformat"/>
              <w:widowControl/>
              <w:rPr>
                <w:rFonts w:ascii="Times New Roman" w:hAnsi="Times New Roman" w:cs="Times New Roman"/>
              </w:rPr>
            </w:pPr>
            <w:r w:rsidRPr="002924E1">
              <w:rPr>
                <w:rFonts w:ascii="Times New Roman" w:hAnsi="Times New Roman" w:cs="Times New Roman"/>
              </w:rPr>
              <w:lastRenderedPageBreak/>
              <w:t>Итого</w:t>
            </w:r>
          </w:p>
        </w:tc>
        <w:tc>
          <w:tcPr>
            <w:tcW w:w="912" w:type="dxa"/>
          </w:tcPr>
          <w:p w:rsidR="00E1653B" w:rsidRPr="002924E1" w:rsidRDefault="00E1653B" w:rsidP="00007730">
            <w:pPr>
              <w:pStyle w:val="ConsPlusNonformat"/>
              <w:widowControl/>
              <w:rPr>
                <w:rFonts w:ascii="Times New Roman" w:hAnsi="Times New Roman" w:cs="Times New Roman"/>
              </w:rPr>
            </w:pPr>
          </w:p>
        </w:tc>
        <w:tc>
          <w:tcPr>
            <w:tcW w:w="969" w:type="dxa"/>
          </w:tcPr>
          <w:p w:rsidR="00E1653B" w:rsidRPr="002924E1" w:rsidRDefault="00E1653B" w:rsidP="00007730">
            <w:pPr>
              <w:pStyle w:val="ConsPlusNonformat"/>
              <w:widowControl/>
              <w:rPr>
                <w:rFonts w:ascii="Times New Roman" w:hAnsi="Times New Roman" w:cs="Times New Roman"/>
              </w:rPr>
            </w:pPr>
          </w:p>
        </w:tc>
        <w:tc>
          <w:tcPr>
            <w:tcW w:w="798" w:type="dxa"/>
          </w:tcPr>
          <w:p w:rsidR="00E1653B" w:rsidRPr="002924E1" w:rsidRDefault="00E1653B" w:rsidP="00007730">
            <w:pPr>
              <w:pStyle w:val="ConsPlusNormal"/>
            </w:pPr>
          </w:p>
        </w:tc>
        <w:tc>
          <w:tcPr>
            <w:tcW w:w="912" w:type="dxa"/>
          </w:tcPr>
          <w:p w:rsidR="00E1653B" w:rsidRPr="002924E1" w:rsidRDefault="00E1653B" w:rsidP="00007730">
            <w:pPr>
              <w:pStyle w:val="ConsPlusNormal"/>
            </w:pPr>
          </w:p>
        </w:tc>
        <w:tc>
          <w:tcPr>
            <w:tcW w:w="855" w:type="dxa"/>
          </w:tcPr>
          <w:p w:rsidR="00E1653B" w:rsidRPr="002924E1" w:rsidRDefault="00E1653B" w:rsidP="00007730">
            <w:pPr>
              <w:pStyle w:val="ConsPlusNormal"/>
            </w:pPr>
          </w:p>
        </w:tc>
        <w:tc>
          <w:tcPr>
            <w:tcW w:w="456" w:type="dxa"/>
          </w:tcPr>
          <w:p w:rsidR="00E1653B" w:rsidRPr="002924E1" w:rsidRDefault="00E1653B" w:rsidP="00007730">
            <w:pPr>
              <w:pStyle w:val="ConsPlusNonformat"/>
              <w:widowControl/>
              <w:rPr>
                <w:rFonts w:ascii="Times New Roman" w:hAnsi="Times New Roman" w:cs="Times New Roman"/>
              </w:rPr>
            </w:pPr>
          </w:p>
        </w:tc>
        <w:tc>
          <w:tcPr>
            <w:tcW w:w="627" w:type="dxa"/>
          </w:tcPr>
          <w:p w:rsidR="00E1653B" w:rsidRPr="002924E1" w:rsidRDefault="00E1653B" w:rsidP="00007730">
            <w:pPr>
              <w:pStyle w:val="ConsPlusNormal"/>
            </w:pPr>
          </w:p>
        </w:tc>
        <w:tc>
          <w:tcPr>
            <w:tcW w:w="741" w:type="dxa"/>
          </w:tcPr>
          <w:p w:rsidR="00E1653B" w:rsidRPr="002924E1" w:rsidRDefault="00E1653B" w:rsidP="00007730">
            <w:pPr>
              <w:pStyle w:val="ConsPlusNormal"/>
            </w:pPr>
          </w:p>
        </w:tc>
        <w:tc>
          <w:tcPr>
            <w:tcW w:w="627" w:type="dxa"/>
          </w:tcPr>
          <w:p w:rsidR="00E1653B" w:rsidRPr="002924E1" w:rsidRDefault="00E1653B" w:rsidP="00007730">
            <w:pPr>
              <w:pStyle w:val="ConsPlusNormal"/>
            </w:pPr>
          </w:p>
        </w:tc>
        <w:tc>
          <w:tcPr>
            <w:tcW w:w="684" w:type="dxa"/>
          </w:tcPr>
          <w:p w:rsidR="00E1653B" w:rsidRPr="002924E1" w:rsidRDefault="00E1653B" w:rsidP="00007730">
            <w:pPr>
              <w:pStyle w:val="ConsPlusNormal"/>
            </w:pPr>
          </w:p>
        </w:tc>
        <w:tc>
          <w:tcPr>
            <w:tcW w:w="741" w:type="dxa"/>
          </w:tcPr>
          <w:p w:rsidR="00E1653B" w:rsidRPr="002924E1" w:rsidRDefault="00E1653B" w:rsidP="00007730">
            <w:pPr>
              <w:pStyle w:val="ConsPlusNormal"/>
            </w:pPr>
          </w:p>
        </w:tc>
      </w:tr>
    </w:tbl>
    <w:p w:rsidR="00E1653B" w:rsidRPr="00904E04" w:rsidRDefault="00E1653B" w:rsidP="00E1653B">
      <w:pPr>
        <w:pStyle w:val="ConsPlusNormal"/>
        <w:jc w:val="center"/>
        <w:rPr>
          <w:bCs/>
          <w:sz w:val="24"/>
          <w:szCs w:val="24"/>
        </w:rPr>
      </w:pPr>
    </w:p>
    <w:p w:rsidR="00E1653B" w:rsidRPr="007A0309" w:rsidRDefault="00E1653B" w:rsidP="00E1653B">
      <w:pPr>
        <w:pStyle w:val="ConsPlusNormal"/>
        <w:jc w:val="center"/>
        <w:rPr>
          <w:bCs/>
          <w:sz w:val="24"/>
          <w:szCs w:val="24"/>
        </w:rPr>
      </w:pPr>
      <w:r w:rsidRPr="007A0309">
        <w:rPr>
          <w:bCs/>
          <w:sz w:val="24"/>
          <w:szCs w:val="24"/>
        </w:rPr>
        <w:t xml:space="preserve">Раздел II. Бюджетные ассигнования по источникам внутреннего финансирования дефицита </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________________________________________________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главного администратора источников финансирования дефицита бюджета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7A0309" w:rsidRDefault="00E1653B" w:rsidP="00E1653B">
      <w:pPr>
        <w:pStyle w:val="ConsPlusNormal"/>
        <w:jc w:val="center"/>
        <w:rPr>
          <w:sz w:val="24"/>
          <w:szCs w:val="24"/>
        </w:rPr>
      </w:pPr>
      <w:r w:rsidRPr="007A0309">
        <w:rPr>
          <w:bCs/>
          <w:sz w:val="24"/>
          <w:szCs w:val="24"/>
        </w:rPr>
        <w:t xml:space="preserve">                                                                                                                           </w:t>
      </w:r>
      <w:r w:rsidRPr="007A0309">
        <w:rPr>
          <w:sz w:val="24"/>
          <w:szCs w:val="24"/>
        </w:rPr>
        <w:t>(рублей)</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337"/>
        <w:gridCol w:w="1938"/>
        <w:gridCol w:w="969"/>
        <w:gridCol w:w="918"/>
        <w:gridCol w:w="621"/>
        <w:gridCol w:w="585"/>
        <w:gridCol w:w="897"/>
      </w:tblGrid>
      <w:tr w:rsidR="00E1653B" w:rsidRPr="00904E04" w:rsidTr="00007730">
        <w:trPr>
          <w:cantSplit/>
          <w:trHeight w:val="317"/>
        </w:trPr>
        <w:tc>
          <w:tcPr>
            <w:tcW w:w="3984" w:type="dxa"/>
            <w:gridSpan w:val="2"/>
          </w:tcPr>
          <w:p w:rsidR="00E1653B" w:rsidRPr="00904E04" w:rsidRDefault="00E1653B" w:rsidP="00007730">
            <w:pPr>
              <w:pStyle w:val="ConsPlusNormal"/>
              <w:jc w:val="center"/>
            </w:pPr>
            <w:r w:rsidRPr="00904E04">
              <w:t>Код источников финансирования дефицита областного бюджета</w:t>
            </w:r>
          </w:p>
        </w:tc>
        <w:tc>
          <w:tcPr>
            <w:tcW w:w="1938" w:type="dxa"/>
            <w:vMerge w:val="restart"/>
          </w:tcPr>
          <w:p w:rsidR="00E1653B" w:rsidRPr="00904E04" w:rsidRDefault="00E1653B" w:rsidP="00007730">
            <w:pPr>
              <w:pStyle w:val="ConsPlusNormal"/>
              <w:jc w:val="center"/>
            </w:pPr>
            <w:r w:rsidRPr="00904E04">
              <w:t xml:space="preserve">Наименование кода группы, </w:t>
            </w:r>
            <w:r w:rsidRPr="00904E04">
              <w:lastRenderedPageBreak/>
              <w:t>подгруппы, статьи и вида источника финансирования дефицита бюджета</w:t>
            </w:r>
            <w:r>
              <w:t xml:space="preserve"> сельского поселения</w:t>
            </w:r>
            <w:r w:rsidRPr="00904E04">
              <w:t>, кода классификации операций сектора государственного управления, относящихся к источникам финансирования дефицита бюджета</w:t>
            </w:r>
            <w:r>
              <w:t xml:space="preserve"> сельского поселения</w:t>
            </w:r>
          </w:p>
        </w:tc>
        <w:tc>
          <w:tcPr>
            <w:tcW w:w="969" w:type="dxa"/>
            <w:tcBorders>
              <w:bottom w:val="nil"/>
            </w:tcBorders>
          </w:tcPr>
          <w:p w:rsidR="00E1653B" w:rsidRPr="00904E04" w:rsidRDefault="00E1653B" w:rsidP="00007730">
            <w:pPr>
              <w:pStyle w:val="ConsPlusNormal"/>
              <w:jc w:val="center"/>
            </w:pPr>
          </w:p>
        </w:tc>
        <w:tc>
          <w:tcPr>
            <w:tcW w:w="3021" w:type="dxa"/>
            <w:gridSpan w:val="4"/>
          </w:tcPr>
          <w:p w:rsidR="00E1653B" w:rsidRPr="00904E04" w:rsidRDefault="00E1653B" w:rsidP="00007730">
            <w:pPr>
              <w:pStyle w:val="ConsPlusNormal"/>
              <w:jc w:val="center"/>
            </w:pPr>
            <w:r>
              <w:t>В т. ч. по кварталам</w:t>
            </w:r>
          </w:p>
        </w:tc>
      </w:tr>
      <w:tr w:rsidR="00E1653B" w:rsidRPr="00904E04" w:rsidTr="00007730">
        <w:trPr>
          <w:cantSplit/>
        </w:trPr>
        <w:tc>
          <w:tcPr>
            <w:tcW w:w="1647" w:type="dxa"/>
          </w:tcPr>
          <w:p w:rsidR="00E1653B" w:rsidRPr="00904E04" w:rsidRDefault="00E1653B" w:rsidP="00007730">
            <w:pPr>
              <w:pStyle w:val="ConsPlusNormal"/>
              <w:jc w:val="center"/>
            </w:pPr>
            <w:r w:rsidRPr="00904E04">
              <w:lastRenderedPageBreak/>
              <w:t xml:space="preserve">код главного   </w:t>
            </w:r>
            <w:r w:rsidRPr="00904E04">
              <w:br/>
              <w:t>администратора</w:t>
            </w:r>
            <w:r w:rsidRPr="00904E04">
              <w:br/>
              <w:t xml:space="preserve">источников  </w:t>
            </w:r>
            <w:r w:rsidRPr="00904E04">
              <w:br/>
              <w:t>финансирования</w:t>
            </w:r>
            <w:r w:rsidRPr="00904E04">
              <w:br/>
              <w:t xml:space="preserve">дефицита   </w:t>
            </w:r>
            <w:r w:rsidRPr="00904E04">
              <w:br/>
              <w:t>бюджета</w:t>
            </w:r>
            <w:r>
              <w:t xml:space="preserve"> сельского поселения</w:t>
            </w:r>
          </w:p>
        </w:tc>
        <w:tc>
          <w:tcPr>
            <w:tcW w:w="2337" w:type="dxa"/>
          </w:tcPr>
          <w:p w:rsidR="00E1653B" w:rsidRPr="00904E04" w:rsidRDefault="00E1653B" w:rsidP="00007730">
            <w:pPr>
              <w:pStyle w:val="ConsPlusNormal"/>
              <w:jc w:val="center"/>
            </w:pPr>
            <w:r w:rsidRPr="00904E04">
              <w:t>код группы, подгруппы, статьи и вида источника финансирования дефицита бюджета</w:t>
            </w:r>
            <w:r>
              <w:t xml:space="preserve"> сельского поселения</w:t>
            </w:r>
            <w:r w:rsidRPr="00904E04">
              <w:t>, код классификации операций сектора государственного управления, относящийся к источникам финансирования дефицита бюджета</w:t>
            </w:r>
            <w:r>
              <w:t xml:space="preserve"> сельского поселения</w:t>
            </w:r>
          </w:p>
        </w:tc>
        <w:tc>
          <w:tcPr>
            <w:tcW w:w="1938" w:type="dxa"/>
            <w:vMerge/>
          </w:tcPr>
          <w:p w:rsidR="00E1653B" w:rsidRPr="00904E04" w:rsidRDefault="00E1653B" w:rsidP="00007730">
            <w:pPr>
              <w:pStyle w:val="ConsPlusNormal"/>
            </w:pPr>
          </w:p>
        </w:tc>
        <w:tc>
          <w:tcPr>
            <w:tcW w:w="969"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91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621"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585"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3</w:t>
            </w:r>
          </w:p>
        </w:tc>
        <w:tc>
          <w:tcPr>
            <w:tcW w:w="897"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4</w:t>
            </w:r>
          </w:p>
        </w:tc>
      </w:tr>
      <w:tr w:rsidR="00E1653B" w:rsidRPr="00904E04" w:rsidTr="00007730">
        <w:trPr>
          <w:cantSplit/>
        </w:trPr>
        <w:tc>
          <w:tcPr>
            <w:tcW w:w="1647" w:type="dxa"/>
          </w:tcPr>
          <w:p w:rsidR="00E1653B" w:rsidRPr="00904E04" w:rsidRDefault="00E1653B" w:rsidP="00007730">
            <w:pPr>
              <w:pStyle w:val="ConsPlusNormal"/>
              <w:jc w:val="center"/>
            </w:pPr>
          </w:p>
        </w:tc>
        <w:tc>
          <w:tcPr>
            <w:tcW w:w="2337" w:type="dxa"/>
          </w:tcPr>
          <w:p w:rsidR="00E1653B" w:rsidRPr="00904E04" w:rsidRDefault="00E1653B" w:rsidP="00007730">
            <w:pPr>
              <w:pStyle w:val="ConsPlusNormal"/>
              <w:jc w:val="center"/>
            </w:pPr>
          </w:p>
        </w:tc>
        <w:tc>
          <w:tcPr>
            <w:tcW w:w="1938" w:type="dxa"/>
          </w:tcPr>
          <w:p w:rsidR="00E1653B" w:rsidRPr="00904E04" w:rsidRDefault="00E1653B" w:rsidP="00007730">
            <w:pPr>
              <w:pStyle w:val="ConsPlusNormal"/>
              <w:jc w:val="center"/>
            </w:pPr>
          </w:p>
        </w:tc>
        <w:tc>
          <w:tcPr>
            <w:tcW w:w="969" w:type="dxa"/>
          </w:tcPr>
          <w:p w:rsidR="00E1653B" w:rsidRPr="00904E04" w:rsidRDefault="00E1653B" w:rsidP="00007730">
            <w:pPr>
              <w:pStyle w:val="ConsPlusNormal"/>
              <w:jc w:val="center"/>
            </w:pPr>
          </w:p>
        </w:tc>
        <w:tc>
          <w:tcPr>
            <w:tcW w:w="918" w:type="dxa"/>
          </w:tcPr>
          <w:p w:rsidR="00E1653B" w:rsidRPr="00904E04" w:rsidRDefault="00E1653B" w:rsidP="00007730">
            <w:pPr>
              <w:pStyle w:val="ConsPlusNormal"/>
              <w:jc w:val="center"/>
            </w:pPr>
          </w:p>
        </w:tc>
        <w:tc>
          <w:tcPr>
            <w:tcW w:w="621" w:type="dxa"/>
          </w:tcPr>
          <w:p w:rsidR="00E1653B" w:rsidRPr="00904E04" w:rsidRDefault="00E1653B" w:rsidP="00007730">
            <w:pPr>
              <w:pStyle w:val="ConsPlusNormal"/>
              <w:jc w:val="center"/>
            </w:pPr>
          </w:p>
        </w:tc>
        <w:tc>
          <w:tcPr>
            <w:tcW w:w="585" w:type="dxa"/>
          </w:tcPr>
          <w:p w:rsidR="00E1653B" w:rsidRPr="00904E04" w:rsidRDefault="00E1653B" w:rsidP="00007730">
            <w:pPr>
              <w:pStyle w:val="ConsPlusNormal"/>
              <w:jc w:val="center"/>
            </w:pPr>
          </w:p>
        </w:tc>
        <w:tc>
          <w:tcPr>
            <w:tcW w:w="897" w:type="dxa"/>
          </w:tcPr>
          <w:p w:rsidR="00E1653B" w:rsidRPr="00904E04" w:rsidRDefault="00E1653B" w:rsidP="00007730">
            <w:pPr>
              <w:pStyle w:val="ConsPlusNormal"/>
              <w:jc w:val="center"/>
            </w:pPr>
          </w:p>
        </w:tc>
      </w:tr>
      <w:tr w:rsidR="00E1653B" w:rsidRPr="00904E04" w:rsidTr="00007730">
        <w:trPr>
          <w:cantSplit/>
        </w:trPr>
        <w:tc>
          <w:tcPr>
            <w:tcW w:w="1647" w:type="dxa"/>
          </w:tcPr>
          <w:p w:rsidR="00E1653B" w:rsidRPr="00904E04" w:rsidRDefault="00E1653B" w:rsidP="00007730">
            <w:pPr>
              <w:pStyle w:val="ConsPlusNormal"/>
              <w:jc w:val="center"/>
            </w:pPr>
          </w:p>
        </w:tc>
        <w:tc>
          <w:tcPr>
            <w:tcW w:w="2337" w:type="dxa"/>
          </w:tcPr>
          <w:p w:rsidR="00E1653B" w:rsidRPr="00904E04" w:rsidRDefault="00E1653B" w:rsidP="00007730">
            <w:pPr>
              <w:pStyle w:val="ConsPlusNormal"/>
              <w:jc w:val="center"/>
            </w:pPr>
          </w:p>
        </w:tc>
        <w:tc>
          <w:tcPr>
            <w:tcW w:w="1938" w:type="dxa"/>
          </w:tcPr>
          <w:p w:rsidR="00E1653B" w:rsidRPr="00904E04" w:rsidRDefault="00E1653B" w:rsidP="00007730">
            <w:pPr>
              <w:pStyle w:val="ConsPlusNormal"/>
            </w:pPr>
          </w:p>
        </w:tc>
        <w:tc>
          <w:tcPr>
            <w:tcW w:w="969" w:type="dxa"/>
          </w:tcPr>
          <w:p w:rsidR="00E1653B" w:rsidRPr="00904E04" w:rsidRDefault="00E1653B" w:rsidP="00007730">
            <w:pPr>
              <w:pStyle w:val="ConsPlusNormal"/>
              <w:jc w:val="center"/>
            </w:pPr>
          </w:p>
        </w:tc>
        <w:tc>
          <w:tcPr>
            <w:tcW w:w="918" w:type="dxa"/>
          </w:tcPr>
          <w:p w:rsidR="00E1653B" w:rsidRPr="00904E04" w:rsidRDefault="00E1653B" w:rsidP="00007730">
            <w:pPr>
              <w:pStyle w:val="ConsPlusNormal"/>
              <w:jc w:val="center"/>
            </w:pPr>
          </w:p>
        </w:tc>
        <w:tc>
          <w:tcPr>
            <w:tcW w:w="621" w:type="dxa"/>
          </w:tcPr>
          <w:p w:rsidR="00E1653B" w:rsidRPr="00904E04" w:rsidRDefault="00E1653B" w:rsidP="00007730">
            <w:pPr>
              <w:pStyle w:val="ConsPlusNormal"/>
              <w:jc w:val="center"/>
            </w:pPr>
          </w:p>
        </w:tc>
        <w:tc>
          <w:tcPr>
            <w:tcW w:w="585" w:type="dxa"/>
          </w:tcPr>
          <w:p w:rsidR="00E1653B" w:rsidRPr="00904E04" w:rsidRDefault="00E1653B" w:rsidP="00007730">
            <w:pPr>
              <w:pStyle w:val="ConsPlusNormal"/>
              <w:jc w:val="center"/>
            </w:pPr>
          </w:p>
        </w:tc>
        <w:tc>
          <w:tcPr>
            <w:tcW w:w="897" w:type="dxa"/>
          </w:tcPr>
          <w:p w:rsidR="00E1653B" w:rsidRPr="00904E04" w:rsidRDefault="00E1653B" w:rsidP="00007730">
            <w:pPr>
              <w:pStyle w:val="ConsPlusNormal"/>
              <w:jc w:val="center"/>
            </w:pPr>
          </w:p>
        </w:tc>
      </w:tr>
      <w:tr w:rsidR="00E1653B" w:rsidRPr="00904E04" w:rsidTr="00007730">
        <w:trPr>
          <w:cantSplit/>
        </w:trPr>
        <w:tc>
          <w:tcPr>
            <w:tcW w:w="1647" w:type="dxa"/>
          </w:tcPr>
          <w:p w:rsidR="00E1653B" w:rsidRPr="00904E04" w:rsidRDefault="00E1653B" w:rsidP="00007730">
            <w:pPr>
              <w:pStyle w:val="ConsPlusNormal"/>
            </w:pPr>
            <w:r w:rsidRPr="00904E04">
              <w:t>Итого</w:t>
            </w:r>
          </w:p>
        </w:tc>
        <w:tc>
          <w:tcPr>
            <w:tcW w:w="2337" w:type="dxa"/>
          </w:tcPr>
          <w:p w:rsidR="00E1653B" w:rsidRPr="00904E04" w:rsidRDefault="00E1653B" w:rsidP="00007730">
            <w:pPr>
              <w:pStyle w:val="ConsPlusNormal"/>
              <w:jc w:val="center"/>
            </w:pPr>
          </w:p>
        </w:tc>
        <w:tc>
          <w:tcPr>
            <w:tcW w:w="1938" w:type="dxa"/>
          </w:tcPr>
          <w:p w:rsidR="00E1653B" w:rsidRPr="00904E04" w:rsidRDefault="00E1653B" w:rsidP="00007730">
            <w:pPr>
              <w:pStyle w:val="ConsPlusNormal"/>
            </w:pPr>
          </w:p>
        </w:tc>
        <w:tc>
          <w:tcPr>
            <w:tcW w:w="969" w:type="dxa"/>
          </w:tcPr>
          <w:p w:rsidR="00E1653B" w:rsidRPr="00904E04" w:rsidRDefault="00E1653B" w:rsidP="00007730">
            <w:pPr>
              <w:pStyle w:val="ConsPlusNormal"/>
              <w:jc w:val="center"/>
            </w:pPr>
          </w:p>
        </w:tc>
        <w:tc>
          <w:tcPr>
            <w:tcW w:w="918" w:type="dxa"/>
          </w:tcPr>
          <w:p w:rsidR="00E1653B" w:rsidRPr="00904E04" w:rsidRDefault="00E1653B" w:rsidP="00007730">
            <w:pPr>
              <w:pStyle w:val="ConsPlusNormal"/>
              <w:jc w:val="center"/>
            </w:pPr>
          </w:p>
        </w:tc>
        <w:tc>
          <w:tcPr>
            <w:tcW w:w="621" w:type="dxa"/>
          </w:tcPr>
          <w:p w:rsidR="00E1653B" w:rsidRPr="00904E04" w:rsidRDefault="00E1653B" w:rsidP="00007730">
            <w:pPr>
              <w:pStyle w:val="ConsPlusNormal"/>
              <w:jc w:val="center"/>
            </w:pPr>
          </w:p>
        </w:tc>
        <w:tc>
          <w:tcPr>
            <w:tcW w:w="585" w:type="dxa"/>
          </w:tcPr>
          <w:p w:rsidR="00E1653B" w:rsidRPr="00904E04" w:rsidRDefault="00E1653B" w:rsidP="00007730">
            <w:pPr>
              <w:pStyle w:val="ConsPlusNormal"/>
              <w:jc w:val="center"/>
            </w:pPr>
          </w:p>
        </w:tc>
        <w:tc>
          <w:tcPr>
            <w:tcW w:w="897" w:type="dxa"/>
          </w:tcPr>
          <w:p w:rsidR="00E1653B" w:rsidRPr="00904E04" w:rsidRDefault="00E1653B" w:rsidP="00007730">
            <w:pPr>
              <w:pStyle w:val="ConsPlusNormal"/>
              <w:jc w:val="center"/>
            </w:pPr>
          </w:p>
        </w:tc>
      </w:tr>
    </w:tbl>
    <w:p w:rsidR="00E1653B" w:rsidRPr="00904E04" w:rsidRDefault="00E1653B" w:rsidP="00E1653B">
      <w:pPr>
        <w:pStyle w:val="ConsPlusNormal"/>
        <w:jc w:val="center"/>
        <w:rPr>
          <w:bCs/>
        </w:rPr>
      </w:pPr>
    </w:p>
    <w:p w:rsidR="00E1653B" w:rsidRPr="00904E04" w:rsidRDefault="00E1653B" w:rsidP="00E1653B">
      <w:pPr>
        <w:pStyle w:val="ConsPlusNormal"/>
        <w:ind w:left="5664"/>
        <w:outlineLvl w:val="1"/>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10</w:t>
      </w:r>
      <w:r>
        <w:t>.1</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Default="00E1653B" w:rsidP="00E1653B">
      <w:pPr>
        <w:pStyle w:val="ConsPlusNonformat"/>
        <w:widowControl/>
        <w:jc w:val="center"/>
        <w:rPr>
          <w:rFonts w:ascii="Times New Roman" w:hAnsi="Times New Roman" w:cs="Times New Roman"/>
          <w:bCs/>
          <w:sz w:val="28"/>
          <w:szCs w:val="28"/>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p w:rsidR="00E1653B" w:rsidRDefault="00E1653B" w:rsidP="00E1653B">
      <w:pPr>
        <w:pStyle w:val="ConsPlusNonformat"/>
        <w:widowControl/>
        <w:jc w:val="center"/>
        <w:rPr>
          <w:rFonts w:ascii="Times New Roman" w:hAnsi="Times New Roman" w:cs="Times New Roman"/>
          <w:bCs/>
          <w:sz w:val="24"/>
          <w:szCs w:val="24"/>
        </w:rPr>
      </w:pPr>
    </w:p>
    <w:p w:rsidR="00E1653B" w:rsidRDefault="00E1653B" w:rsidP="00E1653B">
      <w:pPr>
        <w:pStyle w:val="ConsPlusNonformat"/>
        <w:widowControl/>
        <w:jc w:val="center"/>
        <w:rPr>
          <w:rFonts w:ascii="Times New Roman" w:hAnsi="Times New Roman" w:cs="Times New Roman"/>
          <w:bCs/>
          <w:sz w:val="24"/>
          <w:szCs w:val="24"/>
        </w:rPr>
      </w:pPr>
    </w:p>
    <w:p w:rsidR="00E1653B" w:rsidRPr="007A0309" w:rsidRDefault="00E1653B" w:rsidP="00E1653B">
      <w:pPr>
        <w:pStyle w:val="ConsPlusNonformat"/>
        <w:widowControl/>
        <w:jc w:val="center"/>
        <w:rPr>
          <w:rFonts w:ascii="Times New Roman" w:hAnsi="Times New Roman" w:cs="Times New Roman"/>
          <w:bCs/>
          <w:sz w:val="24"/>
          <w:szCs w:val="24"/>
        </w:rPr>
      </w:pPr>
      <w:r w:rsidRPr="007A0309">
        <w:rPr>
          <w:rFonts w:ascii="Times New Roman" w:hAnsi="Times New Roman" w:cs="Times New Roman"/>
          <w:bCs/>
          <w:sz w:val="24"/>
          <w:szCs w:val="24"/>
        </w:rPr>
        <w:t xml:space="preserve">Лимиты бюджетных обязательств </w:t>
      </w:r>
    </w:p>
    <w:p w:rsidR="00E1653B" w:rsidRPr="007A0309" w:rsidRDefault="00E1653B" w:rsidP="00E1653B">
      <w:pPr>
        <w:autoSpaceDE w:val="0"/>
        <w:autoSpaceDN w:val="0"/>
        <w:adjustRightInd w:val="0"/>
        <w:jc w:val="center"/>
        <w:rPr>
          <w:sz w:val="24"/>
          <w:szCs w:val="24"/>
        </w:rPr>
      </w:pPr>
      <w:r w:rsidRPr="007A0309">
        <w:rPr>
          <w:sz w:val="24"/>
          <w:szCs w:val="24"/>
        </w:rPr>
        <w:t>на 20__ финансовый год и на плановый период</w:t>
      </w:r>
    </w:p>
    <w:p w:rsidR="00E1653B" w:rsidRPr="007A0309" w:rsidRDefault="00E1653B" w:rsidP="00E1653B">
      <w:pPr>
        <w:tabs>
          <w:tab w:val="center" w:pos="4818"/>
          <w:tab w:val="left" w:pos="6600"/>
        </w:tabs>
        <w:autoSpaceDE w:val="0"/>
        <w:autoSpaceDN w:val="0"/>
        <w:adjustRightInd w:val="0"/>
        <w:rPr>
          <w:sz w:val="24"/>
          <w:szCs w:val="24"/>
        </w:rPr>
      </w:pPr>
      <w:r w:rsidRPr="007A0309">
        <w:rPr>
          <w:sz w:val="24"/>
          <w:szCs w:val="24"/>
        </w:rPr>
        <w:tab/>
        <w:t xml:space="preserve"> 20__ и 20__ годов</w:t>
      </w:r>
      <w:r w:rsidRPr="007A0309">
        <w:rPr>
          <w:sz w:val="24"/>
          <w:szCs w:val="24"/>
        </w:rPr>
        <w:tab/>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________________________________________________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главного распорядителя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7A0309" w:rsidRDefault="00E1653B" w:rsidP="00E1653B">
      <w:pPr>
        <w:pStyle w:val="ConsPlusNormal"/>
        <w:jc w:val="center"/>
        <w:rPr>
          <w:sz w:val="24"/>
          <w:szCs w:val="24"/>
        </w:rPr>
      </w:pPr>
      <w:r w:rsidRPr="007A0309">
        <w:rPr>
          <w:sz w:val="24"/>
          <w:szCs w:val="24"/>
        </w:rPr>
        <w:t xml:space="preserve">                                                                                                                           (рублей)</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798"/>
        <w:gridCol w:w="855"/>
        <w:gridCol w:w="798"/>
        <w:gridCol w:w="627"/>
        <w:gridCol w:w="627"/>
        <w:gridCol w:w="627"/>
        <w:gridCol w:w="855"/>
        <w:gridCol w:w="627"/>
        <w:gridCol w:w="855"/>
        <w:gridCol w:w="570"/>
        <w:gridCol w:w="684"/>
      </w:tblGrid>
      <w:tr w:rsidR="00E1653B" w:rsidRPr="002924E1" w:rsidTr="00007730">
        <w:trPr>
          <w:cantSplit/>
          <w:trHeight w:val="202"/>
        </w:trPr>
        <w:tc>
          <w:tcPr>
            <w:tcW w:w="1533" w:type="dxa"/>
            <w:vMerge w:val="restart"/>
            <w:vAlign w:val="center"/>
          </w:tcPr>
          <w:p w:rsidR="00E1653B" w:rsidRPr="002924E1" w:rsidRDefault="00E1653B" w:rsidP="00007730">
            <w:pPr>
              <w:pStyle w:val="ConsPlusNonformat"/>
              <w:jc w:val="center"/>
              <w:rPr>
                <w:rFonts w:ascii="Times New Roman" w:hAnsi="Times New Roman" w:cs="Times New Roman"/>
              </w:rPr>
            </w:pPr>
            <w:r w:rsidRPr="002924E1">
              <w:rPr>
                <w:rFonts w:ascii="Times New Roman" w:hAnsi="Times New Roman" w:cs="Times New Roman"/>
              </w:rPr>
              <w:t>Наименование организации</w:t>
            </w:r>
          </w:p>
        </w:tc>
        <w:tc>
          <w:tcPr>
            <w:tcW w:w="4332" w:type="dxa"/>
            <w:gridSpan w:val="6"/>
            <w:vAlign w:val="center"/>
          </w:tcPr>
          <w:p w:rsidR="00E1653B" w:rsidRPr="002924E1" w:rsidRDefault="00E1653B" w:rsidP="00007730">
            <w:pPr>
              <w:pStyle w:val="ConsPlusNonformat"/>
              <w:widowControl/>
              <w:jc w:val="center"/>
              <w:rPr>
                <w:rFonts w:ascii="Times New Roman" w:hAnsi="Times New Roman" w:cs="Times New Roman"/>
              </w:rPr>
            </w:pPr>
            <w:r w:rsidRPr="002924E1">
              <w:rPr>
                <w:rFonts w:ascii="Times New Roman" w:hAnsi="Times New Roman" w:cs="Times New Roman"/>
              </w:rPr>
              <w:t>Код по бюджетной классификации</w:t>
            </w:r>
          </w:p>
        </w:tc>
        <w:tc>
          <w:tcPr>
            <w:tcW w:w="855" w:type="dxa"/>
            <w:tcBorders>
              <w:bottom w:val="nil"/>
            </w:tcBorders>
            <w:vAlign w:val="center"/>
          </w:tcPr>
          <w:p w:rsidR="00E1653B" w:rsidRPr="002924E1" w:rsidRDefault="00E1653B" w:rsidP="00007730">
            <w:pPr>
              <w:pStyle w:val="ConsPlusNormal"/>
              <w:jc w:val="center"/>
            </w:pPr>
          </w:p>
        </w:tc>
        <w:tc>
          <w:tcPr>
            <w:tcW w:w="2736" w:type="dxa"/>
            <w:gridSpan w:val="4"/>
            <w:vAlign w:val="center"/>
          </w:tcPr>
          <w:p w:rsidR="00E1653B" w:rsidRPr="002924E1" w:rsidRDefault="00E1653B" w:rsidP="00007730">
            <w:pPr>
              <w:pStyle w:val="ConsPlusNormal"/>
              <w:jc w:val="center"/>
            </w:pPr>
            <w:r>
              <w:t>В т.ч. по кварталам</w:t>
            </w:r>
          </w:p>
        </w:tc>
      </w:tr>
      <w:tr w:rsidR="00E1653B" w:rsidRPr="002924E1" w:rsidTr="00007730">
        <w:trPr>
          <w:cantSplit/>
          <w:trHeight w:val="984"/>
        </w:trPr>
        <w:tc>
          <w:tcPr>
            <w:tcW w:w="1533" w:type="dxa"/>
            <w:vMerge/>
            <w:vAlign w:val="center"/>
          </w:tcPr>
          <w:p w:rsidR="00E1653B" w:rsidRPr="002924E1" w:rsidRDefault="00E1653B" w:rsidP="00007730">
            <w:pPr>
              <w:pStyle w:val="ConsPlusNonformat"/>
              <w:widowControl/>
              <w:jc w:val="center"/>
              <w:rPr>
                <w:rFonts w:ascii="Times New Roman" w:hAnsi="Times New Roman" w:cs="Times New Roman"/>
                <w:bCs/>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r w:rsidRPr="002924E1">
              <w:rPr>
                <w:rFonts w:ascii="Times New Roman" w:hAnsi="Times New Roman" w:cs="Times New Roman"/>
              </w:rPr>
              <w:t xml:space="preserve">главного   </w:t>
            </w:r>
            <w:r w:rsidRPr="002924E1">
              <w:rPr>
                <w:rFonts w:ascii="Times New Roman" w:hAnsi="Times New Roman" w:cs="Times New Roman"/>
              </w:rPr>
              <w:br/>
              <w:t>распорядителя</w:t>
            </w:r>
            <w:r w:rsidRPr="002924E1">
              <w:rPr>
                <w:rFonts w:ascii="Times New Roman" w:hAnsi="Times New Roman" w:cs="Times New Roman"/>
              </w:rPr>
              <w:br/>
              <w:t xml:space="preserve">средств   </w:t>
            </w:r>
            <w:r w:rsidRPr="002924E1">
              <w:rPr>
                <w:rFonts w:ascii="Times New Roman" w:hAnsi="Times New Roman" w:cs="Times New Roman"/>
              </w:rPr>
              <w:br/>
              <w:t>бюджета</w:t>
            </w:r>
          </w:p>
        </w:tc>
        <w:tc>
          <w:tcPr>
            <w:tcW w:w="855" w:type="dxa"/>
            <w:vAlign w:val="center"/>
          </w:tcPr>
          <w:p w:rsidR="00E1653B" w:rsidRPr="002924E1" w:rsidRDefault="00E1653B" w:rsidP="00007730">
            <w:pPr>
              <w:pStyle w:val="ConsPlusNonformat"/>
              <w:widowControl/>
              <w:jc w:val="center"/>
              <w:rPr>
                <w:rFonts w:ascii="Times New Roman" w:hAnsi="Times New Roman" w:cs="Times New Roman"/>
                <w:bCs/>
              </w:rPr>
            </w:pPr>
            <w:r w:rsidRPr="002924E1">
              <w:rPr>
                <w:rFonts w:ascii="Times New Roman" w:hAnsi="Times New Roman" w:cs="Times New Roman"/>
              </w:rPr>
              <w:t>раздела</w:t>
            </w:r>
          </w:p>
        </w:tc>
        <w:tc>
          <w:tcPr>
            <w:tcW w:w="798" w:type="dxa"/>
            <w:vAlign w:val="center"/>
          </w:tcPr>
          <w:p w:rsidR="00E1653B" w:rsidRPr="002924E1" w:rsidRDefault="00E1653B" w:rsidP="00007730">
            <w:pPr>
              <w:pStyle w:val="ConsPlusNormal"/>
              <w:jc w:val="center"/>
            </w:pPr>
            <w:r w:rsidRPr="002924E1">
              <w:br/>
              <w:t>подраздела</w:t>
            </w:r>
          </w:p>
        </w:tc>
        <w:tc>
          <w:tcPr>
            <w:tcW w:w="627" w:type="dxa"/>
            <w:vAlign w:val="center"/>
          </w:tcPr>
          <w:p w:rsidR="00E1653B" w:rsidRPr="002924E1" w:rsidRDefault="00E1653B" w:rsidP="00007730">
            <w:pPr>
              <w:pStyle w:val="ConsPlusNormal"/>
              <w:jc w:val="center"/>
            </w:pPr>
            <w:r w:rsidRPr="002924E1">
              <w:t>целевой</w:t>
            </w:r>
            <w:r w:rsidRPr="002924E1">
              <w:br/>
              <w:t>статьи</w:t>
            </w:r>
          </w:p>
        </w:tc>
        <w:tc>
          <w:tcPr>
            <w:tcW w:w="627" w:type="dxa"/>
            <w:vAlign w:val="center"/>
          </w:tcPr>
          <w:p w:rsidR="00E1653B" w:rsidRPr="002924E1" w:rsidRDefault="00E1653B" w:rsidP="00007730">
            <w:pPr>
              <w:pStyle w:val="ConsPlusNormal"/>
              <w:jc w:val="center"/>
            </w:pPr>
            <w:r w:rsidRPr="002924E1">
              <w:t xml:space="preserve">вида  </w:t>
            </w:r>
            <w:r w:rsidRPr="002924E1">
              <w:br/>
              <w:t>расходов</w:t>
            </w:r>
          </w:p>
        </w:tc>
        <w:tc>
          <w:tcPr>
            <w:tcW w:w="627" w:type="dxa"/>
            <w:vAlign w:val="center"/>
          </w:tcPr>
          <w:p w:rsidR="00E1653B" w:rsidRPr="002924E1" w:rsidRDefault="00E1653B" w:rsidP="00007730">
            <w:pPr>
              <w:pStyle w:val="ConsPlusNonformat"/>
              <w:widowControl/>
              <w:jc w:val="center"/>
              <w:rPr>
                <w:rFonts w:ascii="Times New Roman" w:hAnsi="Times New Roman" w:cs="Times New Roman"/>
                <w:bCs/>
              </w:rPr>
            </w:pPr>
            <w:r w:rsidRPr="002924E1">
              <w:rPr>
                <w:rFonts w:ascii="Times New Roman" w:hAnsi="Times New Roman" w:cs="Times New Roman"/>
              </w:rPr>
              <w:t>ОСГУ</w:t>
            </w:r>
          </w:p>
        </w:tc>
        <w:tc>
          <w:tcPr>
            <w:tcW w:w="855" w:type="dxa"/>
            <w:tcBorders>
              <w:top w:val="nil"/>
            </w:tcBorders>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 xml:space="preserve">Сумма </w:t>
            </w:r>
            <w:r w:rsidRPr="002924E1">
              <w:rPr>
                <w:rFonts w:ascii="Times New Roman" w:hAnsi="Times New Roman" w:cs="Times New Roman"/>
              </w:rPr>
              <w:t>на 20__ год</w:t>
            </w: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570" w:type="dxa"/>
            <w:vAlign w:val="center"/>
          </w:tcPr>
          <w:p w:rsidR="00E1653B" w:rsidRPr="002924E1"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3</w:t>
            </w:r>
          </w:p>
        </w:tc>
        <w:tc>
          <w:tcPr>
            <w:tcW w:w="684" w:type="dxa"/>
            <w:vAlign w:val="center"/>
          </w:tcPr>
          <w:p w:rsidR="00E1653B" w:rsidRPr="007A0309" w:rsidRDefault="00E1653B" w:rsidP="00007730">
            <w:pPr>
              <w:pStyle w:val="ConsPlusNonformat"/>
              <w:widowControl/>
              <w:jc w:val="center"/>
              <w:rPr>
                <w:rFonts w:ascii="Times New Roman" w:hAnsi="Times New Roman" w:cs="Times New Roman"/>
                <w:bCs/>
              </w:rPr>
            </w:pPr>
            <w:r w:rsidRPr="007A0309">
              <w:rPr>
                <w:rFonts w:ascii="Times New Roman" w:hAnsi="Times New Roman" w:cs="Times New Roman"/>
                <w:bCs/>
              </w:rPr>
              <w:t>4</w:t>
            </w:r>
          </w:p>
        </w:tc>
      </w:tr>
      <w:tr w:rsidR="00E1653B" w:rsidRPr="002924E1" w:rsidTr="00007730">
        <w:trPr>
          <w:cantSplit/>
          <w:trHeight w:val="156"/>
        </w:trPr>
        <w:tc>
          <w:tcPr>
            <w:tcW w:w="1533"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570"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84" w:type="dxa"/>
            <w:vAlign w:val="center"/>
          </w:tcPr>
          <w:p w:rsidR="00E1653B" w:rsidRPr="002924E1" w:rsidRDefault="00E1653B" w:rsidP="00007730">
            <w:pPr>
              <w:pStyle w:val="ConsPlusNonformat"/>
              <w:widowControl/>
              <w:jc w:val="center"/>
              <w:rPr>
                <w:rFonts w:ascii="Times New Roman" w:hAnsi="Times New Roman" w:cs="Times New Roman"/>
              </w:rPr>
            </w:pPr>
          </w:p>
        </w:tc>
      </w:tr>
      <w:tr w:rsidR="00E1653B" w:rsidRPr="002924E1" w:rsidTr="00007730">
        <w:trPr>
          <w:cantSplit/>
          <w:trHeight w:val="156"/>
        </w:trPr>
        <w:tc>
          <w:tcPr>
            <w:tcW w:w="1533"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798"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27"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855"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570" w:type="dxa"/>
            <w:vAlign w:val="center"/>
          </w:tcPr>
          <w:p w:rsidR="00E1653B" w:rsidRPr="002924E1" w:rsidRDefault="00E1653B" w:rsidP="00007730">
            <w:pPr>
              <w:pStyle w:val="ConsPlusNonformat"/>
              <w:widowControl/>
              <w:jc w:val="center"/>
              <w:rPr>
                <w:rFonts w:ascii="Times New Roman" w:hAnsi="Times New Roman" w:cs="Times New Roman"/>
              </w:rPr>
            </w:pPr>
          </w:p>
        </w:tc>
        <w:tc>
          <w:tcPr>
            <w:tcW w:w="684" w:type="dxa"/>
            <w:vAlign w:val="center"/>
          </w:tcPr>
          <w:p w:rsidR="00E1653B" w:rsidRPr="002924E1" w:rsidRDefault="00E1653B" w:rsidP="00007730">
            <w:pPr>
              <w:pStyle w:val="ConsPlusNonformat"/>
              <w:widowControl/>
              <w:jc w:val="center"/>
              <w:rPr>
                <w:rFonts w:ascii="Times New Roman" w:hAnsi="Times New Roman" w:cs="Times New Roman"/>
              </w:rPr>
            </w:pPr>
          </w:p>
        </w:tc>
      </w:tr>
      <w:tr w:rsidR="00E1653B" w:rsidRPr="002924E1" w:rsidTr="00007730">
        <w:trPr>
          <w:trHeight w:val="241"/>
        </w:trPr>
        <w:tc>
          <w:tcPr>
            <w:tcW w:w="1533" w:type="dxa"/>
          </w:tcPr>
          <w:p w:rsidR="00E1653B" w:rsidRPr="002924E1" w:rsidRDefault="00E1653B" w:rsidP="00007730">
            <w:pPr>
              <w:pStyle w:val="ConsPlusNonformat"/>
              <w:widowControl/>
              <w:rPr>
                <w:rFonts w:ascii="Times New Roman" w:hAnsi="Times New Roman" w:cs="Times New Roman"/>
              </w:rPr>
            </w:pPr>
            <w:r w:rsidRPr="002924E1">
              <w:rPr>
                <w:rFonts w:ascii="Times New Roman" w:hAnsi="Times New Roman" w:cs="Times New Roman"/>
              </w:rPr>
              <w:t>Итого</w:t>
            </w:r>
          </w:p>
        </w:tc>
        <w:tc>
          <w:tcPr>
            <w:tcW w:w="798" w:type="dxa"/>
          </w:tcPr>
          <w:p w:rsidR="00E1653B" w:rsidRPr="002924E1" w:rsidRDefault="00E1653B" w:rsidP="00007730">
            <w:pPr>
              <w:pStyle w:val="ConsPlusNonformat"/>
              <w:widowControl/>
              <w:rPr>
                <w:rFonts w:ascii="Times New Roman" w:hAnsi="Times New Roman" w:cs="Times New Roman"/>
              </w:rPr>
            </w:pPr>
          </w:p>
        </w:tc>
        <w:tc>
          <w:tcPr>
            <w:tcW w:w="855" w:type="dxa"/>
          </w:tcPr>
          <w:p w:rsidR="00E1653B" w:rsidRPr="002924E1" w:rsidRDefault="00E1653B" w:rsidP="00007730">
            <w:pPr>
              <w:pStyle w:val="ConsPlusNonformat"/>
              <w:widowControl/>
              <w:rPr>
                <w:rFonts w:ascii="Times New Roman" w:hAnsi="Times New Roman" w:cs="Times New Roman"/>
              </w:rPr>
            </w:pPr>
          </w:p>
        </w:tc>
        <w:tc>
          <w:tcPr>
            <w:tcW w:w="798" w:type="dxa"/>
          </w:tcPr>
          <w:p w:rsidR="00E1653B" w:rsidRPr="002924E1" w:rsidRDefault="00E1653B" w:rsidP="00007730">
            <w:pPr>
              <w:pStyle w:val="ConsPlusNormal"/>
            </w:pPr>
          </w:p>
        </w:tc>
        <w:tc>
          <w:tcPr>
            <w:tcW w:w="627" w:type="dxa"/>
          </w:tcPr>
          <w:p w:rsidR="00E1653B" w:rsidRPr="002924E1" w:rsidRDefault="00E1653B" w:rsidP="00007730">
            <w:pPr>
              <w:pStyle w:val="ConsPlusNormal"/>
            </w:pPr>
          </w:p>
        </w:tc>
        <w:tc>
          <w:tcPr>
            <w:tcW w:w="627" w:type="dxa"/>
          </w:tcPr>
          <w:p w:rsidR="00E1653B" w:rsidRPr="002924E1" w:rsidRDefault="00E1653B" w:rsidP="00007730">
            <w:pPr>
              <w:pStyle w:val="ConsPlusNormal"/>
            </w:pPr>
          </w:p>
        </w:tc>
        <w:tc>
          <w:tcPr>
            <w:tcW w:w="627" w:type="dxa"/>
          </w:tcPr>
          <w:p w:rsidR="00E1653B" w:rsidRPr="002924E1" w:rsidRDefault="00E1653B" w:rsidP="00007730">
            <w:pPr>
              <w:pStyle w:val="ConsPlusNonformat"/>
              <w:widowControl/>
              <w:rPr>
                <w:rFonts w:ascii="Times New Roman" w:hAnsi="Times New Roman" w:cs="Times New Roman"/>
              </w:rPr>
            </w:pPr>
          </w:p>
        </w:tc>
        <w:tc>
          <w:tcPr>
            <w:tcW w:w="855" w:type="dxa"/>
          </w:tcPr>
          <w:p w:rsidR="00E1653B" w:rsidRPr="002924E1" w:rsidRDefault="00E1653B" w:rsidP="00007730">
            <w:pPr>
              <w:pStyle w:val="ConsPlusNormal"/>
            </w:pPr>
          </w:p>
        </w:tc>
        <w:tc>
          <w:tcPr>
            <w:tcW w:w="627" w:type="dxa"/>
          </w:tcPr>
          <w:p w:rsidR="00E1653B" w:rsidRPr="002924E1" w:rsidRDefault="00E1653B" w:rsidP="00007730">
            <w:pPr>
              <w:pStyle w:val="ConsPlusNormal"/>
            </w:pPr>
          </w:p>
        </w:tc>
        <w:tc>
          <w:tcPr>
            <w:tcW w:w="855" w:type="dxa"/>
          </w:tcPr>
          <w:p w:rsidR="00E1653B" w:rsidRPr="002924E1" w:rsidRDefault="00E1653B" w:rsidP="00007730">
            <w:pPr>
              <w:pStyle w:val="ConsPlusNormal"/>
            </w:pPr>
          </w:p>
        </w:tc>
        <w:tc>
          <w:tcPr>
            <w:tcW w:w="570" w:type="dxa"/>
          </w:tcPr>
          <w:p w:rsidR="00E1653B" w:rsidRPr="002924E1" w:rsidRDefault="00E1653B" w:rsidP="00007730">
            <w:pPr>
              <w:pStyle w:val="ConsPlusNormal"/>
            </w:pPr>
          </w:p>
        </w:tc>
        <w:tc>
          <w:tcPr>
            <w:tcW w:w="684" w:type="dxa"/>
          </w:tcPr>
          <w:p w:rsidR="00E1653B" w:rsidRPr="002924E1" w:rsidRDefault="00E1653B" w:rsidP="00007730">
            <w:pPr>
              <w:pStyle w:val="ConsPlusNormal"/>
            </w:pPr>
          </w:p>
        </w:tc>
      </w:tr>
    </w:tbl>
    <w:p w:rsidR="00E1653B" w:rsidRPr="00904E04" w:rsidRDefault="00E1653B" w:rsidP="00E1653B">
      <w:pPr>
        <w:pStyle w:val="ConsPlusNormal"/>
        <w:jc w:val="center"/>
        <w:rPr>
          <w:bCs/>
          <w:sz w:val="24"/>
          <w:szCs w:val="24"/>
        </w:rPr>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pPr>
    </w:p>
    <w:p w:rsidR="00E1653B" w:rsidRDefault="00E1653B" w:rsidP="00E1653B">
      <w:pPr>
        <w:pStyle w:val="ConsPlusNormal"/>
        <w:ind w:left="5664"/>
        <w:outlineLvl w:val="1"/>
        <w:sectPr w:rsidR="00E1653B"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11</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rmal"/>
        <w:ind w:firstLine="540"/>
        <w:jc w:val="both"/>
        <w:rPr>
          <w:sz w:val="24"/>
          <w:szCs w:val="24"/>
        </w:rPr>
      </w:pPr>
      <w:r>
        <w:t xml:space="preserve">                                                                                                       </w:t>
      </w:r>
      <w:r w:rsidRPr="00904E04">
        <w:t xml:space="preserve">от </w:t>
      </w:r>
      <w:r>
        <w:t>07.04.2017</w:t>
      </w:r>
      <w:r w:rsidRPr="00904E04">
        <w:t xml:space="preserve"> №</w:t>
      </w:r>
      <w:r>
        <w:t xml:space="preserve"> 60</w:t>
      </w:r>
      <w:r w:rsidRPr="00904E04">
        <w:t xml:space="preserve">   </w:t>
      </w:r>
    </w:p>
    <w:p w:rsidR="00E1653B" w:rsidRDefault="00E1653B" w:rsidP="00E1653B">
      <w:pPr>
        <w:pStyle w:val="ConsPlusTitle"/>
        <w:widowControl/>
        <w:jc w:val="center"/>
        <w:rPr>
          <w:b w:val="0"/>
          <w:szCs w:val="24"/>
        </w:rPr>
      </w:pPr>
    </w:p>
    <w:p w:rsidR="00E1653B" w:rsidRDefault="00E1653B" w:rsidP="00E1653B">
      <w:pPr>
        <w:pStyle w:val="ConsPlusTitle"/>
        <w:widowControl/>
        <w:jc w:val="center"/>
        <w:rPr>
          <w:b w:val="0"/>
          <w:szCs w:val="24"/>
        </w:rPr>
      </w:pPr>
    </w:p>
    <w:p w:rsidR="00E1653B" w:rsidRPr="007A0309" w:rsidRDefault="00E1653B" w:rsidP="00E1653B">
      <w:pPr>
        <w:pStyle w:val="ConsPlusTitle"/>
        <w:widowControl/>
        <w:jc w:val="center"/>
        <w:rPr>
          <w:b w:val="0"/>
          <w:szCs w:val="24"/>
        </w:rPr>
      </w:pPr>
      <w:r w:rsidRPr="007A0309">
        <w:rPr>
          <w:b w:val="0"/>
          <w:szCs w:val="24"/>
        </w:rPr>
        <w:t xml:space="preserve">УВЕДОМЛЕНИЕ </w:t>
      </w:r>
    </w:p>
    <w:p w:rsidR="00E1653B" w:rsidRPr="007A0309" w:rsidRDefault="00E1653B" w:rsidP="00E1653B">
      <w:pPr>
        <w:pStyle w:val="ConsPlusTitle"/>
        <w:widowControl/>
        <w:jc w:val="center"/>
        <w:rPr>
          <w:b w:val="0"/>
          <w:szCs w:val="24"/>
        </w:rPr>
      </w:pPr>
      <w:r w:rsidRPr="007A0309">
        <w:rPr>
          <w:b w:val="0"/>
          <w:szCs w:val="24"/>
        </w:rPr>
        <w:t>О БЮДЖЕТНЫХ АССИГНОВАНИЯХ</w:t>
      </w:r>
    </w:p>
    <w:p w:rsidR="00E1653B" w:rsidRPr="007A0309" w:rsidRDefault="00E1653B" w:rsidP="00E1653B">
      <w:pPr>
        <w:pStyle w:val="ConsPlusTitle"/>
        <w:widowControl/>
        <w:jc w:val="center"/>
        <w:rPr>
          <w:b w:val="0"/>
          <w:szCs w:val="24"/>
        </w:rPr>
      </w:pPr>
      <w:r w:rsidRPr="007A0309">
        <w:rPr>
          <w:b w:val="0"/>
          <w:szCs w:val="24"/>
        </w:rPr>
        <w:t xml:space="preserve"> ОБЛАСТНОГО БЮДЖЕТА</w:t>
      </w:r>
    </w:p>
    <w:p w:rsidR="00E1653B" w:rsidRPr="007A0309" w:rsidRDefault="00E1653B" w:rsidP="00E1653B">
      <w:pPr>
        <w:autoSpaceDE w:val="0"/>
        <w:autoSpaceDN w:val="0"/>
        <w:adjustRightInd w:val="0"/>
        <w:jc w:val="center"/>
        <w:rPr>
          <w:sz w:val="24"/>
          <w:szCs w:val="24"/>
        </w:rPr>
      </w:pPr>
      <w:r w:rsidRPr="007A0309">
        <w:rPr>
          <w:sz w:val="24"/>
          <w:szCs w:val="24"/>
        </w:rPr>
        <w:t>НА 20__ ГОД</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________________________________________________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(наименование получателя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904E04" w:rsidRDefault="00E1653B" w:rsidP="00E1653B">
      <w:pPr>
        <w:pStyle w:val="ConsPlusNormal"/>
        <w:jc w:val="center"/>
        <w:rPr>
          <w:sz w:val="24"/>
          <w:szCs w:val="24"/>
        </w:rPr>
      </w:pPr>
    </w:p>
    <w:p w:rsidR="00E1653B" w:rsidRPr="007A0309" w:rsidRDefault="00E1653B" w:rsidP="00E1653B">
      <w:pPr>
        <w:pStyle w:val="ConsPlusNonformat"/>
        <w:widowControl/>
        <w:jc w:val="center"/>
        <w:rPr>
          <w:rFonts w:ascii="Times New Roman" w:hAnsi="Times New Roman" w:cs="Times New Roman"/>
          <w:sz w:val="24"/>
          <w:szCs w:val="24"/>
        </w:rPr>
      </w:pPr>
      <w:r w:rsidRPr="00904E04">
        <w:rPr>
          <w:sz w:val="28"/>
          <w:szCs w:val="28"/>
        </w:rPr>
        <w:t xml:space="preserve">                                                   </w:t>
      </w:r>
      <w:r w:rsidRPr="007A0309">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872"/>
        <w:gridCol w:w="831"/>
        <w:gridCol w:w="902"/>
        <w:gridCol w:w="865"/>
        <w:gridCol w:w="812"/>
        <w:gridCol w:w="784"/>
        <w:gridCol w:w="694"/>
        <w:gridCol w:w="814"/>
        <w:gridCol w:w="798"/>
        <w:gridCol w:w="855"/>
      </w:tblGrid>
      <w:tr w:rsidR="00E1653B" w:rsidRPr="00904E04" w:rsidTr="00007730">
        <w:trPr>
          <w:cantSplit/>
          <w:trHeight w:val="257"/>
        </w:trPr>
        <w:tc>
          <w:tcPr>
            <w:tcW w:w="5822" w:type="dxa"/>
            <w:gridSpan w:val="6"/>
            <w:vAlign w:val="center"/>
          </w:tcPr>
          <w:p w:rsidR="00E1653B" w:rsidRPr="00904E04" w:rsidRDefault="00E1653B" w:rsidP="00007730">
            <w:pPr>
              <w:pStyle w:val="ConsPlusNonformat"/>
              <w:widowControl/>
              <w:jc w:val="center"/>
              <w:rPr>
                <w:rFonts w:ascii="Times New Roman" w:hAnsi="Times New Roman" w:cs="Times New Roman"/>
                <w:b/>
                <w:bCs/>
              </w:rPr>
            </w:pPr>
            <w:r w:rsidRPr="00904E04">
              <w:rPr>
                <w:rFonts w:ascii="Times New Roman" w:hAnsi="Times New Roman" w:cs="Times New Roman"/>
              </w:rPr>
              <w:t>Код</w:t>
            </w:r>
            <w:r>
              <w:rPr>
                <w:rFonts w:ascii="Times New Roman" w:hAnsi="Times New Roman" w:cs="Times New Roman"/>
              </w:rPr>
              <w:t xml:space="preserve"> по бюджетной классификации</w:t>
            </w:r>
          </w:p>
        </w:tc>
        <w:tc>
          <w:tcPr>
            <w:tcW w:w="784" w:type="dxa"/>
            <w:tcBorders>
              <w:bottom w:val="nil"/>
            </w:tcBorders>
            <w:vAlign w:val="center"/>
          </w:tcPr>
          <w:p w:rsidR="00E1653B" w:rsidRPr="00904E04" w:rsidRDefault="00E1653B" w:rsidP="00007730">
            <w:pPr>
              <w:pStyle w:val="ConsPlusNonformat"/>
              <w:widowControl/>
              <w:jc w:val="center"/>
              <w:rPr>
                <w:rFonts w:ascii="Times New Roman" w:hAnsi="Times New Roman" w:cs="Times New Roman"/>
              </w:rPr>
            </w:pPr>
          </w:p>
        </w:tc>
        <w:tc>
          <w:tcPr>
            <w:tcW w:w="3161" w:type="dxa"/>
            <w:gridSpan w:val="4"/>
            <w:vAlign w:val="center"/>
          </w:tcPr>
          <w:p w:rsidR="00E1653B" w:rsidRPr="00904E04" w:rsidRDefault="00E1653B" w:rsidP="00007730">
            <w:pPr>
              <w:pStyle w:val="ConsPlusNonformat"/>
              <w:jc w:val="center"/>
              <w:rPr>
                <w:rFonts w:ascii="Times New Roman" w:hAnsi="Times New Roman" w:cs="Times New Roman"/>
              </w:rPr>
            </w:pPr>
            <w:r>
              <w:rPr>
                <w:rFonts w:ascii="Times New Roman" w:hAnsi="Times New Roman" w:cs="Times New Roman"/>
              </w:rPr>
              <w:t>В т.ч. по кварталам</w:t>
            </w:r>
          </w:p>
        </w:tc>
      </w:tr>
      <w:tr w:rsidR="00E1653B" w:rsidRPr="00904E04" w:rsidTr="00007730">
        <w:trPr>
          <w:cantSplit/>
        </w:trPr>
        <w:tc>
          <w:tcPr>
            <w:tcW w:w="1540"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 xml:space="preserve">главного   </w:t>
            </w:r>
            <w:r w:rsidRPr="00904E04">
              <w:rPr>
                <w:rFonts w:ascii="Times New Roman" w:hAnsi="Times New Roman" w:cs="Times New Roman"/>
              </w:rPr>
              <w:br/>
              <w:t>распорядителя</w:t>
            </w:r>
            <w:r w:rsidRPr="00904E04">
              <w:rPr>
                <w:rFonts w:ascii="Times New Roman" w:hAnsi="Times New Roman" w:cs="Times New Roman"/>
              </w:rPr>
              <w:br/>
              <w:t>средств бюджета</w:t>
            </w:r>
            <w:r>
              <w:rPr>
                <w:rFonts w:ascii="Times New Roman" w:hAnsi="Times New Roman" w:cs="Times New Roman"/>
              </w:rPr>
              <w:t xml:space="preserve"> сельского поселения</w:t>
            </w:r>
          </w:p>
        </w:tc>
        <w:tc>
          <w:tcPr>
            <w:tcW w:w="872"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раздела</w:t>
            </w:r>
          </w:p>
        </w:tc>
        <w:tc>
          <w:tcPr>
            <w:tcW w:w="831" w:type="dxa"/>
            <w:vAlign w:val="center"/>
          </w:tcPr>
          <w:p w:rsidR="00E1653B" w:rsidRPr="00904E04" w:rsidRDefault="00E1653B" w:rsidP="00007730">
            <w:pPr>
              <w:pStyle w:val="ConsPlusNormal"/>
              <w:jc w:val="center"/>
            </w:pPr>
            <w:r w:rsidRPr="00904E04">
              <w:t>подраздела</w:t>
            </w:r>
          </w:p>
        </w:tc>
        <w:tc>
          <w:tcPr>
            <w:tcW w:w="902" w:type="dxa"/>
            <w:vAlign w:val="center"/>
          </w:tcPr>
          <w:p w:rsidR="00E1653B" w:rsidRPr="00904E04" w:rsidRDefault="00E1653B" w:rsidP="00007730">
            <w:pPr>
              <w:pStyle w:val="ConsPlusTitle"/>
              <w:widowControl/>
              <w:jc w:val="center"/>
              <w:rPr>
                <w:b w:val="0"/>
                <w:bCs/>
              </w:rPr>
            </w:pPr>
            <w:r w:rsidRPr="00904E04">
              <w:rPr>
                <w:b w:val="0"/>
                <w:bCs/>
              </w:rPr>
              <w:t>целевой статьи</w:t>
            </w:r>
          </w:p>
        </w:tc>
        <w:tc>
          <w:tcPr>
            <w:tcW w:w="865"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вида расходов</w:t>
            </w:r>
          </w:p>
        </w:tc>
        <w:tc>
          <w:tcPr>
            <w:tcW w:w="812"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ОСГУ</w:t>
            </w:r>
          </w:p>
        </w:tc>
        <w:tc>
          <w:tcPr>
            <w:tcW w:w="784"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694"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814"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798"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3</w:t>
            </w:r>
          </w:p>
        </w:tc>
        <w:tc>
          <w:tcPr>
            <w:tcW w:w="855" w:type="dxa"/>
            <w:vAlign w:val="center"/>
          </w:tcPr>
          <w:p w:rsidR="00E1653B" w:rsidRPr="007A0309" w:rsidRDefault="00E1653B" w:rsidP="00007730">
            <w:pPr>
              <w:pStyle w:val="ConsPlusNonformat"/>
              <w:widowControl/>
              <w:jc w:val="center"/>
              <w:rPr>
                <w:rFonts w:ascii="Times New Roman" w:hAnsi="Times New Roman" w:cs="Times New Roman"/>
                <w:bCs/>
              </w:rPr>
            </w:pPr>
            <w:r w:rsidRPr="007A0309">
              <w:rPr>
                <w:rFonts w:ascii="Times New Roman" w:hAnsi="Times New Roman" w:cs="Times New Roman"/>
                <w:bCs/>
              </w:rPr>
              <w:t>4</w:t>
            </w:r>
          </w:p>
        </w:tc>
      </w:tr>
      <w:tr w:rsidR="00E1653B" w:rsidRPr="00904E04" w:rsidTr="00007730">
        <w:trPr>
          <w:cantSplit/>
        </w:trPr>
        <w:tc>
          <w:tcPr>
            <w:tcW w:w="1540"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7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31" w:type="dxa"/>
          </w:tcPr>
          <w:p w:rsidR="00E1653B" w:rsidRPr="00904E04" w:rsidRDefault="00E1653B" w:rsidP="00007730">
            <w:pPr>
              <w:pStyle w:val="ConsPlusNonformat"/>
              <w:widowControl/>
              <w:jc w:val="center"/>
              <w:rPr>
                <w:rFonts w:ascii="Times New Roman" w:hAnsi="Times New Roman" w:cs="Times New Roman"/>
              </w:rPr>
            </w:pPr>
          </w:p>
        </w:tc>
        <w:tc>
          <w:tcPr>
            <w:tcW w:w="902" w:type="dxa"/>
          </w:tcPr>
          <w:p w:rsidR="00E1653B" w:rsidRPr="00904E04" w:rsidRDefault="00E1653B" w:rsidP="00007730">
            <w:pPr>
              <w:pStyle w:val="ConsPlusNonformat"/>
              <w:widowControl/>
              <w:jc w:val="center"/>
              <w:rPr>
                <w:rFonts w:ascii="Times New Roman" w:hAnsi="Times New Roman" w:cs="Times New Roman"/>
              </w:rPr>
            </w:pPr>
          </w:p>
        </w:tc>
        <w:tc>
          <w:tcPr>
            <w:tcW w:w="865"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1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9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1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55"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Pr>
        <w:tc>
          <w:tcPr>
            <w:tcW w:w="1540" w:type="dxa"/>
          </w:tcPr>
          <w:p w:rsidR="00E1653B" w:rsidRPr="00904E04" w:rsidRDefault="00E1653B" w:rsidP="00007730">
            <w:pPr>
              <w:pStyle w:val="ConsPlusNonformat"/>
              <w:widowControl/>
              <w:rPr>
                <w:rFonts w:ascii="Times New Roman" w:hAnsi="Times New Roman" w:cs="Times New Roman"/>
              </w:rPr>
            </w:pPr>
          </w:p>
        </w:tc>
        <w:tc>
          <w:tcPr>
            <w:tcW w:w="872" w:type="dxa"/>
          </w:tcPr>
          <w:p w:rsidR="00E1653B" w:rsidRPr="00904E04" w:rsidRDefault="00E1653B" w:rsidP="00007730">
            <w:pPr>
              <w:pStyle w:val="ConsPlusNonformat"/>
              <w:widowControl/>
              <w:rPr>
                <w:rFonts w:ascii="Times New Roman" w:hAnsi="Times New Roman" w:cs="Times New Roman"/>
              </w:rPr>
            </w:pPr>
          </w:p>
        </w:tc>
        <w:tc>
          <w:tcPr>
            <w:tcW w:w="831" w:type="dxa"/>
          </w:tcPr>
          <w:p w:rsidR="00E1653B" w:rsidRPr="00904E04" w:rsidRDefault="00E1653B" w:rsidP="00007730">
            <w:pPr>
              <w:pStyle w:val="ConsPlusNormal"/>
            </w:pPr>
          </w:p>
        </w:tc>
        <w:tc>
          <w:tcPr>
            <w:tcW w:w="902" w:type="dxa"/>
          </w:tcPr>
          <w:p w:rsidR="00E1653B" w:rsidRPr="00904E04" w:rsidRDefault="00E1653B" w:rsidP="00007730">
            <w:pPr>
              <w:pStyle w:val="ConsPlusNormal"/>
            </w:pPr>
          </w:p>
        </w:tc>
        <w:tc>
          <w:tcPr>
            <w:tcW w:w="865" w:type="dxa"/>
          </w:tcPr>
          <w:p w:rsidR="00E1653B" w:rsidRPr="00904E04" w:rsidRDefault="00E1653B" w:rsidP="00007730">
            <w:pPr>
              <w:pStyle w:val="ConsPlusNormal"/>
            </w:pPr>
          </w:p>
        </w:tc>
        <w:tc>
          <w:tcPr>
            <w:tcW w:w="812" w:type="dxa"/>
          </w:tcPr>
          <w:p w:rsidR="00E1653B" w:rsidRPr="00904E04" w:rsidRDefault="00E1653B" w:rsidP="00007730">
            <w:pPr>
              <w:pStyle w:val="ConsPlusTitle"/>
              <w:widowControl/>
              <w:rPr>
                <w:b w:val="0"/>
                <w:bCs/>
              </w:rPr>
            </w:pPr>
          </w:p>
        </w:tc>
        <w:tc>
          <w:tcPr>
            <w:tcW w:w="784" w:type="dxa"/>
          </w:tcPr>
          <w:p w:rsidR="00E1653B" w:rsidRPr="00904E04" w:rsidRDefault="00E1653B" w:rsidP="00007730">
            <w:pPr>
              <w:pStyle w:val="ConsPlusNonformat"/>
              <w:widowControl/>
              <w:rPr>
                <w:rFonts w:ascii="Times New Roman" w:hAnsi="Times New Roman" w:cs="Times New Roman"/>
              </w:rPr>
            </w:pPr>
          </w:p>
        </w:tc>
        <w:tc>
          <w:tcPr>
            <w:tcW w:w="694" w:type="dxa"/>
          </w:tcPr>
          <w:p w:rsidR="00E1653B" w:rsidRPr="00904E04" w:rsidRDefault="00E1653B" w:rsidP="00007730">
            <w:pPr>
              <w:pStyle w:val="ConsPlusNonformat"/>
              <w:widowControl/>
              <w:rPr>
                <w:rFonts w:ascii="Times New Roman" w:hAnsi="Times New Roman" w:cs="Times New Roman"/>
              </w:rPr>
            </w:pPr>
          </w:p>
        </w:tc>
        <w:tc>
          <w:tcPr>
            <w:tcW w:w="814"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8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540" w:type="dxa"/>
          </w:tcPr>
          <w:p w:rsidR="00E1653B" w:rsidRPr="00904E04" w:rsidRDefault="00E1653B" w:rsidP="00007730">
            <w:pPr>
              <w:pStyle w:val="ConsPlusNonformat"/>
              <w:widowControl/>
              <w:rPr>
                <w:rFonts w:ascii="Times New Roman" w:hAnsi="Times New Roman" w:cs="Times New Roman"/>
              </w:rPr>
            </w:pPr>
          </w:p>
        </w:tc>
        <w:tc>
          <w:tcPr>
            <w:tcW w:w="872" w:type="dxa"/>
          </w:tcPr>
          <w:p w:rsidR="00E1653B" w:rsidRPr="00904E04" w:rsidRDefault="00E1653B" w:rsidP="00007730">
            <w:pPr>
              <w:pStyle w:val="ConsPlusNonformat"/>
              <w:widowControl/>
              <w:rPr>
                <w:rFonts w:ascii="Times New Roman" w:hAnsi="Times New Roman" w:cs="Times New Roman"/>
              </w:rPr>
            </w:pPr>
          </w:p>
        </w:tc>
        <w:tc>
          <w:tcPr>
            <w:tcW w:w="831" w:type="dxa"/>
          </w:tcPr>
          <w:p w:rsidR="00E1653B" w:rsidRPr="00904E04" w:rsidRDefault="00E1653B" w:rsidP="00007730">
            <w:pPr>
              <w:pStyle w:val="ConsPlusNormal"/>
            </w:pPr>
          </w:p>
        </w:tc>
        <w:tc>
          <w:tcPr>
            <w:tcW w:w="902" w:type="dxa"/>
          </w:tcPr>
          <w:p w:rsidR="00E1653B" w:rsidRPr="00904E04" w:rsidRDefault="00E1653B" w:rsidP="00007730">
            <w:pPr>
              <w:pStyle w:val="ConsPlusNormal"/>
            </w:pPr>
          </w:p>
        </w:tc>
        <w:tc>
          <w:tcPr>
            <w:tcW w:w="865" w:type="dxa"/>
          </w:tcPr>
          <w:p w:rsidR="00E1653B" w:rsidRPr="00904E04" w:rsidRDefault="00E1653B" w:rsidP="00007730">
            <w:pPr>
              <w:pStyle w:val="ConsPlusNormal"/>
            </w:pPr>
          </w:p>
        </w:tc>
        <w:tc>
          <w:tcPr>
            <w:tcW w:w="812" w:type="dxa"/>
          </w:tcPr>
          <w:p w:rsidR="00E1653B" w:rsidRPr="00904E04" w:rsidRDefault="00E1653B" w:rsidP="00007730">
            <w:pPr>
              <w:pStyle w:val="ConsPlusTitle"/>
              <w:widowControl/>
              <w:rPr>
                <w:b w:val="0"/>
                <w:bCs/>
              </w:rPr>
            </w:pPr>
          </w:p>
        </w:tc>
        <w:tc>
          <w:tcPr>
            <w:tcW w:w="784" w:type="dxa"/>
          </w:tcPr>
          <w:p w:rsidR="00E1653B" w:rsidRPr="00904E04" w:rsidRDefault="00E1653B" w:rsidP="00007730">
            <w:pPr>
              <w:pStyle w:val="ConsPlusNonformat"/>
              <w:widowControl/>
              <w:rPr>
                <w:rFonts w:ascii="Times New Roman" w:hAnsi="Times New Roman" w:cs="Times New Roman"/>
              </w:rPr>
            </w:pPr>
          </w:p>
        </w:tc>
        <w:tc>
          <w:tcPr>
            <w:tcW w:w="694" w:type="dxa"/>
          </w:tcPr>
          <w:p w:rsidR="00E1653B" w:rsidRPr="00904E04" w:rsidRDefault="00E1653B" w:rsidP="00007730">
            <w:pPr>
              <w:pStyle w:val="ConsPlusNonformat"/>
              <w:widowControl/>
              <w:rPr>
                <w:rFonts w:ascii="Times New Roman" w:hAnsi="Times New Roman" w:cs="Times New Roman"/>
              </w:rPr>
            </w:pPr>
          </w:p>
        </w:tc>
        <w:tc>
          <w:tcPr>
            <w:tcW w:w="814"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8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540"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872" w:type="dxa"/>
          </w:tcPr>
          <w:p w:rsidR="00E1653B" w:rsidRPr="00904E04" w:rsidRDefault="00E1653B" w:rsidP="00007730">
            <w:pPr>
              <w:pStyle w:val="ConsPlusNonformat"/>
              <w:widowControl/>
              <w:rPr>
                <w:rFonts w:ascii="Times New Roman" w:hAnsi="Times New Roman" w:cs="Times New Roman"/>
              </w:rPr>
            </w:pPr>
          </w:p>
        </w:tc>
        <w:tc>
          <w:tcPr>
            <w:tcW w:w="831" w:type="dxa"/>
          </w:tcPr>
          <w:p w:rsidR="00E1653B" w:rsidRPr="00904E04" w:rsidRDefault="00E1653B" w:rsidP="00007730">
            <w:pPr>
              <w:pStyle w:val="ConsPlusNormal"/>
            </w:pPr>
          </w:p>
        </w:tc>
        <w:tc>
          <w:tcPr>
            <w:tcW w:w="902" w:type="dxa"/>
          </w:tcPr>
          <w:p w:rsidR="00E1653B" w:rsidRPr="00904E04" w:rsidRDefault="00E1653B" w:rsidP="00007730">
            <w:pPr>
              <w:pStyle w:val="ConsPlusNormal"/>
            </w:pPr>
          </w:p>
        </w:tc>
        <w:tc>
          <w:tcPr>
            <w:tcW w:w="865" w:type="dxa"/>
          </w:tcPr>
          <w:p w:rsidR="00E1653B" w:rsidRPr="00904E04" w:rsidRDefault="00E1653B" w:rsidP="00007730">
            <w:pPr>
              <w:pStyle w:val="ConsPlusNormal"/>
            </w:pPr>
          </w:p>
        </w:tc>
        <w:tc>
          <w:tcPr>
            <w:tcW w:w="812" w:type="dxa"/>
          </w:tcPr>
          <w:p w:rsidR="00E1653B" w:rsidRPr="00904E04" w:rsidRDefault="00E1653B" w:rsidP="00007730">
            <w:pPr>
              <w:pStyle w:val="ConsPlusTitle"/>
              <w:widowControl/>
              <w:rPr>
                <w:b w:val="0"/>
                <w:bCs/>
              </w:rPr>
            </w:pPr>
          </w:p>
        </w:tc>
        <w:tc>
          <w:tcPr>
            <w:tcW w:w="784" w:type="dxa"/>
          </w:tcPr>
          <w:p w:rsidR="00E1653B" w:rsidRPr="00904E04" w:rsidRDefault="00E1653B" w:rsidP="00007730">
            <w:pPr>
              <w:pStyle w:val="ConsPlusNonformat"/>
              <w:widowControl/>
              <w:rPr>
                <w:rFonts w:ascii="Times New Roman" w:hAnsi="Times New Roman" w:cs="Times New Roman"/>
              </w:rPr>
            </w:pPr>
          </w:p>
        </w:tc>
        <w:tc>
          <w:tcPr>
            <w:tcW w:w="694" w:type="dxa"/>
          </w:tcPr>
          <w:p w:rsidR="00E1653B" w:rsidRPr="00904E04" w:rsidRDefault="00E1653B" w:rsidP="00007730">
            <w:pPr>
              <w:pStyle w:val="ConsPlusNonformat"/>
              <w:widowControl/>
              <w:rPr>
                <w:rFonts w:ascii="Times New Roman" w:hAnsi="Times New Roman" w:cs="Times New Roman"/>
              </w:rPr>
            </w:pPr>
          </w:p>
        </w:tc>
        <w:tc>
          <w:tcPr>
            <w:tcW w:w="814" w:type="dxa"/>
          </w:tcPr>
          <w:p w:rsidR="00E1653B" w:rsidRPr="00904E04" w:rsidRDefault="00E1653B" w:rsidP="00007730">
            <w:pPr>
              <w:pStyle w:val="ConsPlusNonformat"/>
              <w:widowControl/>
              <w:jc w:val="center"/>
              <w:rPr>
                <w:rFonts w:ascii="Times New Roman" w:hAnsi="Times New Roman" w:cs="Times New Roman"/>
              </w:rPr>
            </w:pPr>
          </w:p>
        </w:tc>
        <w:tc>
          <w:tcPr>
            <w:tcW w:w="79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855"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bl>
    <w:p w:rsidR="00E1653B" w:rsidRPr="00904E04" w:rsidRDefault="00E1653B" w:rsidP="00E1653B">
      <w:pPr>
        <w:pStyle w:val="ConsPlusNonformat"/>
        <w:widowControl/>
        <w:jc w:val="center"/>
        <w:rPr>
          <w:rFonts w:ascii="Times New Roman" w:hAnsi="Times New Roman" w:cs="Times New Roman"/>
        </w:rPr>
      </w:pPr>
    </w:p>
    <w:p w:rsidR="00E1653B" w:rsidRPr="00904E04" w:rsidRDefault="00E1653B" w:rsidP="00E1653B">
      <w:pPr>
        <w:pStyle w:val="ConsPlusNonformat"/>
        <w:widowControl/>
        <w:rPr>
          <w:sz w:val="24"/>
          <w:szCs w:val="24"/>
        </w:rPr>
      </w:pPr>
    </w:p>
    <w:p w:rsidR="00E1653B" w:rsidRPr="00904E04" w:rsidRDefault="00E1653B" w:rsidP="00E1653B">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 сельского поселения</w:t>
      </w:r>
    </w:p>
    <w:p w:rsidR="00E1653B" w:rsidRPr="00904E04" w:rsidRDefault="00E1653B" w:rsidP="00E1653B">
      <w:pPr>
        <w:pStyle w:val="ConsPlusNonformat"/>
        <w:widowControl/>
        <w:rPr>
          <w:rFonts w:ascii="Times New Roman" w:hAnsi="Times New Roman" w:cs="Times New Roman"/>
          <w:sz w:val="24"/>
          <w:szCs w:val="24"/>
        </w:rPr>
      </w:pPr>
      <w:r w:rsidRPr="00904E04">
        <w:rPr>
          <w:rFonts w:ascii="Times New Roman" w:hAnsi="Times New Roman" w:cs="Times New Roman"/>
          <w:sz w:val="24"/>
          <w:szCs w:val="24"/>
        </w:rPr>
        <w:t xml:space="preserve">                                                                             _____________________________________</w:t>
      </w:r>
    </w:p>
    <w:p w:rsidR="00E1653B" w:rsidRPr="00331B8E" w:rsidRDefault="00E1653B" w:rsidP="00E1653B">
      <w:pPr>
        <w:pStyle w:val="ConsPlusNonformat"/>
        <w:widowControl/>
        <w:rPr>
          <w:rFonts w:ascii="Times New Roman" w:hAnsi="Times New Roman" w:cs="Times New Roman"/>
          <w:sz w:val="16"/>
          <w:szCs w:val="16"/>
        </w:rPr>
      </w:pPr>
      <w:r w:rsidRPr="00904E0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04E04">
        <w:rPr>
          <w:rFonts w:ascii="Times New Roman" w:hAnsi="Times New Roman" w:cs="Times New Roman"/>
          <w:sz w:val="24"/>
          <w:szCs w:val="24"/>
        </w:rPr>
        <w:t xml:space="preserve">   </w:t>
      </w:r>
      <w:r w:rsidRPr="0076380D">
        <w:rPr>
          <w:rFonts w:ascii="Times New Roman" w:hAnsi="Times New Roman" w:cs="Times New Roman"/>
          <w:sz w:val="16"/>
          <w:szCs w:val="16"/>
        </w:rPr>
        <w:t>(</w:t>
      </w:r>
      <w:r w:rsidRPr="00331B8E">
        <w:rPr>
          <w:rFonts w:ascii="Times New Roman" w:hAnsi="Times New Roman" w:cs="Times New Roman"/>
          <w:sz w:val="16"/>
          <w:szCs w:val="16"/>
        </w:rPr>
        <w:t xml:space="preserve">дата, </w:t>
      </w:r>
      <w:proofErr w:type="gramStart"/>
      <w:r w:rsidRPr="00331B8E">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331B8E">
        <w:rPr>
          <w:rFonts w:ascii="Times New Roman" w:hAnsi="Times New Roman" w:cs="Times New Roman"/>
          <w:sz w:val="16"/>
          <w:szCs w:val="16"/>
        </w:rPr>
        <w:t xml:space="preserve"> (расшифровка подписи)</w:t>
      </w:r>
    </w:p>
    <w:p w:rsidR="00E1653B" w:rsidRPr="00904E04" w:rsidRDefault="00E1653B" w:rsidP="00E1653B">
      <w:pPr>
        <w:pStyle w:val="ConsPlusNonformat"/>
        <w:widowControl/>
        <w:rPr>
          <w:rFonts w:ascii="Times New Roman" w:hAnsi="Times New Roman" w:cs="Times New Roman"/>
          <w:sz w:val="24"/>
          <w:szCs w:val="24"/>
        </w:rPr>
      </w:pPr>
      <w:r w:rsidRPr="00904E04">
        <w:rPr>
          <w:rFonts w:ascii="Times New Roman" w:hAnsi="Times New Roman" w:cs="Times New Roman"/>
          <w:sz w:val="24"/>
          <w:szCs w:val="24"/>
        </w:rPr>
        <w:t>М.П.</w:t>
      </w: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12</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rmal"/>
      </w:pPr>
      <w:r>
        <w:t xml:space="preserve">                                                                                                   </w:t>
      </w:r>
      <w:r w:rsidRPr="00904E04">
        <w:t xml:space="preserve">от </w:t>
      </w:r>
      <w:r>
        <w:t>07.04.2017</w:t>
      </w:r>
      <w:r w:rsidRPr="00904E04">
        <w:t xml:space="preserve"> №</w:t>
      </w:r>
      <w:r>
        <w:t xml:space="preserve"> 60</w:t>
      </w:r>
      <w:r w:rsidRPr="00904E04">
        <w:t xml:space="preserve">   </w:t>
      </w:r>
    </w:p>
    <w:p w:rsidR="00E1653B" w:rsidRPr="00904E04" w:rsidRDefault="00E1653B" w:rsidP="00E1653B">
      <w:pPr>
        <w:pStyle w:val="ConsPlusNormal"/>
        <w:jc w:val="center"/>
      </w:pPr>
    </w:p>
    <w:tbl>
      <w:tblPr>
        <w:tblW w:w="0" w:type="auto"/>
        <w:tblLook w:val="0000" w:firstRow="0" w:lastRow="0" w:firstColumn="0" w:lastColumn="0" w:noHBand="0" w:noVBand="0"/>
      </w:tblPr>
      <w:tblGrid>
        <w:gridCol w:w="6264"/>
        <w:gridCol w:w="3307"/>
      </w:tblGrid>
      <w:tr w:rsidR="00E1653B" w:rsidRPr="00904E04" w:rsidTr="00007730">
        <w:tc>
          <w:tcPr>
            <w:tcW w:w="6264" w:type="dxa"/>
          </w:tcPr>
          <w:p w:rsidR="00E1653B" w:rsidRPr="00904E04" w:rsidRDefault="00E1653B" w:rsidP="00007730">
            <w:pPr>
              <w:pStyle w:val="ConsPlusNonformat"/>
              <w:widowControl/>
              <w:jc w:val="right"/>
              <w:rPr>
                <w:rFonts w:ascii="Times New Roman" w:hAnsi="Times New Roman" w:cs="Times New Roman"/>
              </w:rPr>
            </w:pPr>
          </w:p>
        </w:tc>
        <w:tc>
          <w:tcPr>
            <w:tcW w:w="3307"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УТВЕРЖДЕНО</w:t>
            </w:r>
          </w:p>
          <w:p w:rsidR="00E1653B" w:rsidRPr="00904E04" w:rsidRDefault="00E1653B" w:rsidP="00007730">
            <w:pPr>
              <w:pStyle w:val="ConsPlusNonformat"/>
              <w:widowControl/>
              <w:rPr>
                <w:rFonts w:ascii="Times New Roman" w:hAnsi="Times New Roman" w:cs="Times New Roman"/>
              </w:rPr>
            </w:pPr>
            <w:r>
              <w:rPr>
                <w:rFonts w:ascii="Times New Roman" w:hAnsi="Times New Roman" w:cs="Times New Roman"/>
              </w:rPr>
              <w:t>Глава администрации сельского поселения</w:t>
            </w:r>
          </w:p>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____________________________</w:t>
            </w:r>
          </w:p>
          <w:p w:rsidR="00E1653B" w:rsidRPr="00674A50" w:rsidRDefault="00E1653B" w:rsidP="00007730">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r w:rsidRPr="00674A50">
              <w:rPr>
                <w:rFonts w:ascii="Times New Roman" w:hAnsi="Times New Roman" w:cs="Times New Roman"/>
                <w:sz w:val="16"/>
                <w:szCs w:val="16"/>
              </w:rPr>
              <w:t>(</w:t>
            </w:r>
            <w:proofErr w:type="gramStart"/>
            <w:r w:rsidRPr="00674A50">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674A50">
              <w:rPr>
                <w:rFonts w:ascii="Times New Roman" w:hAnsi="Times New Roman" w:cs="Times New Roman"/>
                <w:sz w:val="16"/>
                <w:szCs w:val="16"/>
              </w:rPr>
              <w:t xml:space="preserve"> (расшифровка подписи)</w:t>
            </w:r>
          </w:p>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"__" ____________ 20__ г.</w:t>
            </w:r>
          </w:p>
          <w:p w:rsidR="00E1653B" w:rsidRPr="00904E04" w:rsidRDefault="00E1653B" w:rsidP="00007730">
            <w:pPr>
              <w:pStyle w:val="ConsPlusNonformat"/>
              <w:widowControl/>
              <w:jc w:val="right"/>
              <w:rPr>
                <w:rFonts w:ascii="Times New Roman" w:hAnsi="Times New Roman" w:cs="Times New Roman"/>
              </w:rPr>
            </w:pPr>
            <w:r w:rsidRPr="00904E04">
              <w:rPr>
                <w:rFonts w:ascii="Times New Roman" w:hAnsi="Times New Roman" w:cs="Times New Roman"/>
              </w:rPr>
              <w:t>М.П.</w:t>
            </w:r>
          </w:p>
        </w:tc>
      </w:tr>
    </w:tbl>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center"/>
        <w:rPr>
          <w:rFonts w:ascii="Times New Roman" w:hAnsi="Times New Roman" w:cs="Times New Roman"/>
          <w:bCs/>
          <w:sz w:val="28"/>
          <w:szCs w:val="28"/>
        </w:rPr>
      </w:pPr>
    </w:p>
    <w:p w:rsidR="00E1653B" w:rsidRPr="007A0309" w:rsidRDefault="00E1653B" w:rsidP="00E1653B">
      <w:pPr>
        <w:pStyle w:val="ConsPlusNonformat"/>
        <w:widowControl/>
        <w:jc w:val="center"/>
        <w:rPr>
          <w:rFonts w:ascii="Times New Roman" w:hAnsi="Times New Roman" w:cs="Times New Roman"/>
          <w:bCs/>
          <w:sz w:val="24"/>
          <w:szCs w:val="24"/>
        </w:rPr>
      </w:pPr>
      <w:r w:rsidRPr="007A0309">
        <w:rPr>
          <w:rFonts w:ascii="Times New Roman" w:hAnsi="Times New Roman" w:cs="Times New Roman"/>
          <w:bCs/>
          <w:sz w:val="24"/>
          <w:szCs w:val="24"/>
        </w:rPr>
        <w:t xml:space="preserve">УВЕДОМЛЕНИЕ </w:t>
      </w:r>
    </w:p>
    <w:p w:rsidR="00E1653B" w:rsidRPr="007A0309" w:rsidRDefault="00E1653B" w:rsidP="00E1653B">
      <w:pPr>
        <w:pStyle w:val="ConsPlusNonformat"/>
        <w:widowControl/>
        <w:jc w:val="center"/>
        <w:rPr>
          <w:rFonts w:ascii="Times New Roman" w:hAnsi="Times New Roman" w:cs="Times New Roman"/>
          <w:bCs/>
          <w:sz w:val="24"/>
          <w:szCs w:val="24"/>
        </w:rPr>
      </w:pPr>
      <w:r w:rsidRPr="007A0309">
        <w:rPr>
          <w:rFonts w:ascii="Times New Roman" w:hAnsi="Times New Roman" w:cs="Times New Roman"/>
          <w:sz w:val="24"/>
          <w:szCs w:val="24"/>
        </w:rPr>
        <w:t xml:space="preserve"> </w:t>
      </w:r>
      <w:r w:rsidRPr="007A0309">
        <w:rPr>
          <w:rFonts w:ascii="Times New Roman" w:hAnsi="Times New Roman" w:cs="Times New Roman"/>
          <w:bCs/>
          <w:sz w:val="24"/>
          <w:szCs w:val="24"/>
        </w:rPr>
        <w:t xml:space="preserve">О ЛИМИТАХ БЮДЖЕТНЫХ ОБЯЗАТЕЛЬСТВ </w:t>
      </w:r>
    </w:p>
    <w:p w:rsidR="00E1653B" w:rsidRPr="007A0309" w:rsidRDefault="00E1653B" w:rsidP="00E1653B">
      <w:pPr>
        <w:pStyle w:val="ConsPlusNonformat"/>
        <w:widowControl/>
        <w:jc w:val="center"/>
        <w:rPr>
          <w:rFonts w:ascii="Times New Roman" w:hAnsi="Times New Roman" w:cs="Times New Roman"/>
          <w:bCs/>
          <w:sz w:val="24"/>
          <w:szCs w:val="24"/>
        </w:rPr>
      </w:pPr>
      <w:r w:rsidRPr="007A0309">
        <w:rPr>
          <w:rFonts w:ascii="Times New Roman" w:hAnsi="Times New Roman" w:cs="Times New Roman"/>
          <w:bCs/>
          <w:sz w:val="24"/>
          <w:szCs w:val="24"/>
        </w:rPr>
        <w:t xml:space="preserve">ОБЛАСТНОГО БЮДЖЕТА </w:t>
      </w:r>
    </w:p>
    <w:p w:rsidR="00E1653B" w:rsidRPr="007A0309" w:rsidRDefault="00E1653B" w:rsidP="00E1653B">
      <w:pPr>
        <w:autoSpaceDE w:val="0"/>
        <w:autoSpaceDN w:val="0"/>
        <w:adjustRightInd w:val="0"/>
        <w:jc w:val="center"/>
        <w:rPr>
          <w:sz w:val="24"/>
          <w:szCs w:val="24"/>
        </w:rPr>
      </w:pPr>
      <w:r w:rsidRPr="007A0309">
        <w:rPr>
          <w:sz w:val="24"/>
          <w:szCs w:val="24"/>
        </w:rPr>
        <w:t>НА 20__ ФИНАНСОВЫЙ ГОД И НА ПЛАНОВЫЙ ПЕРИОД</w:t>
      </w:r>
    </w:p>
    <w:p w:rsidR="00E1653B" w:rsidRPr="007A0309" w:rsidRDefault="00E1653B" w:rsidP="00E1653B">
      <w:pPr>
        <w:autoSpaceDE w:val="0"/>
        <w:autoSpaceDN w:val="0"/>
        <w:adjustRightInd w:val="0"/>
        <w:jc w:val="center"/>
        <w:rPr>
          <w:sz w:val="24"/>
          <w:szCs w:val="24"/>
        </w:rPr>
      </w:pPr>
      <w:r w:rsidRPr="007A0309">
        <w:rPr>
          <w:sz w:val="24"/>
          <w:szCs w:val="24"/>
        </w:rPr>
        <w:t xml:space="preserve"> 20__ И 20__ ГОДОВ</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________________________________________________</w:t>
      </w:r>
    </w:p>
    <w:p w:rsidR="00E1653B" w:rsidRPr="00904E04" w:rsidRDefault="00E1653B" w:rsidP="00E1653B">
      <w:pPr>
        <w:pStyle w:val="ConsPlusNonformat"/>
        <w:widowControl/>
        <w:jc w:val="center"/>
        <w:rPr>
          <w:rFonts w:ascii="Times New Roman" w:hAnsi="Times New Roman" w:cs="Times New Roman"/>
        </w:rPr>
      </w:pPr>
      <w:r w:rsidRPr="00904E04">
        <w:rPr>
          <w:rFonts w:ascii="Times New Roman" w:hAnsi="Times New Roman" w:cs="Times New Roman"/>
        </w:rPr>
        <w:t xml:space="preserve">(наименование получателя средств </w:t>
      </w:r>
      <w:r>
        <w:rPr>
          <w:rFonts w:ascii="Times New Roman" w:hAnsi="Times New Roman" w:cs="Times New Roman"/>
        </w:rPr>
        <w:t>б</w:t>
      </w:r>
      <w:r w:rsidRPr="00904E04">
        <w:rPr>
          <w:rFonts w:ascii="Times New Roman" w:hAnsi="Times New Roman" w:cs="Times New Roman"/>
        </w:rPr>
        <w:t>юджета</w:t>
      </w:r>
      <w:r>
        <w:rPr>
          <w:rFonts w:ascii="Times New Roman" w:hAnsi="Times New Roman" w:cs="Times New Roman"/>
        </w:rPr>
        <w:t xml:space="preserve"> сельского поселения</w:t>
      </w:r>
      <w:r w:rsidRPr="00904E04">
        <w:rPr>
          <w:rFonts w:ascii="Times New Roman" w:hAnsi="Times New Roman" w:cs="Times New Roman"/>
        </w:rPr>
        <w:t>)</w:t>
      </w:r>
    </w:p>
    <w:p w:rsidR="00E1653B" w:rsidRPr="00904E04" w:rsidRDefault="00E1653B" w:rsidP="00E1653B">
      <w:pPr>
        <w:pStyle w:val="ConsPlusNonformat"/>
        <w:widowControl/>
        <w:jc w:val="right"/>
        <w:rPr>
          <w:rFonts w:ascii="Times New Roman" w:hAnsi="Times New Roman" w:cs="Times New Roman"/>
        </w:rPr>
      </w:pPr>
    </w:p>
    <w:p w:rsidR="00E1653B" w:rsidRPr="007A0309" w:rsidRDefault="00E1653B" w:rsidP="00E1653B">
      <w:pPr>
        <w:pStyle w:val="ConsPlusNonformat"/>
        <w:widowControl/>
        <w:jc w:val="right"/>
        <w:rPr>
          <w:rFonts w:ascii="Times New Roman" w:hAnsi="Times New Roman" w:cs="Times New Roman"/>
          <w:sz w:val="24"/>
          <w:szCs w:val="24"/>
        </w:rPr>
      </w:pPr>
      <w:r w:rsidRPr="007A0309">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71"/>
        <w:gridCol w:w="1554"/>
        <w:gridCol w:w="1040"/>
        <w:gridCol w:w="1052"/>
        <w:gridCol w:w="803"/>
        <w:gridCol w:w="792"/>
        <w:gridCol w:w="688"/>
        <w:gridCol w:w="1014"/>
        <w:gridCol w:w="369"/>
        <w:gridCol w:w="658"/>
      </w:tblGrid>
      <w:tr w:rsidR="00E1653B" w:rsidRPr="00904E04" w:rsidTr="00007730">
        <w:trPr>
          <w:cantSplit/>
          <w:trHeight w:val="257"/>
        </w:trPr>
        <w:tc>
          <w:tcPr>
            <w:tcW w:w="6332" w:type="dxa"/>
            <w:gridSpan w:val="6"/>
            <w:vAlign w:val="center"/>
          </w:tcPr>
          <w:p w:rsidR="00E1653B" w:rsidRPr="00904E04" w:rsidRDefault="00E1653B" w:rsidP="00007730">
            <w:pPr>
              <w:pStyle w:val="ConsPlusNonformat"/>
              <w:widowControl/>
              <w:jc w:val="center"/>
              <w:rPr>
                <w:rFonts w:ascii="Times New Roman" w:hAnsi="Times New Roman" w:cs="Times New Roman"/>
                <w:b/>
                <w:bCs/>
              </w:rPr>
            </w:pPr>
            <w:r w:rsidRPr="00904E04">
              <w:rPr>
                <w:rFonts w:ascii="Times New Roman" w:hAnsi="Times New Roman" w:cs="Times New Roman"/>
              </w:rPr>
              <w:t>Код</w:t>
            </w:r>
            <w:r>
              <w:rPr>
                <w:rFonts w:ascii="Times New Roman" w:hAnsi="Times New Roman" w:cs="Times New Roman"/>
              </w:rPr>
              <w:t xml:space="preserve"> по бюджетной классификации</w:t>
            </w:r>
          </w:p>
        </w:tc>
        <w:tc>
          <w:tcPr>
            <w:tcW w:w="792" w:type="dxa"/>
            <w:tcBorders>
              <w:bottom w:val="nil"/>
            </w:tcBorders>
            <w:vAlign w:val="center"/>
          </w:tcPr>
          <w:p w:rsidR="00E1653B" w:rsidRPr="00904E04" w:rsidRDefault="00E1653B" w:rsidP="00007730">
            <w:pPr>
              <w:pStyle w:val="ConsPlusNonformat"/>
              <w:widowControl/>
              <w:jc w:val="center"/>
              <w:rPr>
                <w:rFonts w:ascii="Times New Roman" w:hAnsi="Times New Roman" w:cs="Times New Roman"/>
              </w:rPr>
            </w:pPr>
          </w:p>
        </w:tc>
        <w:tc>
          <w:tcPr>
            <w:tcW w:w="2729" w:type="dxa"/>
            <w:gridSpan w:val="4"/>
            <w:vAlign w:val="center"/>
          </w:tcPr>
          <w:p w:rsidR="00E1653B" w:rsidRPr="00904E04" w:rsidRDefault="00E1653B" w:rsidP="00007730">
            <w:pPr>
              <w:pStyle w:val="ConsPlusNonformat"/>
              <w:jc w:val="center"/>
              <w:rPr>
                <w:rFonts w:ascii="Times New Roman" w:hAnsi="Times New Roman" w:cs="Times New Roman"/>
              </w:rPr>
            </w:pPr>
            <w:r>
              <w:rPr>
                <w:rFonts w:ascii="Times New Roman" w:hAnsi="Times New Roman" w:cs="Times New Roman"/>
              </w:rPr>
              <w:t>В т. ч. по кварталам</w:t>
            </w:r>
          </w:p>
        </w:tc>
      </w:tr>
      <w:tr w:rsidR="00E1653B" w:rsidRPr="00904E04" w:rsidTr="00007730">
        <w:trPr>
          <w:cantSplit/>
        </w:trPr>
        <w:tc>
          <w:tcPr>
            <w:tcW w:w="1532"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 xml:space="preserve">главного   </w:t>
            </w:r>
            <w:r w:rsidRPr="00904E04">
              <w:rPr>
                <w:rFonts w:ascii="Times New Roman" w:hAnsi="Times New Roman" w:cs="Times New Roman"/>
              </w:rPr>
              <w:br/>
              <w:t>распорядителя</w:t>
            </w:r>
            <w:r w:rsidRPr="00904E04">
              <w:rPr>
                <w:rFonts w:ascii="Times New Roman" w:hAnsi="Times New Roman" w:cs="Times New Roman"/>
              </w:rPr>
              <w:br/>
              <w:t xml:space="preserve">средств </w:t>
            </w:r>
            <w:r>
              <w:rPr>
                <w:rFonts w:ascii="Times New Roman" w:hAnsi="Times New Roman" w:cs="Times New Roman"/>
              </w:rPr>
              <w:t>б</w:t>
            </w:r>
            <w:r w:rsidRPr="00904E04">
              <w:rPr>
                <w:rFonts w:ascii="Times New Roman" w:hAnsi="Times New Roman" w:cs="Times New Roman"/>
              </w:rPr>
              <w:t>юджета</w:t>
            </w:r>
            <w:r>
              <w:rPr>
                <w:rFonts w:ascii="Times New Roman" w:hAnsi="Times New Roman" w:cs="Times New Roman"/>
              </w:rPr>
              <w:t xml:space="preserve"> сельского поселения</w:t>
            </w:r>
          </w:p>
        </w:tc>
        <w:tc>
          <w:tcPr>
            <w:tcW w:w="871"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раздела</w:t>
            </w:r>
          </w:p>
        </w:tc>
        <w:tc>
          <w:tcPr>
            <w:tcW w:w="1172" w:type="dxa"/>
            <w:vAlign w:val="center"/>
          </w:tcPr>
          <w:p w:rsidR="00E1653B" w:rsidRPr="00904E04" w:rsidRDefault="00E1653B" w:rsidP="00007730">
            <w:pPr>
              <w:pStyle w:val="ConsPlusNormal"/>
              <w:jc w:val="center"/>
            </w:pPr>
            <w:r w:rsidRPr="00904E04">
              <w:t>подраздела</w:t>
            </w:r>
          </w:p>
        </w:tc>
        <w:tc>
          <w:tcPr>
            <w:tcW w:w="902" w:type="dxa"/>
            <w:vAlign w:val="center"/>
          </w:tcPr>
          <w:p w:rsidR="00E1653B" w:rsidRPr="00904E04" w:rsidRDefault="00E1653B" w:rsidP="00007730">
            <w:pPr>
              <w:pStyle w:val="ConsPlusTitle"/>
              <w:widowControl/>
              <w:jc w:val="center"/>
              <w:rPr>
                <w:b w:val="0"/>
                <w:bCs/>
              </w:rPr>
            </w:pPr>
            <w:r w:rsidRPr="00904E04">
              <w:rPr>
                <w:b w:val="0"/>
                <w:bCs/>
              </w:rPr>
              <w:t>целевой статьи</w:t>
            </w:r>
          </w:p>
        </w:tc>
        <w:tc>
          <w:tcPr>
            <w:tcW w:w="1052"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вида расходов</w:t>
            </w:r>
          </w:p>
        </w:tc>
        <w:tc>
          <w:tcPr>
            <w:tcW w:w="803" w:type="dxa"/>
            <w:vAlign w:val="center"/>
          </w:tcPr>
          <w:p w:rsidR="00E1653B" w:rsidRPr="00904E04" w:rsidRDefault="00E1653B" w:rsidP="00007730">
            <w:pPr>
              <w:pStyle w:val="ConsPlusNonformat"/>
              <w:widowControl/>
              <w:jc w:val="center"/>
              <w:rPr>
                <w:rFonts w:ascii="Times New Roman" w:hAnsi="Times New Roman" w:cs="Times New Roman"/>
              </w:rPr>
            </w:pPr>
            <w:r w:rsidRPr="00904E04">
              <w:rPr>
                <w:rFonts w:ascii="Times New Roman" w:hAnsi="Times New Roman" w:cs="Times New Roman"/>
              </w:rPr>
              <w:t>ОСГУ</w:t>
            </w:r>
          </w:p>
        </w:tc>
        <w:tc>
          <w:tcPr>
            <w:tcW w:w="792"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688"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1014"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369"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3</w:t>
            </w:r>
          </w:p>
        </w:tc>
        <w:tc>
          <w:tcPr>
            <w:tcW w:w="658" w:type="dxa"/>
            <w:vAlign w:val="center"/>
          </w:tcPr>
          <w:p w:rsidR="00E1653B" w:rsidRPr="00261431" w:rsidRDefault="00E1653B" w:rsidP="00007730">
            <w:pPr>
              <w:pStyle w:val="ConsPlusNonformat"/>
              <w:widowControl/>
              <w:jc w:val="center"/>
              <w:rPr>
                <w:rFonts w:ascii="Times New Roman" w:hAnsi="Times New Roman" w:cs="Times New Roman"/>
                <w:bCs/>
              </w:rPr>
            </w:pPr>
            <w:r w:rsidRPr="00261431">
              <w:rPr>
                <w:rFonts w:ascii="Times New Roman" w:hAnsi="Times New Roman" w:cs="Times New Roman"/>
                <w:bCs/>
              </w:rPr>
              <w:t>4</w:t>
            </w:r>
          </w:p>
        </w:tc>
      </w:tr>
      <w:tr w:rsidR="00E1653B" w:rsidRPr="00904E04" w:rsidTr="00007730">
        <w:trPr>
          <w:cantSplit/>
        </w:trPr>
        <w:tc>
          <w:tcPr>
            <w:tcW w:w="153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7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72" w:type="dxa"/>
          </w:tcPr>
          <w:p w:rsidR="00E1653B" w:rsidRPr="00904E04" w:rsidRDefault="00E1653B" w:rsidP="00007730">
            <w:pPr>
              <w:pStyle w:val="ConsPlusNonformat"/>
              <w:widowControl/>
              <w:jc w:val="center"/>
              <w:rPr>
                <w:rFonts w:ascii="Times New Roman" w:hAnsi="Times New Roman" w:cs="Times New Roman"/>
              </w:rPr>
            </w:pPr>
          </w:p>
        </w:tc>
        <w:tc>
          <w:tcPr>
            <w:tcW w:w="902" w:type="dxa"/>
          </w:tcPr>
          <w:p w:rsidR="00E1653B" w:rsidRPr="00904E04" w:rsidRDefault="00E1653B" w:rsidP="00007730">
            <w:pPr>
              <w:pStyle w:val="ConsPlusNonformat"/>
              <w:widowControl/>
              <w:jc w:val="center"/>
              <w:rPr>
                <w:rFonts w:ascii="Times New Roman" w:hAnsi="Times New Roman" w:cs="Times New Roman"/>
              </w:rPr>
            </w:pPr>
          </w:p>
        </w:tc>
        <w:tc>
          <w:tcPr>
            <w:tcW w:w="105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80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2"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01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369"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58"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Pr>
        <w:tc>
          <w:tcPr>
            <w:tcW w:w="1532" w:type="dxa"/>
          </w:tcPr>
          <w:p w:rsidR="00E1653B" w:rsidRPr="00904E04" w:rsidRDefault="00E1653B" w:rsidP="00007730">
            <w:pPr>
              <w:pStyle w:val="ConsPlusNonformat"/>
              <w:widowControl/>
              <w:rPr>
                <w:rFonts w:ascii="Times New Roman" w:hAnsi="Times New Roman" w:cs="Times New Roman"/>
              </w:rPr>
            </w:pPr>
          </w:p>
        </w:tc>
        <w:tc>
          <w:tcPr>
            <w:tcW w:w="871" w:type="dxa"/>
          </w:tcPr>
          <w:p w:rsidR="00E1653B" w:rsidRPr="00904E04" w:rsidRDefault="00E1653B" w:rsidP="00007730">
            <w:pPr>
              <w:pStyle w:val="ConsPlusNonformat"/>
              <w:widowControl/>
              <w:rPr>
                <w:rFonts w:ascii="Times New Roman" w:hAnsi="Times New Roman" w:cs="Times New Roman"/>
              </w:rPr>
            </w:pPr>
          </w:p>
        </w:tc>
        <w:tc>
          <w:tcPr>
            <w:tcW w:w="1172" w:type="dxa"/>
          </w:tcPr>
          <w:p w:rsidR="00E1653B" w:rsidRPr="00904E04" w:rsidRDefault="00E1653B" w:rsidP="00007730">
            <w:pPr>
              <w:pStyle w:val="ConsPlusNormal"/>
            </w:pPr>
          </w:p>
        </w:tc>
        <w:tc>
          <w:tcPr>
            <w:tcW w:w="902" w:type="dxa"/>
          </w:tcPr>
          <w:p w:rsidR="00E1653B" w:rsidRPr="00904E04" w:rsidRDefault="00E1653B" w:rsidP="00007730">
            <w:pPr>
              <w:pStyle w:val="ConsPlusNormal"/>
            </w:pPr>
          </w:p>
        </w:tc>
        <w:tc>
          <w:tcPr>
            <w:tcW w:w="1052" w:type="dxa"/>
          </w:tcPr>
          <w:p w:rsidR="00E1653B" w:rsidRPr="00904E04" w:rsidRDefault="00E1653B" w:rsidP="00007730">
            <w:pPr>
              <w:pStyle w:val="ConsPlusNormal"/>
            </w:pPr>
          </w:p>
        </w:tc>
        <w:tc>
          <w:tcPr>
            <w:tcW w:w="803" w:type="dxa"/>
          </w:tcPr>
          <w:p w:rsidR="00E1653B" w:rsidRPr="00904E04" w:rsidRDefault="00E1653B" w:rsidP="00007730">
            <w:pPr>
              <w:pStyle w:val="ConsPlusTitle"/>
              <w:widowControl/>
              <w:rPr>
                <w:b w:val="0"/>
                <w:bCs/>
              </w:rPr>
            </w:pPr>
          </w:p>
        </w:tc>
        <w:tc>
          <w:tcPr>
            <w:tcW w:w="792" w:type="dxa"/>
          </w:tcPr>
          <w:p w:rsidR="00E1653B" w:rsidRPr="00904E04" w:rsidRDefault="00E1653B" w:rsidP="00007730">
            <w:pPr>
              <w:pStyle w:val="ConsPlusNonformat"/>
              <w:widowControl/>
              <w:rPr>
                <w:rFonts w:ascii="Times New Roman" w:hAnsi="Times New Roman" w:cs="Times New Roman"/>
              </w:rPr>
            </w:pPr>
          </w:p>
        </w:tc>
        <w:tc>
          <w:tcPr>
            <w:tcW w:w="688" w:type="dxa"/>
          </w:tcPr>
          <w:p w:rsidR="00E1653B" w:rsidRPr="00904E04" w:rsidRDefault="00E1653B" w:rsidP="00007730">
            <w:pPr>
              <w:pStyle w:val="ConsPlusNonformat"/>
              <w:widowControl/>
              <w:rPr>
                <w:rFonts w:ascii="Times New Roman" w:hAnsi="Times New Roman" w:cs="Times New Roman"/>
              </w:rPr>
            </w:pPr>
          </w:p>
        </w:tc>
        <w:tc>
          <w:tcPr>
            <w:tcW w:w="1014" w:type="dxa"/>
          </w:tcPr>
          <w:p w:rsidR="00E1653B" w:rsidRPr="00904E04" w:rsidRDefault="00E1653B" w:rsidP="00007730">
            <w:pPr>
              <w:pStyle w:val="ConsPlusNonformat"/>
              <w:widowControl/>
              <w:jc w:val="center"/>
              <w:rPr>
                <w:rFonts w:ascii="Times New Roman" w:hAnsi="Times New Roman" w:cs="Times New Roman"/>
              </w:rPr>
            </w:pPr>
          </w:p>
        </w:tc>
        <w:tc>
          <w:tcPr>
            <w:tcW w:w="369"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65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r w:rsidR="00E1653B" w:rsidRPr="00904E04" w:rsidTr="00007730">
        <w:trPr>
          <w:cantSplit/>
        </w:trPr>
        <w:tc>
          <w:tcPr>
            <w:tcW w:w="1532"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871" w:type="dxa"/>
          </w:tcPr>
          <w:p w:rsidR="00E1653B" w:rsidRPr="00904E04" w:rsidRDefault="00E1653B" w:rsidP="00007730">
            <w:pPr>
              <w:pStyle w:val="ConsPlusNonformat"/>
              <w:widowControl/>
              <w:rPr>
                <w:rFonts w:ascii="Times New Roman" w:hAnsi="Times New Roman" w:cs="Times New Roman"/>
              </w:rPr>
            </w:pPr>
          </w:p>
        </w:tc>
        <w:tc>
          <w:tcPr>
            <w:tcW w:w="1172" w:type="dxa"/>
          </w:tcPr>
          <w:p w:rsidR="00E1653B" w:rsidRPr="00904E04" w:rsidRDefault="00E1653B" w:rsidP="00007730">
            <w:pPr>
              <w:pStyle w:val="ConsPlusNormal"/>
            </w:pPr>
          </w:p>
        </w:tc>
        <w:tc>
          <w:tcPr>
            <w:tcW w:w="902" w:type="dxa"/>
          </w:tcPr>
          <w:p w:rsidR="00E1653B" w:rsidRPr="00904E04" w:rsidRDefault="00E1653B" w:rsidP="00007730">
            <w:pPr>
              <w:pStyle w:val="ConsPlusNormal"/>
            </w:pPr>
          </w:p>
        </w:tc>
        <w:tc>
          <w:tcPr>
            <w:tcW w:w="1052" w:type="dxa"/>
          </w:tcPr>
          <w:p w:rsidR="00E1653B" w:rsidRPr="00904E04" w:rsidRDefault="00E1653B" w:rsidP="00007730">
            <w:pPr>
              <w:pStyle w:val="ConsPlusNormal"/>
            </w:pPr>
          </w:p>
        </w:tc>
        <w:tc>
          <w:tcPr>
            <w:tcW w:w="803" w:type="dxa"/>
          </w:tcPr>
          <w:p w:rsidR="00E1653B" w:rsidRPr="00904E04" w:rsidRDefault="00E1653B" w:rsidP="00007730">
            <w:pPr>
              <w:pStyle w:val="ConsPlusTitle"/>
              <w:widowControl/>
              <w:rPr>
                <w:b w:val="0"/>
                <w:bCs/>
              </w:rPr>
            </w:pPr>
          </w:p>
        </w:tc>
        <w:tc>
          <w:tcPr>
            <w:tcW w:w="792" w:type="dxa"/>
          </w:tcPr>
          <w:p w:rsidR="00E1653B" w:rsidRPr="00904E04" w:rsidRDefault="00E1653B" w:rsidP="00007730">
            <w:pPr>
              <w:pStyle w:val="ConsPlusNonformat"/>
              <w:widowControl/>
              <w:rPr>
                <w:rFonts w:ascii="Times New Roman" w:hAnsi="Times New Roman" w:cs="Times New Roman"/>
              </w:rPr>
            </w:pPr>
          </w:p>
        </w:tc>
        <w:tc>
          <w:tcPr>
            <w:tcW w:w="688" w:type="dxa"/>
          </w:tcPr>
          <w:p w:rsidR="00E1653B" w:rsidRPr="00904E04" w:rsidRDefault="00E1653B" w:rsidP="00007730">
            <w:pPr>
              <w:pStyle w:val="ConsPlusNonformat"/>
              <w:widowControl/>
              <w:rPr>
                <w:rFonts w:ascii="Times New Roman" w:hAnsi="Times New Roman" w:cs="Times New Roman"/>
              </w:rPr>
            </w:pPr>
          </w:p>
        </w:tc>
        <w:tc>
          <w:tcPr>
            <w:tcW w:w="1014" w:type="dxa"/>
          </w:tcPr>
          <w:p w:rsidR="00E1653B" w:rsidRPr="00904E04" w:rsidRDefault="00E1653B" w:rsidP="00007730">
            <w:pPr>
              <w:pStyle w:val="ConsPlusNonformat"/>
              <w:widowControl/>
              <w:jc w:val="center"/>
              <w:rPr>
                <w:rFonts w:ascii="Times New Roman" w:hAnsi="Times New Roman" w:cs="Times New Roman"/>
              </w:rPr>
            </w:pPr>
          </w:p>
        </w:tc>
        <w:tc>
          <w:tcPr>
            <w:tcW w:w="369" w:type="dxa"/>
          </w:tcPr>
          <w:p w:rsidR="00E1653B" w:rsidRPr="00904E04" w:rsidRDefault="00E1653B" w:rsidP="00007730">
            <w:pPr>
              <w:pStyle w:val="ConsPlusNonformat"/>
              <w:widowControl/>
              <w:jc w:val="center"/>
              <w:rPr>
                <w:rFonts w:ascii="Times New Roman" w:hAnsi="Times New Roman" w:cs="Times New Roman"/>
                <w:b/>
                <w:bCs/>
                <w:sz w:val="24"/>
                <w:szCs w:val="24"/>
              </w:rPr>
            </w:pPr>
          </w:p>
        </w:tc>
        <w:tc>
          <w:tcPr>
            <w:tcW w:w="658" w:type="dxa"/>
          </w:tcPr>
          <w:p w:rsidR="00E1653B" w:rsidRPr="00904E04" w:rsidRDefault="00E1653B" w:rsidP="00007730">
            <w:pPr>
              <w:pStyle w:val="ConsPlusNonformat"/>
              <w:widowControl/>
              <w:jc w:val="center"/>
              <w:rPr>
                <w:rFonts w:ascii="Times New Roman" w:hAnsi="Times New Roman" w:cs="Times New Roman"/>
                <w:b/>
                <w:bCs/>
                <w:sz w:val="24"/>
                <w:szCs w:val="24"/>
              </w:rPr>
            </w:pPr>
          </w:p>
        </w:tc>
      </w:tr>
    </w:tbl>
    <w:p w:rsidR="00E1653B" w:rsidRPr="00904E04" w:rsidRDefault="00E1653B" w:rsidP="00E1653B">
      <w:pPr>
        <w:pStyle w:val="ConsPlusNonformat"/>
        <w:widowControl/>
        <w:jc w:val="right"/>
        <w:rPr>
          <w:rFonts w:ascii="Times New Roman" w:hAnsi="Times New Roman" w:cs="Times New Roman"/>
        </w:rPr>
      </w:pPr>
    </w:p>
    <w:p w:rsidR="00E1653B" w:rsidRPr="00904E04" w:rsidRDefault="00E1653B" w:rsidP="00E1653B">
      <w:pPr>
        <w:pStyle w:val="ConsPlusNonformat"/>
        <w:widowControl/>
        <w:jc w:val="right"/>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rmal"/>
        <w:ind w:left="5664"/>
        <w:outlineLvl w:val="1"/>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pPr>
    </w:p>
    <w:p w:rsidR="00E1653B" w:rsidRPr="00904E04" w:rsidRDefault="00E1653B" w:rsidP="00E1653B">
      <w:pPr>
        <w:pStyle w:val="ConsPlusNonformat"/>
        <w:widowControl/>
        <w:jc w:val="center"/>
        <w:rPr>
          <w:rFonts w:ascii="Times New Roman" w:hAnsi="Times New Roman" w:cs="Times New Roman"/>
          <w:bCs/>
          <w:sz w:val="24"/>
          <w:szCs w:val="24"/>
        </w:rPr>
        <w:sectPr w:rsidR="00E1653B" w:rsidRPr="00904E04" w:rsidSect="00F9086B">
          <w:pgSz w:w="16838" w:h="11906" w:orient="landscape"/>
          <w:pgMar w:top="1418" w:right="851" w:bottom="851" w:left="851" w:header="720" w:footer="720" w:gutter="0"/>
          <w:pgNumType w:start="1"/>
          <w:cols w:space="720"/>
          <w:titlePg/>
        </w:sectPr>
      </w:pPr>
    </w:p>
    <w:p w:rsidR="00E1653B" w:rsidRPr="00904E04" w:rsidRDefault="00E1653B" w:rsidP="00E1653B">
      <w:pPr>
        <w:pStyle w:val="ConsPlusNormal"/>
        <w:ind w:left="5664"/>
        <w:outlineLvl w:val="1"/>
      </w:pPr>
      <w:r w:rsidRPr="00904E04">
        <w:lastRenderedPageBreak/>
        <w:t>Приложение 13</w:t>
      </w:r>
    </w:p>
    <w:p w:rsidR="00E1653B" w:rsidRDefault="00E1653B" w:rsidP="00E1653B">
      <w:pPr>
        <w:pStyle w:val="ConsPlusNormal"/>
        <w:ind w:left="5664"/>
      </w:pPr>
      <w:r w:rsidRPr="00904E04">
        <w:t>к Порядку составления и ведения сводной бюджетной росписи бюджета</w:t>
      </w:r>
      <w:r>
        <w:t xml:space="preserve"> Бирофельдского сельского поселения</w:t>
      </w:r>
      <w:r w:rsidRPr="00904E04">
        <w:t xml:space="preserve"> и бюджетн</w:t>
      </w:r>
      <w:r>
        <w:t>ой</w:t>
      </w:r>
      <w:r w:rsidRPr="00904E04">
        <w:t xml:space="preserve"> роспис</w:t>
      </w:r>
      <w:r>
        <w:t>и</w:t>
      </w:r>
      <w:r w:rsidRPr="00904E04">
        <w:t xml:space="preserve"> главн</w:t>
      </w:r>
      <w:r>
        <w:t>ого</w:t>
      </w:r>
      <w:r w:rsidRPr="00904E04">
        <w:t xml:space="preserve"> распорядител</w:t>
      </w:r>
      <w:r>
        <w:t>я</w:t>
      </w:r>
      <w:r w:rsidRPr="00904E04">
        <w:t xml:space="preserve"> средств бюджета</w:t>
      </w:r>
      <w:r>
        <w:t xml:space="preserve"> Бирофельдского сельского поселения</w:t>
      </w:r>
      <w:r w:rsidRPr="00904E04">
        <w:t xml:space="preserve"> (главн</w:t>
      </w:r>
      <w:r>
        <w:t>ого</w:t>
      </w:r>
      <w:r w:rsidRPr="00904E04">
        <w:t xml:space="preserve"> администратор</w:t>
      </w:r>
      <w:r>
        <w:t>а</w:t>
      </w:r>
      <w:r w:rsidRPr="00904E04">
        <w:t xml:space="preserve"> исто</w:t>
      </w:r>
      <w:r>
        <w:t xml:space="preserve">чников финансирования дефицита </w:t>
      </w:r>
      <w:r w:rsidRPr="00904E04">
        <w:t>бюджета</w:t>
      </w:r>
      <w:r>
        <w:t xml:space="preserve"> Бирофельдского сельского поселения)</w:t>
      </w:r>
      <w:r w:rsidRPr="00904E04">
        <w:t xml:space="preserve">, утвержденному </w:t>
      </w:r>
      <w:r>
        <w:t>постановлением администрации сельского поселения</w:t>
      </w: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t xml:space="preserve">                                                                                                                 </w:t>
      </w:r>
      <w:r w:rsidRPr="00904E04">
        <w:rPr>
          <w:rFonts w:ascii="Times New Roman" w:hAnsi="Times New Roman" w:cs="Times New Roman"/>
        </w:rPr>
        <w:t xml:space="preserve">от </w:t>
      </w:r>
      <w:r>
        <w:rPr>
          <w:rFonts w:ascii="Times New Roman" w:hAnsi="Times New Roman" w:cs="Times New Roman"/>
        </w:rPr>
        <w:t>07.04.2017</w:t>
      </w:r>
      <w:r w:rsidRPr="00904E04">
        <w:rPr>
          <w:rFonts w:ascii="Times New Roman" w:hAnsi="Times New Roman" w:cs="Times New Roman"/>
        </w:rPr>
        <w:t xml:space="preserve"> №</w:t>
      </w:r>
      <w:r>
        <w:rPr>
          <w:rFonts w:ascii="Times New Roman" w:hAnsi="Times New Roman" w:cs="Times New Roman"/>
        </w:rPr>
        <w:t xml:space="preserve"> 60</w:t>
      </w:r>
      <w:r w:rsidRPr="00904E04">
        <w:rPr>
          <w:rFonts w:ascii="Times New Roman" w:hAnsi="Times New Roman" w:cs="Times New Roman"/>
        </w:rPr>
        <w:t xml:space="preserve">   </w:t>
      </w:r>
    </w:p>
    <w:tbl>
      <w:tblPr>
        <w:tblW w:w="0" w:type="auto"/>
        <w:tblLook w:val="0000" w:firstRow="0" w:lastRow="0" w:firstColumn="0" w:lastColumn="0" w:noHBand="0" w:noVBand="0"/>
      </w:tblPr>
      <w:tblGrid>
        <w:gridCol w:w="6264"/>
        <w:gridCol w:w="3307"/>
      </w:tblGrid>
      <w:tr w:rsidR="00E1653B" w:rsidRPr="00904E04" w:rsidTr="00007730">
        <w:tc>
          <w:tcPr>
            <w:tcW w:w="6264" w:type="dxa"/>
          </w:tcPr>
          <w:p w:rsidR="00E1653B" w:rsidRPr="00904E04" w:rsidRDefault="00E1653B" w:rsidP="00007730">
            <w:pPr>
              <w:pStyle w:val="ConsPlusNonformat"/>
              <w:widowControl/>
              <w:jc w:val="right"/>
              <w:rPr>
                <w:rFonts w:ascii="Times New Roman" w:hAnsi="Times New Roman" w:cs="Times New Roman"/>
              </w:rPr>
            </w:pPr>
          </w:p>
        </w:tc>
        <w:tc>
          <w:tcPr>
            <w:tcW w:w="3307" w:type="dxa"/>
          </w:tcPr>
          <w:p w:rsidR="00E1653B" w:rsidRPr="00904E04" w:rsidRDefault="00E1653B" w:rsidP="00007730">
            <w:pPr>
              <w:pStyle w:val="ConsPlusNonformat"/>
              <w:widowControl/>
              <w:rPr>
                <w:rFonts w:ascii="Times New Roman" w:hAnsi="Times New Roman" w:cs="Times New Roman"/>
              </w:rPr>
            </w:pPr>
          </w:p>
        </w:tc>
      </w:tr>
    </w:tbl>
    <w:p w:rsidR="00E1653B" w:rsidRPr="00904E04" w:rsidRDefault="00E1653B" w:rsidP="00E1653B">
      <w:pPr>
        <w:pStyle w:val="ConsPlusNonformat"/>
        <w:widowControl/>
      </w:pPr>
      <w:r w:rsidRPr="00904E04">
        <w:t xml:space="preserve">                                </w:t>
      </w:r>
    </w:p>
    <w:p w:rsidR="00E1653B" w:rsidRPr="00261431" w:rsidRDefault="00E1653B" w:rsidP="00E1653B">
      <w:pPr>
        <w:pStyle w:val="ConsPlusNonformat"/>
        <w:widowControl/>
        <w:jc w:val="center"/>
        <w:rPr>
          <w:rFonts w:ascii="Times New Roman" w:hAnsi="Times New Roman" w:cs="Times New Roman"/>
          <w:bCs/>
          <w:sz w:val="24"/>
          <w:szCs w:val="24"/>
        </w:rPr>
      </w:pPr>
      <w:r w:rsidRPr="00261431">
        <w:rPr>
          <w:rFonts w:ascii="Times New Roman" w:hAnsi="Times New Roman" w:cs="Times New Roman"/>
          <w:bCs/>
          <w:sz w:val="24"/>
          <w:szCs w:val="24"/>
        </w:rPr>
        <w:t>Справка №</w:t>
      </w:r>
    </w:p>
    <w:p w:rsidR="00E1653B" w:rsidRPr="00261431" w:rsidRDefault="00E1653B" w:rsidP="00E1653B">
      <w:pPr>
        <w:pStyle w:val="ConsPlusNonformat"/>
        <w:widowControl/>
        <w:jc w:val="center"/>
        <w:rPr>
          <w:rFonts w:ascii="Times New Roman" w:hAnsi="Times New Roman" w:cs="Times New Roman"/>
          <w:bCs/>
          <w:sz w:val="24"/>
          <w:szCs w:val="24"/>
        </w:rPr>
      </w:pPr>
      <w:r w:rsidRPr="00261431">
        <w:rPr>
          <w:rFonts w:ascii="Times New Roman" w:hAnsi="Times New Roman" w:cs="Times New Roman"/>
          <w:bCs/>
          <w:sz w:val="24"/>
          <w:szCs w:val="24"/>
        </w:rPr>
        <w:t>об изменении бюджетной росписи и лимитов</w:t>
      </w:r>
    </w:p>
    <w:p w:rsidR="00E1653B" w:rsidRPr="00261431" w:rsidRDefault="00E1653B" w:rsidP="00E1653B">
      <w:pPr>
        <w:pStyle w:val="ConsPlusNonformat"/>
        <w:widowControl/>
        <w:jc w:val="center"/>
        <w:rPr>
          <w:rFonts w:ascii="Times New Roman" w:hAnsi="Times New Roman" w:cs="Times New Roman"/>
          <w:bCs/>
          <w:sz w:val="24"/>
          <w:szCs w:val="24"/>
        </w:rPr>
      </w:pPr>
      <w:r w:rsidRPr="00261431">
        <w:rPr>
          <w:rFonts w:ascii="Times New Roman" w:hAnsi="Times New Roman" w:cs="Times New Roman"/>
          <w:bCs/>
          <w:sz w:val="24"/>
          <w:szCs w:val="24"/>
        </w:rPr>
        <w:t>бюджетных обязательств</w:t>
      </w:r>
    </w:p>
    <w:p w:rsidR="00E1653B" w:rsidRPr="00261431" w:rsidRDefault="00E1653B" w:rsidP="00E1653B">
      <w:pPr>
        <w:autoSpaceDE w:val="0"/>
        <w:autoSpaceDN w:val="0"/>
        <w:adjustRightInd w:val="0"/>
        <w:jc w:val="center"/>
        <w:rPr>
          <w:sz w:val="24"/>
          <w:szCs w:val="24"/>
        </w:rPr>
      </w:pPr>
      <w:r w:rsidRPr="00261431">
        <w:rPr>
          <w:sz w:val="24"/>
          <w:szCs w:val="24"/>
        </w:rPr>
        <w:t>на 20__ год</w:t>
      </w:r>
    </w:p>
    <w:p w:rsidR="00E1653B" w:rsidRPr="00261431" w:rsidRDefault="00E1653B" w:rsidP="00E1653B">
      <w:pPr>
        <w:pStyle w:val="ConsPlusNonformat"/>
        <w:widowControl/>
        <w:jc w:val="center"/>
        <w:rPr>
          <w:rFonts w:ascii="Times New Roman" w:hAnsi="Times New Roman" w:cs="Times New Roman"/>
          <w:bCs/>
          <w:sz w:val="24"/>
          <w:szCs w:val="24"/>
        </w:rPr>
      </w:pPr>
      <w:r w:rsidRPr="00261431">
        <w:rPr>
          <w:rFonts w:ascii="Times New Roman" w:hAnsi="Times New Roman" w:cs="Times New Roman"/>
          <w:bCs/>
          <w:sz w:val="24"/>
          <w:szCs w:val="24"/>
        </w:rPr>
        <w:t>от «__» _______________ 20__ г.</w:t>
      </w:r>
    </w:p>
    <w:p w:rsidR="00E1653B" w:rsidRPr="00904E04" w:rsidRDefault="00E1653B" w:rsidP="00E1653B">
      <w:pPr>
        <w:pStyle w:val="ConsPlusNonformat"/>
        <w:widowControl/>
        <w:jc w:val="center"/>
        <w:rPr>
          <w:rFonts w:ascii="Times New Roman" w:hAnsi="Times New Roman" w:cs="Times New Roman"/>
          <w:bCs/>
        </w:rPr>
      </w:pPr>
    </w:p>
    <w:p w:rsidR="00E1653B" w:rsidRPr="00904E04" w:rsidRDefault="00E1653B" w:rsidP="00E1653B">
      <w:pPr>
        <w:pStyle w:val="ConsPlusNormal"/>
      </w:pPr>
    </w:p>
    <w:p w:rsidR="00E1653B" w:rsidRPr="00904E04" w:rsidRDefault="00E1653B" w:rsidP="00E1653B">
      <w:pPr>
        <w:pStyle w:val="ConsPlusNonformat"/>
        <w:widowControl/>
        <w:rPr>
          <w:rFonts w:ascii="Times New Roman" w:hAnsi="Times New Roman" w:cs="Times New Roman"/>
        </w:rPr>
      </w:pPr>
      <w:r>
        <w:rPr>
          <w:rFonts w:ascii="Times New Roman" w:hAnsi="Times New Roman" w:cs="Times New Roman"/>
        </w:rPr>
        <w:t>Получатель средств</w:t>
      </w:r>
      <w:r w:rsidRPr="00904E04">
        <w:rPr>
          <w:rFonts w:ascii="Times New Roman" w:hAnsi="Times New Roman" w:cs="Times New Roman"/>
        </w:rPr>
        <w:t xml:space="preserve"> бюджета </w:t>
      </w:r>
      <w:r>
        <w:rPr>
          <w:rFonts w:ascii="Times New Roman" w:hAnsi="Times New Roman" w:cs="Times New Roman"/>
        </w:rPr>
        <w:t xml:space="preserve">сельского поселения </w:t>
      </w:r>
      <w:r w:rsidRPr="00904E04">
        <w:rPr>
          <w:rFonts w:ascii="Times New Roman" w:hAnsi="Times New Roman" w:cs="Times New Roman"/>
        </w:rPr>
        <w:t>______________________________________________</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Единица измерения: руб.</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 xml:space="preserve">Основание для внесения изменений  </w:t>
      </w:r>
      <w:r w:rsidRPr="00904E04">
        <w:rPr>
          <w:rFonts w:ascii="Times New Roman" w:hAnsi="Times New Roman" w:cs="Times New Roman"/>
          <w:u w:val="single"/>
        </w:rPr>
        <w:t xml:space="preserve">                                                                         </w:t>
      </w:r>
      <w:r w:rsidRPr="00904E04">
        <w:rPr>
          <w:rFonts w:ascii="Times New Roman" w:hAnsi="Times New Roman" w:cs="Times New Roman"/>
        </w:rPr>
        <w:t xml:space="preserve">от </w:t>
      </w:r>
      <w:proofErr w:type="gramStart"/>
      <w:r w:rsidRPr="00904E04">
        <w:rPr>
          <w:rFonts w:ascii="Times New Roman" w:hAnsi="Times New Roman" w:cs="Times New Roman"/>
        </w:rPr>
        <w:t>«</w:t>
      </w:r>
      <w:r w:rsidRPr="00904E04">
        <w:rPr>
          <w:rFonts w:ascii="Times New Roman" w:hAnsi="Times New Roman" w:cs="Times New Roman"/>
          <w:u w:val="single"/>
        </w:rPr>
        <w:t xml:space="preserve">  </w:t>
      </w:r>
      <w:proofErr w:type="gramEnd"/>
      <w:r w:rsidRPr="00904E04">
        <w:rPr>
          <w:rFonts w:ascii="Times New Roman" w:hAnsi="Times New Roman" w:cs="Times New Roman"/>
          <w:u w:val="single"/>
        </w:rPr>
        <w:t xml:space="preserve"> </w:t>
      </w:r>
      <w:r w:rsidRPr="00904E04">
        <w:rPr>
          <w:rFonts w:ascii="Times New Roman" w:hAnsi="Times New Roman" w:cs="Times New Roman"/>
        </w:rPr>
        <w:t xml:space="preserve">»______ 20__ г.   №___            </w:t>
      </w:r>
    </w:p>
    <w:p w:rsidR="00E1653B" w:rsidRPr="00904E04" w:rsidRDefault="00E1653B" w:rsidP="00E1653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w:t>
      </w:r>
      <w:r w:rsidRPr="00904E04">
        <w:rPr>
          <w:rFonts w:ascii="Times New Roman" w:hAnsi="Times New Roman" w:cs="Times New Roman"/>
          <w:sz w:val="16"/>
          <w:szCs w:val="16"/>
        </w:rPr>
        <w:t>(закон, постановление, распоряжение, приказ, письмо, докладная)</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по вопросу ___________________________________________________________________________________</w:t>
      </w:r>
    </w:p>
    <w:p w:rsidR="00E1653B" w:rsidRPr="00904E04" w:rsidRDefault="00E1653B" w:rsidP="00E1653B">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(текстовая часть)</w:t>
      </w: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Вид изменения ________________________________________________________________________________</w:t>
      </w:r>
      <w:r w:rsidRPr="00904E04">
        <w:rPr>
          <w:rFonts w:ascii="Times New Roman" w:hAnsi="Times New Roman" w:cs="Times New Roman"/>
          <w:u w:val="single"/>
        </w:rPr>
        <w:t xml:space="preserve">                                                                                                           </w:t>
      </w:r>
    </w:p>
    <w:p w:rsidR="00E1653B" w:rsidRDefault="00E1653B" w:rsidP="00E1653B">
      <w:pPr>
        <w:pStyle w:val="ConsPlusNonformat"/>
        <w:widowControl/>
        <w:rPr>
          <w:rFonts w:ascii="Times New Roman" w:hAnsi="Times New Roman" w:cs="Times New Roman"/>
        </w:rPr>
      </w:pPr>
    </w:p>
    <w:p w:rsidR="00E1653B" w:rsidRPr="00261431" w:rsidRDefault="00E1653B" w:rsidP="00E1653B">
      <w:pPr>
        <w:pStyle w:val="ConsPlusNonformat"/>
        <w:widowControl/>
        <w:jc w:val="center"/>
        <w:rPr>
          <w:rFonts w:ascii="Times New Roman" w:hAnsi="Times New Roman" w:cs="Times New Roman"/>
          <w:sz w:val="24"/>
          <w:szCs w:val="24"/>
        </w:rPr>
      </w:pPr>
      <w:r w:rsidRPr="00261431">
        <w:rPr>
          <w:rFonts w:ascii="Times New Roman" w:hAnsi="Times New Roman" w:cs="Times New Roman"/>
          <w:sz w:val="24"/>
          <w:szCs w:val="24"/>
        </w:rPr>
        <w:t xml:space="preserve">Раздел </w:t>
      </w:r>
      <w:r w:rsidRPr="00261431">
        <w:rPr>
          <w:rFonts w:ascii="Times New Roman" w:hAnsi="Times New Roman" w:cs="Times New Roman"/>
          <w:sz w:val="24"/>
          <w:szCs w:val="24"/>
          <w:lang w:val="en-US"/>
        </w:rPr>
        <w:t>I</w:t>
      </w:r>
      <w:r w:rsidRPr="00261431">
        <w:rPr>
          <w:rFonts w:ascii="Times New Roman" w:hAnsi="Times New Roman" w:cs="Times New Roman"/>
          <w:sz w:val="24"/>
          <w:szCs w:val="24"/>
        </w:rPr>
        <w:t>. Бюджетные ассигнования по расходам бюджета</w:t>
      </w:r>
      <w:r>
        <w:rPr>
          <w:rFonts w:ascii="Times New Roman" w:hAnsi="Times New Roman" w:cs="Times New Roman"/>
          <w:sz w:val="24"/>
          <w:szCs w:val="24"/>
        </w:rPr>
        <w:t xml:space="preserve"> сельского поселения</w:t>
      </w:r>
    </w:p>
    <w:p w:rsidR="00E1653B" w:rsidRDefault="00E1653B" w:rsidP="00E1653B">
      <w:pPr>
        <w:pStyle w:val="ConsPlusNonformat"/>
        <w:widowControl/>
        <w:jc w:val="center"/>
        <w:rPr>
          <w:rFonts w:ascii="Times New Roman" w:hAnsi="Times New Roman" w:cs="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684"/>
        <w:gridCol w:w="798"/>
        <w:gridCol w:w="627"/>
        <w:gridCol w:w="627"/>
        <w:gridCol w:w="627"/>
        <w:gridCol w:w="741"/>
        <w:gridCol w:w="798"/>
        <w:gridCol w:w="684"/>
        <w:gridCol w:w="684"/>
      </w:tblGrid>
      <w:tr w:rsidR="00E1653B" w:rsidRPr="00904E04" w:rsidTr="00007730">
        <w:trPr>
          <w:cantSplit/>
          <w:trHeight w:val="202"/>
        </w:trPr>
        <w:tc>
          <w:tcPr>
            <w:tcW w:w="1248" w:type="dxa"/>
            <w:vMerge w:val="restart"/>
            <w:vAlign w:val="center"/>
          </w:tcPr>
          <w:p w:rsidR="00E1653B" w:rsidRPr="00904E04" w:rsidRDefault="00E1653B" w:rsidP="00007730">
            <w:pPr>
              <w:pStyle w:val="ConsPlusNonformat"/>
              <w:jc w:val="center"/>
              <w:rPr>
                <w:rFonts w:ascii="Times New Roman" w:hAnsi="Times New Roman" w:cs="Times New Roman"/>
                <w:sz w:val="16"/>
                <w:szCs w:val="16"/>
              </w:rPr>
            </w:pPr>
            <w:r w:rsidRPr="00904E04">
              <w:rPr>
                <w:rFonts w:ascii="Times New Roman" w:hAnsi="Times New Roman" w:cs="Times New Roman"/>
                <w:sz w:val="16"/>
                <w:szCs w:val="16"/>
              </w:rPr>
              <w:t>Наименование организации</w:t>
            </w:r>
          </w:p>
        </w:tc>
        <w:tc>
          <w:tcPr>
            <w:tcW w:w="4731" w:type="dxa"/>
            <w:gridSpan w:val="6"/>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Код</w:t>
            </w:r>
            <w:r>
              <w:rPr>
                <w:rFonts w:ascii="Times New Roman" w:hAnsi="Times New Roman" w:cs="Times New Roman"/>
                <w:sz w:val="16"/>
                <w:szCs w:val="16"/>
              </w:rPr>
              <w:t xml:space="preserve"> по бюджетной классификации</w:t>
            </w:r>
          </w:p>
        </w:tc>
        <w:tc>
          <w:tcPr>
            <w:tcW w:w="627" w:type="dxa"/>
            <w:tcBorders>
              <w:bottom w:val="nil"/>
            </w:tcBorders>
            <w:vAlign w:val="center"/>
          </w:tcPr>
          <w:p w:rsidR="00E1653B" w:rsidRPr="00904E04" w:rsidRDefault="00E1653B" w:rsidP="00007730">
            <w:pPr>
              <w:pStyle w:val="ConsPlusNormal"/>
              <w:jc w:val="center"/>
              <w:rPr>
                <w:sz w:val="16"/>
                <w:szCs w:val="16"/>
              </w:rPr>
            </w:pPr>
          </w:p>
        </w:tc>
        <w:tc>
          <w:tcPr>
            <w:tcW w:w="2907" w:type="dxa"/>
            <w:gridSpan w:val="4"/>
            <w:vAlign w:val="center"/>
          </w:tcPr>
          <w:p w:rsidR="00E1653B" w:rsidRPr="00904E04" w:rsidRDefault="00E1653B" w:rsidP="00007730">
            <w:pPr>
              <w:pStyle w:val="ConsPlusNormal"/>
              <w:jc w:val="center"/>
              <w:rPr>
                <w:sz w:val="16"/>
                <w:szCs w:val="16"/>
              </w:rPr>
            </w:pPr>
            <w:r w:rsidRPr="00904E04">
              <w:rPr>
                <w:sz w:val="16"/>
                <w:szCs w:val="16"/>
              </w:rPr>
              <w:t>Сумма изменений (+,-)</w:t>
            </w:r>
          </w:p>
        </w:tc>
      </w:tr>
      <w:tr w:rsidR="00E1653B" w:rsidRPr="00904E04" w:rsidTr="00007730">
        <w:trPr>
          <w:cantSplit/>
          <w:trHeight w:val="984"/>
        </w:trPr>
        <w:tc>
          <w:tcPr>
            <w:tcW w:w="1248" w:type="dxa"/>
            <w:vMerge/>
            <w:vAlign w:val="center"/>
          </w:tcPr>
          <w:p w:rsidR="00E1653B" w:rsidRPr="00904E04" w:rsidRDefault="00E1653B" w:rsidP="00007730">
            <w:pPr>
              <w:pStyle w:val="ConsPlusNonformat"/>
              <w:widowControl/>
              <w:jc w:val="center"/>
              <w:rPr>
                <w:rFonts w:ascii="Times New Roman" w:hAnsi="Times New Roman" w:cs="Times New Roman"/>
                <w:bCs/>
                <w:sz w:val="16"/>
                <w:szCs w:val="16"/>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 xml:space="preserve">главного   </w:t>
            </w:r>
            <w:r w:rsidRPr="00904E04">
              <w:rPr>
                <w:rFonts w:ascii="Times New Roman" w:hAnsi="Times New Roman" w:cs="Times New Roman"/>
                <w:sz w:val="16"/>
                <w:szCs w:val="16"/>
              </w:rPr>
              <w:br/>
              <w:t>распорядителя</w:t>
            </w:r>
            <w:r w:rsidRPr="00904E04">
              <w:rPr>
                <w:rFonts w:ascii="Times New Roman" w:hAnsi="Times New Roman" w:cs="Times New Roman"/>
                <w:sz w:val="16"/>
                <w:szCs w:val="16"/>
              </w:rPr>
              <w:br/>
              <w:t xml:space="preserve">средств   </w:t>
            </w:r>
            <w:r w:rsidRPr="00904E04">
              <w:rPr>
                <w:rFonts w:ascii="Times New Roman" w:hAnsi="Times New Roman" w:cs="Times New Roman"/>
                <w:sz w:val="16"/>
                <w:szCs w:val="16"/>
              </w:rPr>
              <w:br/>
              <w:t>бюджета</w:t>
            </w:r>
            <w:r>
              <w:rPr>
                <w:rFonts w:ascii="Times New Roman" w:hAnsi="Times New Roman" w:cs="Times New Roman"/>
                <w:sz w:val="16"/>
                <w:szCs w:val="16"/>
              </w:rPr>
              <w:t xml:space="preserve"> сельского поселения</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раздела</w:t>
            </w:r>
          </w:p>
        </w:tc>
        <w:tc>
          <w:tcPr>
            <w:tcW w:w="684" w:type="dxa"/>
            <w:vAlign w:val="center"/>
          </w:tcPr>
          <w:p w:rsidR="00E1653B" w:rsidRPr="00904E04" w:rsidRDefault="00E1653B" w:rsidP="00007730">
            <w:pPr>
              <w:pStyle w:val="ConsPlusNormal"/>
              <w:jc w:val="center"/>
              <w:rPr>
                <w:sz w:val="16"/>
                <w:szCs w:val="16"/>
              </w:rPr>
            </w:pPr>
            <w:r w:rsidRPr="00904E04">
              <w:rPr>
                <w:sz w:val="16"/>
                <w:szCs w:val="16"/>
              </w:rPr>
              <w:br/>
              <w:t>подраздела</w:t>
            </w:r>
          </w:p>
        </w:tc>
        <w:tc>
          <w:tcPr>
            <w:tcW w:w="798" w:type="dxa"/>
            <w:vAlign w:val="center"/>
          </w:tcPr>
          <w:p w:rsidR="00E1653B" w:rsidRPr="00904E04" w:rsidRDefault="00E1653B" w:rsidP="00007730">
            <w:pPr>
              <w:pStyle w:val="ConsPlusNormal"/>
              <w:jc w:val="center"/>
              <w:rPr>
                <w:sz w:val="16"/>
                <w:szCs w:val="16"/>
              </w:rPr>
            </w:pPr>
            <w:r w:rsidRPr="00904E04">
              <w:rPr>
                <w:sz w:val="16"/>
                <w:szCs w:val="16"/>
              </w:rPr>
              <w:t>целевой</w:t>
            </w:r>
            <w:r w:rsidRPr="00904E04">
              <w:rPr>
                <w:sz w:val="16"/>
                <w:szCs w:val="16"/>
              </w:rPr>
              <w:br/>
              <w:t>статьи</w:t>
            </w:r>
          </w:p>
        </w:tc>
        <w:tc>
          <w:tcPr>
            <w:tcW w:w="627" w:type="dxa"/>
            <w:vAlign w:val="center"/>
          </w:tcPr>
          <w:p w:rsidR="00E1653B" w:rsidRPr="00904E04" w:rsidRDefault="00E1653B" w:rsidP="00007730">
            <w:pPr>
              <w:pStyle w:val="ConsPlusNormal"/>
              <w:jc w:val="center"/>
              <w:rPr>
                <w:sz w:val="16"/>
                <w:szCs w:val="16"/>
              </w:rPr>
            </w:pPr>
            <w:r w:rsidRPr="00904E04">
              <w:rPr>
                <w:sz w:val="16"/>
                <w:szCs w:val="16"/>
              </w:rPr>
              <w:t xml:space="preserve">вида  </w:t>
            </w:r>
            <w:r w:rsidRPr="00904E04">
              <w:rPr>
                <w:sz w:val="16"/>
                <w:szCs w:val="16"/>
              </w:rPr>
              <w:br/>
              <w:t>расходов</w:t>
            </w:r>
          </w:p>
        </w:tc>
        <w:tc>
          <w:tcPr>
            <w:tcW w:w="627"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ОСГУ</w:t>
            </w:r>
          </w:p>
        </w:tc>
        <w:tc>
          <w:tcPr>
            <w:tcW w:w="627"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798"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684"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3</w:t>
            </w:r>
          </w:p>
        </w:tc>
        <w:tc>
          <w:tcPr>
            <w:tcW w:w="684" w:type="dxa"/>
            <w:vAlign w:val="center"/>
          </w:tcPr>
          <w:p w:rsidR="00E1653B" w:rsidRPr="00261431" w:rsidRDefault="00E1653B" w:rsidP="00007730">
            <w:pPr>
              <w:pStyle w:val="ConsPlusNonformat"/>
              <w:widowControl/>
              <w:jc w:val="center"/>
              <w:rPr>
                <w:rFonts w:ascii="Times New Roman" w:hAnsi="Times New Roman" w:cs="Times New Roman"/>
                <w:bCs/>
              </w:rPr>
            </w:pPr>
            <w:r w:rsidRPr="00261431">
              <w:rPr>
                <w:rFonts w:ascii="Times New Roman" w:hAnsi="Times New Roman" w:cs="Times New Roman"/>
                <w:bCs/>
              </w:rPr>
              <w:t>4</w:t>
            </w: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25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trHeight w:val="241"/>
        </w:trPr>
        <w:tc>
          <w:tcPr>
            <w:tcW w:w="1248"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1254"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684"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627" w:type="dxa"/>
          </w:tcPr>
          <w:p w:rsidR="00E1653B" w:rsidRPr="00904E04" w:rsidRDefault="00E1653B" w:rsidP="00007730">
            <w:pPr>
              <w:pStyle w:val="ConsPlusNormal"/>
            </w:pPr>
          </w:p>
        </w:tc>
        <w:tc>
          <w:tcPr>
            <w:tcW w:w="627" w:type="dxa"/>
          </w:tcPr>
          <w:p w:rsidR="00E1653B" w:rsidRPr="00904E04" w:rsidRDefault="00E1653B" w:rsidP="00007730">
            <w:pPr>
              <w:pStyle w:val="ConsPlusNonformat"/>
              <w:widowControl/>
              <w:rPr>
                <w:rFonts w:ascii="Times New Roman" w:hAnsi="Times New Roman" w:cs="Times New Roman"/>
              </w:rPr>
            </w:pPr>
          </w:p>
        </w:tc>
        <w:tc>
          <w:tcPr>
            <w:tcW w:w="627"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684" w:type="dxa"/>
          </w:tcPr>
          <w:p w:rsidR="00E1653B" w:rsidRPr="00904E04" w:rsidRDefault="00E1653B" w:rsidP="00007730">
            <w:pPr>
              <w:pStyle w:val="ConsPlusNormal"/>
            </w:pPr>
          </w:p>
        </w:tc>
        <w:tc>
          <w:tcPr>
            <w:tcW w:w="684" w:type="dxa"/>
          </w:tcPr>
          <w:p w:rsidR="00E1653B" w:rsidRPr="00904E04" w:rsidRDefault="00E1653B" w:rsidP="00007730">
            <w:pPr>
              <w:pStyle w:val="ConsPlusNormal"/>
            </w:pPr>
          </w:p>
        </w:tc>
      </w:tr>
    </w:tbl>
    <w:p w:rsidR="00E1653B" w:rsidRPr="006F3161" w:rsidRDefault="00E1653B" w:rsidP="00E1653B">
      <w:pPr>
        <w:pStyle w:val="ConsPlusNonformat"/>
        <w:widowControl/>
        <w:jc w:val="center"/>
        <w:rPr>
          <w:rFonts w:ascii="Times New Roman" w:hAnsi="Times New Roman" w:cs="Times New Roman"/>
        </w:rPr>
      </w:pPr>
    </w:p>
    <w:p w:rsidR="00E1653B" w:rsidRPr="00261431" w:rsidRDefault="00E1653B" w:rsidP="00E1653B">
      <w:pPr>
        <w:pStyle w:val="ConsPlusNonformat"/>
        <w:widowControl/>
        <w:jc w:val="center"/>
        <w:rPr>
          <w:rFonts w:ascii="Times New Roman" w:hAnsi="Times New Roman" w:cs="Times New Roman"/>
          <w:sz w:val="24"/>
          <w:szCs w:val="24"/>
        </w:rPr>
      </w:pPr>
      <w:r w:rsidRPr="00261431">
        <w:rPr>
          <w:rFonts w:ascii="Times New Roman" w:hAnsi="Times New Roman" w:cs="Times New Roman"/>
          <w:sz w:val="24"/>
          <w:szCs w:val="24"/>
        </w:rPr>
        <w:t xml:space="preserve">Раздел </w:t>
      </w:r>
      <w:r w:rsidRPr="00261431">
        <w:rPr>
          <w:rFonts w:ascii="Times New Roman" w:hAnsi="Times New Roman" w:cs="Times New Roman"/>
          <w:sz w:val="24"/>
          <w:szCs w:val="24"/>
          <w:lang w:val="en-US"/>
        </w:rPr>
        <w:t>II</w:t>
      </w:r>
      <w:r w:rsidRPr="00261431">
        <w:rPr>
          <w:rFonts w:ascii="Times New Roman" w:hAnsi="Times New Roman" w:cs="Times New Roman"/>
          <w:sz w:val="24"/>
          <w:szCs w:val="24"/>
        </w:rPr>
        <w:t>. Лимиты бюджетных обязательств</w:t>
      </w:r>
    </w:p>
    <w:p w:rsidR="00E1653B" w:rsidRPr="00904E04" w:rsidRDefault="00E1653B" w:rsidP="00E1653B">
      <w:pPr>
        <w:pStyle w:val="ConsPlusNonformat"/>
        <w:widowControl/>
        <w:jc w:val="center"/>
        <w:rPr>
          <w:rFonts w:ascii="Times New Roman"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97"/>
        <w:gridCol w:w="741"/>
        <w:gridCol w:w="798"/>
        <w:gridCol w:w="798"/>
        <w:gridCol w:w="627"/>
        <w:gridCol w:w="684"/>
        <w:gridCol w:w="513"/>
        <w:gridCol w:w="741"/>
        <w:gridCol w:w="798"/>
        <w:gridCol w:w="684"/>
        <w:gridCol w:w="684"/>
      </w:tblGrid>
      <w:tr w:rsidR="00E1653B" w:rsidRPr="00904E04" w:rsidTr="00007730">
        <w:trPr>
          <w:cantSplit/>
          <w:trHeight w:val="202"/>
        </w:trPr>
        <w:tc>
          <w:tcPr>
            <w:tcW w:w="1248" w:type="dxa"/>
            <w:vMerge w:val="restart"/>
            <w:vAlign w:val="center"/>
          </w:tcPr>
          <w:p w:rsidR="00E1653B" w:rsidRPr="00904E04" w:rsidRDefault="00E1653B" w:rsidP="00007730">
            <w:pPr>
              <w:pStyle w:val="ConsPlusNonformat"/>
              <w:jc w:val="center"/>
              <w:rPr>
                <w:rFonts w:ascii="Times New Roman" w:hAnsi="Times New Roman" w:cs="Times New Roman"/>
                <w:sz w:val="16"/>
                <w:szCs w:val="16"/>
              </w:rPr>
            </w:pPr>
            <w:r w:rsidRPr="00904E04">
              <w:rPr>
                <w:rFonts w:ascii="Times New Roman" w:hAnsi="Times New Roman" w:cs="Times New Roman"/>
                <w:sz w:val="16"/>
                <w:szCs w:val="16"/>
              </w:rPr>
              <w:t>Наименование организации</w:t>
            </w:r>
          </w:p>
        </w:tc>
        <w:tc>
          <w:tcPr>
            <w:tcW w:w="4845" w:type="dxa"/>
            <w:gridSpan w:val="6"/>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Код</w:t>
            </w:r>
            <w:r>
              <w:rPr>
                <w:rFonts w:ascii="Times New Roman" w:hAnsi="Times New Roman" w:cs="Times New Roman"/>
                <w:sz w:val="16"/>
                <w:szCs w:val="16"/>
              </w:rPr>
              <w:t xml:space="preserve"> по бюджетной классификации</w:t>
            </w:r>
          </w:p>
        </w:tc>
        <w:tc>
          <w:tcPr>
            <w:tcW w:w="513" w:type="dxa"/>
            <w:tcBorders>
              <w:bottom w:val="nil"/>
            </w:tcBorders>
            <w:vAlign w:val="center"/>
          </w:tcPr>
          <w:p w:rsidR="00E1653B" w:rsidRPr="00904E04" w:rsidRDefault="00E1653B" w:rsidP="00007730">
            <w:pPr>
              <w:pStyle w:val="ConsPlusNormal"/>
              <w:jc w:val="center"/>
              <w:rPr>
                <w:sz w:val="16"/>
                <w:szCs w:val="16"/>
              </w:rPr>
            </w:pPr>
          </w:p>
        </w:tc>
        <w:tc>
          <w:tcPr>
            <w:tcW w:w="2907" w:type="dxa"/>
            <w:gridSpan w:val="4"/>
            <w:vAlign w:val="center"/>
          </w:tcPr>
          <w:p w:rsidR="00E1653B" w:rsidRPr="00904E04" w:rsidRDefault="00E1653B" w:rsidP="00007730">
            <w:pPr>
              <w:pStyle w:val="ConsPlusNormal"/>
              <w:jc w:val="center"/>
              <w:rPr>
                <w:sz w:val="16"/>
                <w:szCs w:val="16"/>
              </w:rPr>
            </w:pPr>
            <w:r w:rsidRPr="00904E04">
              <w:rPr>
                <w:sz w:val="16"/>
                <w:szCs w:val="16"/>
              </w:rPr>
              <w:t>Сумма изменений (+,-)</w:t>
            </w:r>
          </w:p>
        </w:tc>
      </w:tr>
      <w:tr w:rsidR="00E1653B" w:rsidRPr="00904E04" w:rsidTr="00007730">
        <w:trPr>
          <w:cantSplit/>
          <w:trHeight w:val="984"/>
        </w:trPr>
        <w:tc>
          <w:tcPr>
            <w:tcW w:w="1248" w:type="dxa"/>
            <w:vMerge/>
            <w:vAlign w:val="center"/>
          </w:tcPr>
          <w:p w:rsidR="00E1653B" w:rsidRPr="00904E04" w:rsidRDefault="00E1653B" w:rsidP="00007730">
            <w:pPr>
              <w:pStyle w:val="ConsPlusNonformat"/>
              <w:widowControl/>
              <w:jc w:val="center"/>
              <w:rPr>
                <w:rFonts w:ascii="Times New Roman" w:hAnsi="Times New Roman" w:cs="Times New Roman"/>
                <w:bCs/>
                <w:sz w:val="16"/>
                <w:szCs w:val="16"/>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sz w:val="16"/>
                <w:szCs w:val="16"/>
              </w:rPr>
            </w:pPr>
            <w:r w:rsidRPr="00904E04">
              <w:rPr>
                <w:rFonts w:ascii="Times New Roman" w:hAnsi="Times New Roman" w:cs="Times New Roman"/>
                <w:sz w:val="16"/>
                <w:szCs w:val="16"/>
              </w:rPr>
              <w:t xml:space="preserve">главного   </w:t>
            </w:r>
            <w:r w:rsidRPr="00904E04">
              <w:rPr>
                <w:rFonts w:ascii="Times New Roman" w:hAnsi="Times New Roman" w:cs="Times New Roman"/>
                <w:sz w:val="16"/>
                <w:szCs w:val="16"/>
              </w:rPr>
              <w:br/>
              <w:t>распорядителя</w:t>
            </w:r>
            <w:r w:rsidRPr="00904E04">
              <w:rPr>
                <w:rFonts w:ascii="Times New Roman" w:hAnsi="Times New Roman" w:cs="Times New Roman"/>
                <w:sz w:val="16"/>
                <w:szCs w:val="16"/>
              </w:rPr>
              <w:br/>
              <w:t xml:space="preserve">средств   </w:t>
            </w:r>
            <w:r w:rsidRPr="00904E04">
              <w:rPr>
                <w:rFonts w:ascii="Times New Roman" w:hAnsi="Times New Roman" w:cs="Times New Roman"/>
                <w:sz w:val="16"/>
                <w:szCs w:val="16"/>
              </w:rPr>
              <w:br/>
              <w:t>бюджета</w:t>
            </w:r>
            <w:r>
              <w:rPr>
                <w:rFonts w:ascii="Times New Roman" w:hAnsi="Times New Roman" w:cs="Times New Roman"/>
                <w:sz w:val="16"/>
                <w:szCs w:val="16"/>
              </w:rPr>
              <w:t xml:space="preserve"> сельского поселения</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раздела</w:t>
            </w:r>
          </w:p>
        </w:tc>
        <w:tc>
          <w:tcPr>
            <w:tcW w:w="798" w:type="dxa"/>
            <w:vAlign w:val="center"/>
          </w:tcPr>
          <w:p w:rsidR="00E1653B" w:rsidRPr="00904E04" w:rsidRDefault="00E1653B" w:rsidP="00007730">
            <w:pPr>
              <w:pStyle w:val="ConsPlusNormal"/>
              <w:jc w:val="center"/>
              <w:rPr>
                <w:sz w:val="16"/>
                <w:szCs w:val="16"/>
              </w:rPr>
            </w:pPr>
            <w:r w:rsidRPr="00904E04">
              <w:rPr>
                <w:sz w:val="16"/>
                <w:szCs w:val="16"/>
              </w:rPr>
              <w:br/>
              <w:t>подраздела</w:t>
            </w:r>
          </w:p>
        </w:tc>
        <w:tc>
          <w:tcPr>
            <w:tcW w:w="798" w:type="dxa"/>
            <w:vAlign w:val="center"/>
          </w:tcPr>
          <w:p w:rsidR="00E1653B" w:rsidRPr="00904E04" w:rsidRDefault="00E1653B" w:rsidP="00007730">
            <w:pPr>
              <w:pStyle w:val="ConsPlusNormal"/>
              <w:jc w:val="center"/>
              <w:rPr>
                <w:sz w:val="16"/>
                <w:szCs w:val="16"/>
              </w:rPr>
            </w:pPr>
            <w:r w:rsidRPr="00904E04">
              <w:rPr>
                <w:sz w:val="16"/>
                <w:szCs w:val="16"/>
              </w:rPr>
              <w:t>целевой</w:t>
            </w:r>
            <w:r w:rsidRPr="00904E04">
              <w:rPr>
                <w:sz w:val="16"/>
                <w:szCs w:val="16"/>
              </w:rPr>
              <w:br/>
              <w:t>статьи</w:t>
            </w:r>
          </w:p>
        </w:tc>
        <w:tc>
          <w:tcPr>
            <w:tcW w:w="627" w:type="dxa"/>
            <w:vAlign w:val="center"/>
          </w:tcPr>
          <w:p w:rsidR="00E1653B" w:rsidRPr="00904E04" w:rsidRDefault="00E1653B" w:rsidP="00007730">
            <w:pPr>
              <w:pStyle w:val="ConsPlusNormal"/>
              <w:jc w:val="center"/>
              <w:rPr>
                <w:sz w:val="16"/>
                <w:szCs w:val="16"/>
              </w:rPr>
            </w:pPr>
            <w:r w:rsidRPr="00904E04">
              <w:rPr>
                <w:sz w:val="16"/>
                <w:szCs w:val="16"/>
              </w:rPr>
              <w:t xml:space="preserve">вида  </w:t>
            </w:r>
            <w:r w:rsidRPr="00904E04">
              <w:rPr>
                <w:sz w:val="16"/>
                <w:szCs w:val="16"/>
              </w:rPr>
              <w:br/>
              <w:t>расходов</w:t>
            </w:r>
          </w:p>
        </w:tc>
        <w:tc>
          <w:tcPr>
            <w:tcW w:w="684" w:type="dxa"/>
            <w:vAlign w:val="center"/>
          </w:tcPr>
          <w:p w:rsidR="00E1653B" w:rsidRPr="00904E04" w:rsidRDefault="00E1653B" w:rsidP="00007730">
            <w:pPr>
              <w:pStyle w:val="ConsPlusNonformat"/>
              <w:widowControl/>
              <w:jc w:val="center"/>
              <w:rPr>
                <w:rFonts w:ascii="Times New Roman" w:hAnsi="Times New Roman" w:cs="Times New Roman"/>
                <w:bCs/>
                <w:sz w:val="16"/>
                <w:szCs w:val="16"/>
              </w:rPr>
            </w:pPr>
            <w:r w:rsidRPr="00904E04">
              <w:rPr>
                <w:rFonts w:ascii="Times New Roman" w:hAnsi="Times New Roman" w:cs="Times New Roman"/>
                <w:sz w:val="16"/>
                <w:szCs w:val="16"/>
              </w:rPr>
              <w:t>ОСГУ</w:t>
            </w:r>
          </w:p>
        </w:tc>
        <w:tc>
          <w:tcPr>
            <w:tcW w:w="513" w:type="dxa"/>
            <w:tcBorders>
              <w:top w:val="nil"/>
            </w:tcBorders>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Сумма на 20__ год</w:t>
            </w: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r>
              <w:rPr>
                <w:rFonts w:ascii="Times New Roman" w:hAnsi="Times New Roman" w:cs="Times New Roman"/>
              </w:rPr>
              <w:t>1</w:t>
            </w:r>
          </w:p>
        </w:tc>
        <w:tc>
          <w:tcPr>
            <w:tcW w:w="798" w:type="dxa"/>
            <w:vAlign w:val="center"/>
          </w:tcPr>
          <w:p w:rsidR="00E1653B" w:rsidRPr="00E71A62" w:rsidRDefault="00E1653B" w:rsidP="00007730">
            <w:pPr>
              <w:pStyle w:val="ConsPlusNonformat"/>
              <w:widowControl/>
              <w:jc w:val="center"/>
              <w:rPr>
                <w:rFonts w:ascii="Times New Roman" w:hAnsi="Times New Roman" w:cs="Times New Roman"/>
              </w:rPr>
            </w:pPr>
            <w:r>
              <w:rPr>
                <w:rFonts w:ascii="Times New Roman" w:hAnsi="Times New Roman" w:cs="Times New Roman"/>
              </w:rPr>
              <w:t>2</w:t>
            </w:r>
          </w:p>
        </w:tc>
        <w:tc>
          <w:tcPr>
            <w:tcW w:w="684" w:type="dxa"/>
            <w:vAlign w:val="center"/>
          </w:tcPr>
          <w:p w:rsidR="00E1653B" w:rsidRPr="00904E04" w:rsidRDefault="00E1653B" w:rsidP="00007730">
            <w:pPr>
              <w:pStyle w:val="ConsPlusNonformat"/>
              <w:widowControl/>
              <w:jc w:val="center"/>
              <w:rPr>
                <w:rFonts w:ascii="Times New Roman" w:hAnsi="Times New Roman" w:cs="Times New Roman"/>
                <w:b/>
                <w:bCs/>
              </w:rPr>
            </w:pPr>
            <w:r>
              <w:rPr>
                <w:rFonts w:ascii="Times New Roman" w:hAnsi="Times New Roman" w:cs="Times New Roman"/>
              </w:rPr>
              <w:t>3</w:t>
            </w:r>
          </w:p>
        </w:tc>
        <w:tc>
          <w:tcPr>
            <w:tcW w:w="684" w:type="dxa"/>
            <w:vAlign w:val="center"/>
          </w:tcPr>
          <w:p w:rsidR="00E1653B" w:rsidRPr="00261431" w:rsidRDefault="00E1653B" w:rsidP="00007730">
            <w:pPr>
              <w:pStyle w:val="ConsPlusNonformat"/>
              <w:widowControl/>
              <w:jc w:val="center"/>
              <w:rPr>
                <w:rFonts w:ascii="Times New Roman" w:hAnsi="Times New Roman" w:cs="Times New Roman"/>
                <w:bCs/>
              </w:rPr>
            </w:pPr>
            <w:r w:rsidRPr="00261431">
              <w:rPr>
                <w:rFonts w:ascii="Times New Roman" w:hAnsi="Times New Roman" w:cs="Times New Roman"/>
                <w:bCs/>
              </w:rPr>
              <w:t>4</w:t>
            </w: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cantSplit/>
          <w:trHeight w:val="156"/>
        </w:trPr>
        <w:tc>
          <w:tcPr>
            <w:tcW w:w="124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119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27"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513"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41"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798"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c>
          <w:tcPr>
            <w:tcW w:w="684" w:type="dxa"/>
            <w:vAlign w:val="center"/>
          </w:tcPr>
          <w:p w:rsidR="00E1653B" w:rsidRPr="00904E04" w:rsidRDefault="00E1653B" w:rsidP="00007730">
            <w:pPr>
              <w:pStyle w:val="ConsPlusNonformat"/>
              <w:widowControl/>
              <w:jc w:val="center"/>
              <w:rPr>
                <w:rFonts w:ascii="Times New Roman" w:hAnsi="Times New Roman" w:cs="Times New Roman"/>
              </w:rPr>
            </w:pPr>
          </w:p>
        </w:tc>
      </w:tr>
      <w:tr w:rsidR="00E1653B" w:rsidRPr="00904E04" w:rsidTr="00007730">
        <w:trPr>
          <w:trHeight w:val="241"/>
        </w:trPr>
        <w:tc>
          <w:tcPr>
            <w:tcW w:w="1248" w:type="dxa"/>
          </w:tcPr>
          <w:p w:rsidR="00E1653B" w:rsidRPr="00904E04" w:rsidRDefault="00E1653B" w:rsidP="00007730">
            <w:pPr>
              <w:pStyle w:val="ConsPlusNonformat"/>
              <w:widowControl/>
              <w:rPr>
                <w:rFonts w:ascii="Times New Roman" w:hAnsi="Times New Roman" w:cs="Times New Roman"/>
              </w:rPr>
            </w:pPr>
            <w:r w:rsidRPr="00904E04">
              <w:rPr>
                <w:rFonts w:ascii="Times New Roman" w:hAnsi="Times New Roman" w:cs="Times New Roman"/>
              </w:rPr>
              <w:t>Итого</w:t>
            </w:r>
          </w:p>
        </w:tc>
        <w:tc>
          <w:tcPr>
            <w:tcW w:w="1197" w:type="dxa"/>
          </w:tcPr>
          <w:p w:rsidR="00E1653B" w:rsidRPr="00904E04" w:rsidRDefault="00E1653B" w:rsidP="00007730">
            <w:pPr>
              <w:pStyle w:val="ConsPlusNonformat"/>
              <w:widowControl/>
              <w:rPr>
                <w:rFonts w:ascii="Times New Roman" w:hAnsi="Times New Roman" w:cs="Times New Roman"/>
              </w:rPr>
            </w:pPr>
          </w:p>
        </w:tc>
        <w:tc>
          <w:tcPr>
            <w:tcW w:w="741" w:type="dxa"/>
          </w:tcPr>
          <w:p w:rsidR="00E1653B" w:rsidRPr="00904E04" w:rsidRDefault="00E1653B" w:rsidP="00007730">
            <w:pPr>
              <w:pStyle w:val="ConsPlusNonformat"/>
              <w:widowControl/>
              <w:rPr>
                <w:rFonts w:ascii="Times New Roman" w:hAnsi="Times New Roman" w:cs="Times New Roman"/>
              </w:rPr>
            </w:pPr>
          </w:p>
        </w:tc>
        <w:tc>
          <w:tcPr>
            <w:tcW w:w="798"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627" w:type="dxa"/>
          </w:tcPr>
          <w:p w:rsidR="00E1653B" w:rsidRPr="00904E04" w:rsidRDefault="00E1653B" w:rsidP="00007730">
            <w:pPr>
              <w:pStyle w:val="ConsPlusNormal"/>
            </w:pPr>
          </w:p>
        </w:tc>
        <w:tc>
          <w:tcPr>
            <w:tcW w:w="684" w:type="dxa"/>
          </w:tcPr>
          <w:p w:rsidR="00E1653B" w:rsidRPr="00904E04" w:rsidRDefault="00E1653B" w:rsidP="00007730">
            <w:pPr>
              <w:pStyle w:val="ConsPlusNonformat"/>
              <w:widowControl/>
              <w:rPr>
                <w:rFonts w:ascii="Times New Roman" w:hAnsi="Times New Roman" w:cs="Times New Roman"/>
              </w:rPr>
            </w:pPr>
          </w:p>
        </w:tc>
        <w:tc>
          <w:tcPr>
            <w:tcW w:w="513" w:type="dxa"/>
          </w:tcPr>
          <w:p w:rsidR="00E1653B" w:rsidRPr="00904E04" w:rsidRDefault="00E1653B" w:rsidP="00007730">
            <w:pPr>
              <w:pStyle w:val="ConsPlusNormal"/>
            </w:pPr>
          </w:p>
        </w:tc>
        <w:tc>
          <w:tcPr>
            <w:tcW w:w="741" w:type="dxa"/>
          </w:tcPr>
          <w:p w:rsidR="00E1653B" w:rsidRPr="00904E04" w:rsidRDefault="00E1653B" w:rsidP="00007730">
            <w:pPr>
              <w:pStyle w:val="ConsPlusNormal"/>
            </w:pPr>
          </w:p>
        </w:tc>
        <w:tc>
          <w:tcPr>
            <w:tcW w:w="798" w:type="dxa"/>
          </w:tcPr>
          <w:p w:rsidR="00E1653B" w:rsidRPr="00904E04" w:rsidRDefault="00E1653B" w:rsidP="00007730">
            <w:pPr>
              <w:pStyle w:val="ConsPlusNormal"/>
            </w:pPr>
          </w:p>
        </w:tc>
        <w:tc>
          <w:tcPr>
            <w:tcW w:w="684" w:type="dxa"/>
          </w:tcPr>
          <w:p w:rsidR="00E1653B" w:rsidRPr="00904E04" w:rsidRDefault="00E1653B" w:rsidP="00007730">
            <w:pPr>
              <w:pStyle w:val="ConsPlusNormal"/>
            </w:pPr>
          </w:p>
        </w:tc>
        <w:tc>
          <w:tcPr>
            <w:tcW w:w="684" w:type="dxa"/>
          </w:tcPr>
          <w:p w:rsidR="00E1653B" w:rsidRPr="00904E04" w:rsidRDefault="00E1653B" w:rsidP="00007730">
            <w:pPr>
              <w:pStyle w:val="ConsPlusNormal"/>
            </w:pPr>
          </w:p>
        </w:tc>
      </w:tr>
    </w:tbl>
    <w:p w:rsidR="00E1653B" w:rsidRPr="00904E04" w:rsidRDefault="00E1653B" w:rsidP="00E1653B">
      <w:pPr>
        <w:pStyle w:val="ConsPlusNonformat"/>
        <w:widowControl/>
        <w:rPr>
          <w:rFonts w:ascii="Times New Roman" w:hAnsi="Times New Roman" w:cs="Times New Roman"/>
        </w:rPr>
      </w:pP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Главный распорядитель средств бюджета</w:t>
      </w:r>
      <w:r>
        <w:rPr>
          <w:rFonts w:ascii="Times New Roman" w:hAnsi="Times New Roman" w:cs="Times New Roman"/>
        </w:rPr>
        <w:t xml:space="preserve"> сельского поселения</w:t>
      </w:r>
      <w:r w:rsidRPr="00904E04">
        <w:rPr>
          <w:rFonts w:ascii="Times New Roman" w:hAnsi="Times New Roman" w:cs="Times New Roman"/>
        </w:rPr>
        <w:t xml:space="preserve">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9235F5" w:rsidRDefault="00E1653B" w:rsidP="00E1653B">
      <w:pPr>
        <w:pStyle w:val="ConsPlusNonformat"/>
        <w:widowControl/>
        <w:rPr>
          <w:rFonts w:ascii="Times New Roman" w:hAnsi="Times New Roman" w:cs="Times New Roman"/>
          <w:sz w:val="16"/>
          <w:szCs w:val="16"/>
        </w:rPr>
      </w:pPr>
      <w:r w:rsidRPr="009235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35F5">
        <w:rPr>
          <w:rFonts w:ascii="Times New Roman" w:hAnsi="Times New Roman" w:cs="Times New Roman"/>
          <w:sz w:val="16"/>
          <w:szCs w:val="16"/>
        </w:rPr>
        <w:t xml:space="preserve">    (</w:t>
      </w:r>
      <w:proofErr w:type="gramStart"/>
      <w:r w:rsidRPr="009235F5">
        <w:rPr>
          <w:rFonts w:ascii="Times New Roman" w:hAnsi="Times New Roman" w:cs="Times New Roman"/>
          <w:sz w:val="16"/>
          <w:szCs w:val="16"/>
        </w:rPr>
        <w:t xml:space="preserve">подпись)   </w:t>
      </w:r>
      <w:proofErr w:type="gramEnd"/>
      <w:r w:rsidRPr="009235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35F5">
        <w:rPr>
          <w:rFonts w:ascii="Times New Roman" w:hAnsi="Times New Roman" w:cs="Times New Roman"/>
          <w:sz w:val="16"/>
          <w:szCs w:val="16"/>
        </w:rPr>
        <w:t xml:space="preserve"> (расшифровка подписи)</w:t>
      </w:r>
    </w:p>
    <w:p w:rsidR="00E1653B" w:rsidRPr="00904E04" w:rsidRDefault="00E1653B" w:rsidP="00E1653B">
      <w:pPr>
        <w:pStyle w:val="ConsPlusNonformat"/>
        <w:widowControl/>
        <w:rPr>
          <w:rFonts w:ascii="Times New Roman" w:hAnsi="Times New Roman" w:cs="Times New Roman"/>
        </w:rPr>
      </w:pPr>
    </w:p>
    <w:p w:rsidR="00E1653B" w:rsidRPr="00904E04" w:rsidRDefault="00E1653B" w:rsidP="00E1653B">
      <w:pPr>
        <w:pStyle w:val="ConsPlusNonformat"/>
        <w:widowControl/>
        <w:rPr>
          <w:rFonts w:ascii="Times New Roman" w:hAnsi="Times New Roman" w:cs="Times New Roman"/>
        </w:rPr>
      </w:pPr>
      <w:r w:rsidRPr="00904E04">
        <w:rPr>
          <w:rFonts w:ascii="Times New Roman" w:hAnsi="Times New Roman" w:cs="Times New Roman"/>
        </w:rPr>
        <w:t>Исполнитель                                                                                                ________</w:t>
      </w:r>
      <w:proofErr w:type="gramStart"/>
      <w:r w:rsidRPr="00904E04">
        <w:rPr>
          <w:rFonts w:ascii="Times New Roman" w:hAnsi="Times New Roman" w:cs="Times New Roman"/>
        </w:rPr>
        <w:t>_  _</w:t>
      </w:r>
      <w:proofErr w:type="gramEnd"/>
      <w:r w:rsidRPr="00904E04">
        <w:rPr>
          <w:rFonts w:ascii="Times New Roman" w:hAnsi="Times New Roman" w:cs="Times New Roman"/>
        </w:rPr>
        <w:t>_____________________</w:t>
      </w:r>
    </w:p>
    <w:p w:rsidR="00E1653B" w:rsidRPr="009235F5" w:rsidRDefault="00E1653B" w:rsidP="00E1653B">
      <w:pPr>
        <w:pStyle w:val="ConsPlusNonformat"/>
        <w:widowControl/>
        <w:rPr>
          <w:rFonts w:ascii="Times New Roman" w:hAnsi="Times New Roman" w:cs="Times New Roman"/>
          <w:sz w:val="16"/>
          <w:szCs w:val="16"/>
        </w:rPr>
      </w:pPr>
      <w:r w:rsidRPr="00904E04">
        <w:rPr>
          <w:rFonts w:ascii="Times New Roman" w:hAnsi="Times New Roman" w:cs="Times New Roman"/>
        </w:rPr>
        <w:t xml:space="preserve">                                                                                                         </w:t>
      </w:r>
      <w:r>
        <w:rPr>
          <w:rFonts w:ascii="Times New Roman" w:hAnsi="Times New Roman" w:cs="Times New Roman"/>
        </w:rPr>
        <w:t xml:space="preserve">    </w:t>
      </w:r>
      <w:r w:rsidRPr="00904E04">
        <w:rPr>
          <w:rFonts w:ascii="Times New Roman" w:hAnsi="Times New Roman" w:cs="Times New Roman"/>
        </w:rPr>
        <w:t xml:space="preserve">             </w:t>
      </w:r>
      <w:r w:rsidRPr="009235F5">
        <w:rPr>
          <w:rFonts w:ascii="Times New Roman" w:hAnsi="Times New Roman" w:cs="Times New Roman"/>
          <w:sz w:val="16"/>
          <w:szCs w:val="16"/>
        </w:rPr>
        <w:t>(</w:t>
      </w:r>
      <w:proofErr w:type="gramStart"/>
      <w:r w:rsidRPr="009235F5">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w:t>
      </w:r>
      <w:r w:rsidRPr="009235F5">
        <w:rPr>
          <w:rFonts w:ascii="Times New Roman" w:hAnsi="Times New Roman" w:cs="Times New Roman"/>
          <w:sz w:val="16"/>
          <w:szCs w:val="16"/>
        </w:rPr>
        <w:t xml:space="preserve">  (расшифровка подписи)</w:t>
      </w:r>
    </w:p>
    <w:p w:rsidR="00E1653B" w:rsidRPr="00904E04" w:rsidRDefault="00E1653B" w:rsidP="00E1653B">
      <w:pPr>
        <w:pStyle w:val="ConsPlusNonformat"/>
        <w:widowControl/>
      </w:pPr>
      <w:r w:rsidRPr="00904E04">
        <w:t xml:space="preserve">«__» ___________ 20__г.    </w:t>
      </w:r>
    </w:p>
    <w:p w:rsidR="00A76E16" w:rsidRPr="00A76E16" w:rsidRDefault="00A76E16" w:rsidP="00A76E16">
      <w:pPr>
        <w:spacing w:before="100" w:beforeAutospacing="1" w:after="100" w:afterAutospacing="1" w:line="240" w:lineRule="auto"/>
        <w:ind w:firstLine="708"/>
        <w:jc w:val="both"/>
        <w:rPr>
          <w:rFonts w:ascii="Times New Roman" w:eastAsia="Times New Roman" w:hAnsi="Times New Roman"/>
        </w:rPr>
      </w:pPr>
    </w:p>
    <w:p w:rsidR="00984814" w:rsidRPr="00E1653B" w:rsidRDefault="00A76E16" w:rsidP="00E1653B">
      <w:pPr>
        <w:spacing w:line="240" w:lineRule="auto"/>
      </w:pPr>
      <w:r w:rsidRPr="00A76E16">
        <w:rPr>
          <w:rFonts w:ascii="Times New Roman" w:eastAsia="Times New Roman" w:hAnsi="Times New Roman"/>
        </w:rPr>
        <w:br/>
      </w:r>
      <w:r w:rsidRPr="00A76E16">
        <w:rPr>
          <w:rFonts w:ascii="Times New Roman" w:eastAsia="Times New Roman" w:hAnsi="Times New Roman"/>
        </w:rPr>
        <w:br/>
      </w:r>
      <w:r w:rsidR="00984814" w:rsidRPr="00A76E16">
        <w:rPr>
          <w:rFonts w:ascii="Times New Roman" w:eastAsia="Calibri" w:hAnsi="Times New Roman" w:cs="Times New Roman"/>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76E16" w:rsidRDefault="00D5585C" w:rsidP="00984814">
      <w:pPr>
        <w:spacing w:before="100" w:beforeAutospacing="1" w:after="100" w:afterAutospacing="1" w:line="360" w:lineRule="auto"/>
        <w:jc w:val="both"/>
        <w:rPr>
          <w:rFonts w:ascii="Times New Roman" w:eastAsia="Calibri" w:hAnsi="Times New Roman" w:cs="Times New Roman"/>
          <w:lang w:eastAsia="ru-RU"/>
        </w:rPr>
      </w:pPr>
      <w:r w:rsidRPr="00A76E16">
        <w:rPr>
          <w:rFonts w:ascii="Times New Roman" w:eastAsia="Calibri" w:hAnsi="Times New Roman" w:cs="Times New Roman"/>
          <w:lang w:eastAsia="ru-RU"/>
        </w:rPr>
        <w:t xml:space="preserve">Время подписания в </w:t>
      </w:r>
      <w:r w:rsidR="000064B7" w:rsidRPr="00A76E16">
        <w:rPr>
          <w:rFonts w:ascii="Times New Roman" w:eastAsia="Calibri" w:hAnsi="Times New Roman" w:cs="Times New Roman"/>
          <w:lang w:eastAsia="ru-RU"/>
        </w:rPr>
        <w:t>печать 22</w:t>
      </w:r>
      <w:r w:rsidR="007E4403" w:rsidRPr="00A76E16">
        <w:rPr>
          <w:rFonts w:ascii="Times New Roman" w:eastAsia="Calibri" w:hAnsi="Times New Roman" w:cs="Times New Roman"/>
          <w:lang w:eastAsia="ru-RU"/>
        </w:rPr>
        <w:t>.0</w:t>
      </w:r>
      <w:r w:rsidR="00633057" w:rsidRPr="00A76E16">
        <w:rPr>
          <w:rFonts w:ascii="Times New Roman" w:eastAsia="Calibri" w:hAnsi="Times New Roman" w:cs="Times New Roman"/>
          <w:lang w:eastAsia="ru-RU"/>
        </w:rPr>
        <w:t>5</w:t>
      </w:r>
      <w:r w:rsidR="00984814" w:rsidRPr="00A76E16">
        <w:rPr>
          <w:rFonts w:ascii="Times New Roman" w:eastAsia="Calibri" w:hAnsi="Times New Roman" w:cs="Times New Roman"/>
          <w:lang w:eastAsia="ru-RU"/>
        </w:rPr>
        <w:t>.2017 15-00 часов. Тираж 6 экз. Распространяется бесплатно. Адрес редакции: ЕАО, Биробиджанский район, село Бирофельд, улица Центральная, 45.</w:t>
      </w:r>
    </w:p>
    <w:p w:rsidR="00C14931" w:rsidRPr="00A76E16" w:rsidRDefault="00C14931" w:rsidP="00C14931">
      <w:pPr>
        <w:jc w:val="center"/>
        <w:rPr>
          <w:rFonts w:ascii="Times New Roman" w:hAnsi="Times New Roman" w:cs="Times New Roman"/>
          <w:b/>
          <w:u w:val="single"/>
        </w:rPr>
      </w:pPr>
    </w:p>
    <w:sectPr w:rsidR="00C14931" w:rsidRPr="00A76E16" w:rsidSect="00F9086B">
      <w:headerReference w:type="default" r:id="rId18"/>
      <w:footerReference w:type="even" r:id="rId19"/>
      <w:footerReference w:type="default" r:id="rId20"/>
      <w:headerReference w:type="first" r:id="rId21"/>
      <w:footerReference w:type="first" r:id="rId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4B" w:rsidRDefault="00F4104B">
      <w:pPr>
        <w:spacing w:after="0" w:line="240" w:lineRule="auto"/>
      </w:pPr>
      <w:r>
        <w:separator/>
      </w:r>
    </w:p>
  </w:endnote>
  <w:endnote w:type="continuationSeparator" w:id="0">
    <w:p w:rsidR="00F4104B" w:rsidRDefault="00F4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3B" w:rsidRDefault="00E1653B" w:rsidP="002706D8">
    <w:pPr>
      <w:pStyle w:val="a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653B" w:rsidRDefault="00E1653B" w:rsidP="00C87870">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3B" w:rsidRDefault="00E1653B" w:rsidP="002706D8">
    <w:pPr>
      <w:pStyle w:val="af3"/>
      <w:framePr w:wrap="around" w:vAnchor="text" w:hAnchor="margin" w:xAlign="right" w:y="1"/>
      <w:rPr>
        <w:rStyle w:val="a6"/>
      </w:rPr>
    </w:pPr>
  </w:p>
  <w:p w:rsidR="00E1653B" w:rsidRPr="00E0684A" w:rsidRDefault="00E1653B" w:rsidP="00E0684A">
    <w:pPr>
      <w:pStyle w:val="af3"/>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3B" w:rsidRPr="00E0684A" w:rsidRDefault="00E1653B" w:rsidP="00E0684A">
    <w:pPr>
      <w:pStyle w:val="af3"/>
      <w:jc w:val="right"/>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0F" w:rsidRDefault="000A200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0F" w:rsidRDefault="000A200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0F" w:rsidRDefault="000A20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4B" w:rsidRDefault="00F4104B">
      <w:pPr>
        <w:spacing w:after="0" w:line="240" w:lineRule="auto"/>
      </w:pPr>
      <w:r>
        <w:separator/>
      </w:r>
    </w:p>
  </w:footnote>
  <w:footnote w:type="continuationSeparator" w:id="0">
    <w:p w:rsidR="00F4104B" w:rsidRDefault="00F4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3B" w:rsidRDefault="00E1653B">
    <w:pPr>
      <w:pStyle w:val="ac"/>
    </w:pPr>
  </w:p>
  <w:p w:rsidR="00E1653B" w:rsidRDefault="00E1653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0F" w:rsidRDefault="000A200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0F" w:rsidRDefault="000A20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A593BC4"/>
    <w:multiLevelType w:val="multilevel"/>
    <w:tmpl w:val="3E7EB40A"/>
    <w:lvl w:ilvl="0">
      <w:start w:val="1"/>
      <w:numFmt w:val="decimal"/>
      <w:lvlText w:val="%1."/>
      <w:lvlJc w:val="left"/>
      <w:pPr>
        <w:ind w:left="1069"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1507"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DE04D6E"/>
    <w:multiLevelType w:val="hybridMultilevel"/>
    <w:tmpl w:val="76763074"/>
    <w:lvl w:ilvl="0" w:tplc="4CF00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7736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0"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1" w15:restartNumberingAfterBreak="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516F52"/>
    <w:multiLevelType w:val="singleLevel"/>
    <w:tmpl w:val="DCCCFC64"/>
    <w:lvl w:ilvl="0">
      <w:start w:val="2"/>
      <w:numFmt w:val="decimal"/>
      <w:lvlText w:val="1.%1."/>
      <w:legacy w:legacy="1" w:legacySpace="0" w:legacyIndent="326"/>
      <w:lvlJc w:val="left"/>
      <w:pPr>
        <w:ind w:left="0" w:firstLine="0"/>
      </w:pPr>
      <w:rPr>
        <w:rFonts w:ascii="Times New Roman" w:hAnsi="Times New Roman" w:cs="Times New Roman" w:hint="default"/>
      </w:rPr>
    </w:lvl>
  </w:abstractNum>
  <w:abstractNum w:abstractNumId="23" w15:restartNumberingAfterBreak="0">
    <w:nsid w:val="5F760764"/>
    <w:multiLevelType w:val="hybridMultilevel"/>
    <w:tmpl w:val="6E2608AC"/>
    <w:lvl w:ilvl="0" w:tplc="F8DA82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26" w15:restartNumberingAfterBreak="0">
    <w:nsid w:val="6B851095"/>
    <w:multiLevelType w:val="singleLevel"/>
    <w:tmpl w:val="D1D220CE"/>
    <w:lvl w:ilvl="0">
      <w:start w:val="5"/>
      <w:numFmt w:val="decimal"/>
      <w:lvlText w:val="%1."/>
      <w:legacy w:legacy="1" w:legacySpace="0" w:legacyIndent="211"/>
      <w:lvlJc w:val="left"/>
      <w:pPr>
        <w:ind w:left="0" w:firstLine="0"/>
      </w:pPr>
      <w:rPr>
        <w:rFonts w:ascii="Times New Roman" w:hAnsi="Times New Roman" w:cs="Times New Roman" w:hint="default"/>
      </w:rPr>
    </w:lvl>
  </w:abstractNum>
  <w:abstractNum w:abstractNumId="27" w15:restartNumberingAfterBreak="0">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8"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9"/>
  </w:num>
  <w:num w:numId="3">
    <w:abstractNumId w:val="17"/>
  </w:num>
  <w:num w:numId="4">
    <w:abstractNumId w:val="1"/>
  </w:num>
  <w:num w:numId="5">
    <w:abstractNumId w:val="6"/>
  </w:num>
  <w:num w:numId="6">
    <w:abstractNumId w:val="2"/>
  </w:num>
  <w:num w:numId="7">
    <w:abstractNumId w:val="20"/>
  </w:num>
  <w:num w:numId="8">
    <w:abstractNumId w:val="28"/>
  </w:num>
  <w:num w:numId="9">
    <w:abstractNumId w:val="25"/>
  </w:num>
  <w:num w:numId="10">
    <w:abstractNumId w:val="11"/>
  </w:num>
  <w:num w:numId="11">
    <w:abstractNumId w:val="3"/>
  </w:num>
  <w:num w:numId="12">
    <w:abstractNumId w:val="9"/>
  </w:num>
  <w:num w:numId="13">
    <w:abstractNumId w:val="18"/>
  </w:num>
  <w:num w:numId="14">
    <w:abstractNumId w:val="24"/>
  </w:num>
  <w:num w:numId="15">
    <w:abstractNumId w:val="8"/>
  </w:num>
  <w:num w:numId="16">
    <w:abstractNumId w:val="16"/>
  </w:num>
  <w:num w:numId="17">
    <w:abstractNumId w:val="10"/>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5"/>
  </w:num>
  <w:num w:numId="21">
    <w:abstractNumId w:val="13"/>
  </w:num>
  <w:num w:numId="22">
    <w:abstractNumId w:val="7"/>
  </w:num>
  <w:num w:numId="23">
    <w:abstractNumId w:val="12"/>
  </w:num>
  <w:num w:numId="24">
    <w:abstractNumId w:val="27"/>
  </w:num>
  <w:num w:numId="25">
    <w:abstractNumId w:val="19"/>
  </w:num>
  <w:num w:numId="26">
    <w:abstractNumId w:val="23"/>
  </w:num>
  <w:num w:numId="27">
    <w:abstractNumId w:val="21"/>
  </w:num>
  <w:num w:numId="28">
    <w:abstractNumId w:val="22"/>
    <w:lvlOverride w:ilvl="0">
      <w:startOverride w:val="2"/>
    </w:lvlOverride>
  </w:num>
  <w:num w:numId="29">
    <w:abstractNumId w:val="26"/>
    <w:lvlOverride w:ilvl="0">
      <w:startOverride w:val="5"/>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064B7"/>
    <w:rsid w:val="00016A79"/>
    <w:rsid w:val="00020B37"/>
    <w:rsid w:val="000216F8"/>
    <w:rsid w:val="000768BD"/>
    <w:rsid w:val="0009068D"/>
    <w:rsid w:val="000A200F"/>
    <w:rsid w:val="000A2C66"/>
    <w:rsid w:val="000D0249"/>
    <w:rsid w:val="000D5400"/>
    <w:rsid w:val="000D7AF8"/>
    <w:rsid w:val="000E4703"/>
    <w:rsid w:val="000E5DBA"/>
    <w:rsid w:val="000F17A7"/>
    <w:rsid w:val="00183C85"/>
    <w:rsid w:val="00207F5E"/>
    <w:rsid w:val="00221686"/>
    <w:rsid w:val="0025014A"/>
    <w:rsid w:val="00256CDC"/>
    <w:rsid w:val="00257E6B"/>
    <w:rsid w:val="002648B3"/>
    <w:rsid w:val="002757AB"/>
    <w:rsid w:val="002A2BCC"/>
    <w:rsid w:val="002B5AEC"/>
    <w:rsid w:val="002C419E"/>
    <w:rsid w:val="002C6508"/>
    <w:rsid w:val="002C70DA"/>
    <w:rsid w:val="002E3100"/>
    <w:rsid w:val="002E51AF"/>
    <w:rsid w:val="00302AB2"/>
    <w:rsid w:val="00372419"/>
    <w:rsid w:val="003A2A25"/>
    <w:rsid w:val="003C2335"/>
    <w:rsid w:val="003D3384"/>
    <w:rsid w:val="00442D49"/>
    <w:rsid w:val="00452E0C"/>
    <w:rsid w:val="00480A1E"/>
    <w:rsid w:val="0049691F"/>
    <w:rsid w:val="004B2B5C"/>
    <w:rsid w:val="004F69CF"/>
    <w:rsid w:val="00520F02"/>
    <w:rsid w:val="005423C1"/>
    <w:rsid w:val="005439B6"/>
    <w:rsid w:val="00571B7B"/>
    <w:rsid w:val="005B109F"/>
    <w:rsid w:val="005C2DF9"/>
    <w:rsid w:val="005C42E6"/>
    <w:rsid w:val="005F22A2"/>
    <w:rsid w:val="00606C8E"/>
    <w:rsid w:val="00633057"/>
    <w:rsid w:val="0065759F"/>
    <w:rsid w:val="00660F61"/>
    <w:rsid w:val="00692AEF"/>
    <w:rsid w:val="006C7690"/>
    <w:rsid w:val="006D0A7C"/>
    <w:rsid w:val="006F4B11"/>
    <w:rsid w:val="006F792E"/>
    <w:rsid w:val="00714420"/>
    <w:rsid w:val="007508E3"/>
    <w:rsid w:val="0078366E"/>
    <w:rsid w:val="00794895"/>
    <w:rsid w:val="007B401B"/>
    <w:rsid w:val="007E4403"/>
    <w:rsid w:val="008541AF"/>
    <w:rsid w:val="0086505D"/>
    <w:rsid w:val="008A1B01"/>
    <w:rsid w:val="009164D0"/>
    <w:rsid w:val="00944900"/>
    <w:rsid w:val="00984814"/>
    <w:rsid w:val="00985BB1"/>
    <w:rsid w:val="0099791D"/>
    <w:rsid w:val="009D288B"/>
    <w:rsid w:val="009D5776"/>
    <w:rsid w:val="00A01564"/>
    <w:rsid w:val="00A1168C"/>
    <w:rsid w:val="00A17FA4"/>
    <w:rsid w:val="00A303E9"/>
    <w:rsid w:val="00A31211"/>
    <w:rsid w:val="00A32A63"/>
    <w:rsid w:val="00A41DEC"/>
    <w:rsid w:val="00A75D46"/>
    <w:rsid w:val="00A76E16"/>
    <w:rsid w:val="00AC29EA"/>
    <w:rsid w:val="00AE0CF7"/>
    <w:rsid w:val="00AE458A"/>
    <w:rsid w:val="00AF06B7"/>
    <w:rsid w:val="00AF6CED"/>
    <w:rsid w:val="00B26BBB"/>
    <w:rsid w:val="00B33A74"/>
    <w:rsid w:val="00B43D55"/>
    <w:rsid w:val="00B5474E"/>
    <w:rsid w:val="00B6531C"/>
    <w:rsid w:val="00B82DBF"/>
    <w:rsid w:val="00B90A8C"/>
    <w:rsid w:val="00BD2DC4"/>
    <w:rsid w:val="00BD33BF"/>
    <w:rsid w:val="00BD4E86"/>
    <w:rsid w:val="00C048B2"/>
    <w:rsid w:val="00C14931"/>
    <w:rsid w:val="00C16A0C"/>
    <w:rsid w:val="00C46B71"/>
    <w:rsid w:val="00C62A43"/>
    <w:rsid w:val="00C9152F"/>
    <w:rsid w:val="00CA301E"/>
    <w:rsid w:val="00CB0673"/>
    <w:rsid w:val="00CE192F"/>
    <w:rsid w:val="00D328B4"/>
    <w:rsid w:val="00D54988"/>
    <w:rsid w:val="00D5585C"/>
    <w:rsid w:val="00D65D0A"/>
    <w:rsid w:val="00D6687C"/>
    <w:rsid w:val="00DA123B"/>
    <w:rsid w:val="00DA3E51"/>
    <w:rsid w:val="00DB0126"/>
    <w:rsid w:val="00DC2E99"/>
    <w:rsid w:val="00DD4702"/>
    <w:rsid w:val="00E01F49"/>
    <w:rsid w:val="00E1653B"/>
    <w:rsid w:val="00E27219"/>
    <w:rsid w:val="00E7358B"/>
    <w:rsid w:val="00E94173"/>
    <w:rsid w:val="00EB2A6D"/>
    <w:rsid w:val="00EC7F22"/>
    <w:rsid w:val="00F4104B"/>
    <w:rsid w:val="00F45F1B"/>
    <w:rsid w:val="00F6740C"/>
    <w:rsid w:val="00F75975"/>
    <w:rsid w:val="00F9086B"/>
    <w:rsid w:val="00F9776A"/>
    <w:rsid w:val="00FC449D"/>
    <w:rsid w:val="00FD16C2"/>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2C70DA"/>
    <w:pPr>
      <w:keepNext/>
      <w:spacing w:after="0" w:line="360" w:lineRule="auto"/>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C70DA"/>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qFormat/>
    <w:rsid w:val="002C70DA"/>
    <w:pPr>
      <w:keepNext/>
      <w:spacing w:after="0" w:line="240" w:lineRule="auto"/>
      <w:jc w:val="both"/>
      <w:outlineLvl w:val="8"/>
    </w:pPr>
    <w:rPr>
      <w:rFonts w:ascii="Times New Roman" w:eastAsia="Times New Roman" w:hAnsi="Times New Roman" w:cs="Times New Roman"/>
      <w:b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iPriority w:val="99"/>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uiPriority w:val="99"/>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uiPriority w:val="99"/>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uiPriority w:val="99"/>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uiPriority w:val="99"/>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2E3100"/>
    <w:rPr>
      <w:rFonts w:ascii="Times New Roman" w:eastAsia="Times New Roman" w:hAnsi="Times New Roman" w:cs="Times New Roman"/>
      <w:sz w:val="24"/>
      <w:szCs w:val="24"/>
      <w:lang w:eastAsia="ar-SA"/>
    </w:rPr>
  </w:style>
  <w:style w:type="paragraph" w:customStyle="1" w:styleId="ConsPlusTitle">
    <w:name w:val="ConsPlusTitle"/>
    <w:uiPriority w:val="99"/>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link w:val="ConsPlusNonformat0"/>
    <w:uiPriority w:val="99"/>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uiPriority w:val="99"/>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2E3100"/>
    <w:rPr>
      <w:rFonts w:ascii="Times New Roman" w:eastAsia="Times New Roman" w:hAnsi="Times New Roman" w:cs="Times New Roman"/>
      <w:sz w:val="24"/>
      <w:szCs w:val="24"/>
      <w:lang w:eastAsia="ar-SA"/>
    </w:rPr>
  </w:style>
  <w:style w:type="table" w:styleId="af5">
    <w:name w:val="Table Grid"/>
    <w:basedOn w:val="a1"/>
    <w:uiPriority w:val="59"/>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uiPriority w:val="22"/>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5439B6"/>
    <w:pPr>
      <w:spacing w:after="120"/>
    </w:pPr>
    <w:rPr>
      <w:sz w:val="16"/>
      <w:szCs w:val="16"/>
    </w:rPr>
  </w:style>
  <w:style w:type="character" w:customStyle="1" w:styleId="35">
    <w:name w:val="Основной текст 3 Знак"/>
    <w:basedOn w:val="a0"/>
    <w:link w:val="34"/>
    <w:uiPriority w:val="99"/>
    <w:rsid w:val="005439B6"/>
    <w:rPr>
      <w:sz w:val="16"/>
      <w:szCs w:val="16"/>
    </w:rPr>
  </w:style>
  <w:style w:type="character" w:customStyle="1" w:styleId="40">
    <w:name w:val="Заголовок 4 Знак"/>
    <w:basedOn w:val="a0"/>
    <w:link w:val="4"/>
    <w:uiPriority w:val="9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rsid w:val="000F17A7"/>
  </w:style>
  <w:style w:type="paragraph" w:styleId="afa">
    <w:name w:val="Body Text Indent"/>
    <w:basedOn w:val="a"/>
    <w:link w:val="afb"/>
    <w:uiPriority w:val="99"/>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uiPriority w:val="99"/>
    <w:qFormat/>
    <w:rsid w:val="00660F61"/>
    <w:pPr>
      <w:spacing w:after="0" w:line="240" w:lineRule="auto"/>
      <w:jc w:val="center"/>
    </w:pPr>
    <w:rPr>
      <w:rFonts w:ascii="Times New Roman" w:eastAsia="Times New Roman" w:hAnsi="Times New Roman" w:cs="Times New Roman"/>
      <w:b/>
      <w:bCs/>
      <w:sz w:val="36"/>
      <w:szCs w:val="36"/>
      <w:lang w:eastAsia="ru-RU"/>
    </w:rPr>
  </w:style>
  <w:style w:type="character" w:customStyle="1" w:styleId="afd">
    <w:name w:val="Заголовок Знак"/>
    <w:basedOn w:val="a0"/>
    <w:link w:val="afc"/>
    <w:uiPriority w:val="99"/>
    <w:rsid w:val="00660F61"/>
    <w:rPr>
      <w:rFonts w:ascii="Times New Roman" w:eastAsia="Times New Roman" w:hAnsi="Times New Roman" w:cs="Times New Roman"/>
      <w:b/>
      <w:bCs/>
      <w:sz w:val="36"/>
      <w:szCs w:val="36"/>
      <w:lang w:eastAsia="ru-RU"/>
    </w:rPr>
  </w:style>
  <w:style w:type="paragraph" w:customStyle="1" w:styleId="Heading">
    <w:name w:val="Heading"/>
    <w:rsid w:val="007508E3"/>
    <w:pPr>
      <w:autoSpaceDE w:val="0"/>
      <w:autoSpaceDN w:val="0"/>
      <w:adjustRightInd w:val="0"/>
      <w:spacing w:after="0" w:line="240" w:lineRule="auto"/>
    </w:pPr>
    <w:rPr>
      <w:rFonts w:ascii="Arial" w:eastAsia="Times New Roman" w:hAnsi="Arial" w:cs="Arial"/>
      <w:b/>
      <w:bCs/>
      <w:lang w:eastAsia="ru-RU"/>
    </w:rPr>
  </w:style>
  <w:style w:type="character" w:customStyle="1" w:styleId="70">
    <w:name w:val="Заголовок 7 Знак"/>
    <w:basedOn w:val="a0"/>
    <w:link w:val="7"/>
    <w:rsid w:val="002C70D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C70DA"/>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2C70DA"/>
    <w:rPr>
      <w:rFonts w:ascii="Times New Roman" w:eastAsia="Times New Roman" w:hAnsi="Times New Roman" w:cs="Times New Roman"/>
      <w:bCs/>
      <w:sz w:val="24"/>
      <w:szCs w:val="20"/>
      <w:u w:val="single"/>
      <w:lang w:eastAsia="ru-RU"/>
    </w:rPr>
  </w:style>
  <w:style w:type="paragraph" w:styleId="afe">
    <w:name w:val="Subtitle"/>
    <w:basedOn w:val="a"/>
    <w:link w:val="aff"/>
    <w:qFormat/>
    <w:rsid w:val="002C70DA"/>
    <w:pPr>
      <w:spacing w:after="0" w:line="240" w:lineRule="auto"/>
      <w:jc w:val="both"/>
    </w:pPr>
    <w:rPr>
      <w:rFonts w:ascii="Times New Roman" w:eastAsia="Times New Roman" w:hAnsi="Times New Roman" w:cs="Times New Roman"/>
      <w:b/>
      <w:sz w:val="28"/>
      <w:szCs w:val="20"/>
      <w:lang w:eastAsia="ru-RU"/>
    </w:rPr>
  </w:style>
  <w:style w:type="character" w:customStyle="1" w:styleId="aff">
    <w:name w:val="Подзаголовок Знак"/>
    <w:basedOn w:val="a0"/>
    <w:link w:val="afe"/>
    <w:rsid w:val="002C70DA"/>
    <w:rPr>
      <w:rFonts w:ascii="Times New Roman" w:eastAsia="Times New Roman" w:hAnsi="Times New Roman" w:cs="Times New Roman"/>
      <w:b/>
      <w:sz w:val="28"/>
      <w:szCs w:val="20"/>
      <w:lang w:eastAsia="ru-RU"/>
    </w:rPr>
  </w:style>
  <w:style w:type="paragraph" w:customStyle="1" w:styleId="ConsNormal">
    <w:name w:val="ConsNormal"/>
    <w:rsid w:val="002C70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2C70DA"/>
    <w:pPr>
      <w:spacing w:after="0" w:line="240" w:lineRule="auto"/>
      <w:ind w:firstLine="567"/>
      <w:jc w:val="both"/>
    </w:pPr>
    <w:rPr>
      <w:rFonts w:ascii="Arial" w:eastAsia="Times New Roman" w:hAnsi="Arial" w:cs="Arial"/>
      <w:sz w:val="26"/>
      <w:szCs w:val="26"/>
      <w:lang w:eastAsia="ru-RU"/>
    </w:rPr>
  </w:style>
  <w:style w:type="character" w:customStyle="1" w:styleId="blk">
    <w:name w:val="blk"/>
    <w:basedOn w:val="a0"/>
    <w:rsid w:val="00CB0673"/>
  </w:style>
  <w:style w:type="paragraph" w:customStyle="1" w:styleId="msonormal0">
    <w:name w:val="msonormal"/>
    <w:basedOn w:val="a"/>
    <w:rsid w:val="0000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165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w:basedOn w:val="a"/>
    <w:uiPriority w:val="99"/>
    <w:rsid w:val="00E165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uiPriority w:val="99"/>
    <w:locked/>
    <w:rsid w:val="00E1653B"/>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476143996">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692606981">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778911286">
      <w:bodyDiv w:val="1"/>
      <w:marLeft w:val="0"/>
      <w:marRight w:val="0"/>
      <w:marTop w:val="0"/>
      <w:marBottom w:val="0"/>
      <w:divBdr>
        <w:top w:val="none" w:sz="0" w:space="0" w:color="auto"/>
        <w:left w:val="none" w:sz="0" w:space="0" w:color="auto"/>
        <w:bottom w:val="none" w:sz="0" w:space="0" w:color="auto"/>
        <w:right w:val="none" w:sz="0" w:space="0" w:color="auto"/>
      </w:divBdr>
    </w:div>
    <w:div w:id="1802725863">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60988475">
      <w:bodyDiv w:val="1"/>
      <w:marLeft w:val="0"/>
      <w:marRight w:val="0"/>
      <w:marTop w:val="0"/>
      <w:marBottom w:val="0"/>
      <w:divBdr>
        <w:top w:val="none" w:sz="0" w:space="0" w:color="auto"/>
        <w:left w:val="none" w:sz="0" w:space="0" w:color="auto"/>
        <w:bottom w:val="none" w:sz="0" w:space="0" w:color="auto"/>
        <w:right w:val="none" w:sz="0" w:space="0" w:color="auto"/>
      </w:divBdr>
    </w:div>
    <w:div w:id="1971936758">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52E043714C4CFCCA4161D9EF8891AFDF9C0D39C5580C121DA54B57A0322EE1042C8621EgAD9B" TargetMode="External"/><Relationship Id="rId13" Type="http://schemas.openxmlformats.org/officeDocument/2006/relationships/hyperlink" Target="consultantplus://offline/ref=73C2BC4EB0A6B698B1E019E65A4DAFA31C927A5F4B0E74D7DB9D2D8C114A8102AD319B5C05714A63o2f2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07C52E043714C4CFCCA4161D9EF8891AFDF9C0D4985380C121DA54B57Ag0D3B"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257F-0208-4B33-B833-4001C9BF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23691</Words>
  <Characters>135043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2017-05-25T05:11:00Z</cp:lastPrinted>
  <dcterms:created xsi:type="dcterms:W3CDTF">2017-05-25T05:19:00Z</dcterms:created>
  <dcterms:modified xsi:type="dcterms:W3CDTF">2017-05-25T05:19:00Z</dcterms:modified>
</cp:coreProperties>
</file>