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6B" w:rsidRDefault="00F3156B" w:rsidP="00F3156B">
      <w:pPr>
        <w:pStyle w:val="ConsPlusTitle"/>
        <w:tabs>
          <w:tab w:val="left" w:pos="1134"/>
        </w:tabs>
        <w:rPr>
          <w:rFonts w:ascii="Times New Roman" w:hAnsi="Times New Roman" w:cs="Times New Roman"/>
          <w:b w:val="0"/>
          <w:sz w:val="28"/>
          <w:szCs w:val="28"/>
        </w:rPr>
      </w:pPr>
      <w:bookmarkStart w:id="0" w:name="_GoBack"/>
      <w:bookmarkEnd w:id="0"/>
    </w:p>
    <w:p w:rsidR="00F3156B" w:rsidRDefault="00F3156B" w:rsidP="00F3156B">
      <w:pPr>
        <w:suppressAutoHyphens/>
        <w:spacing w:line="240" w:lineRule="auto"/>
        <w:ind w:firstLine="397"/>
        <w:jc w:val="center"/>
        <w:rPr>
          <w:rFonts w:eastAsia="Times New Roman"/>
        </w:rPr>
      </w:pPr>
      <w:r>
        <w:rPr>
          <w:rFonts w:eastAsia="Times New Roman"/>
        </w:rPr>
        <w:t>Муниципальное образование «Бирофельдское сельское поселение»</w:t>
      </w:r>
    </w:p>
    <w:p w:rsidR="00F3156B" w:rsidRDefault="00F3156B" w:rsidP="00F3156B">
      <w:pPr>
        <w:suppressAutoHyphens/>
        <w:spacing w:line="240" w:lineRule="auto"/>
        <w:ind w:firstLine="397"/>
        <w:jc w:val="center"/>
        <w:rPr>
          <w:rFonts w:eastAsia="Times New Roman"/>
        </w:rPr>
      </w:pPr>
      <w:r>
        <w:rPr>
          <w:rFonts w:eastAsia="Times New Roman"/>
        </w:rPr>
        <w:t>Биробиджанского муниципального района</w:t>
      </w:r>
    </w:p>
    <w:p w:rsidR="00F3156B" w:rsidRDefault="00F3156B" w:rsidP="00F3156B">
      <w:pPr>
        <w:suppressAutoHyphens/>
        <w:spacing w:line="240" w:lineRule="auto"/>
        <w:ind w:firstLine="397"/>
        <w:jc w:val="center"/>
        <w:rPr>
          <w:rFonts w:eastAsia="Times New Roman"/>
        </w:rPr>
      </w:pPr>
      <w:r>
        <w:rPr>
          <w:rFonts w:eastAsia="Times New Roman"/>
        </w:rPr>
        <w:t>Еврейской автономной области</w:t>
      </w:r>
    </w:p>
    <w:p w:rsidR="00F3156B" w:rsidRDefault="00F3156B" w:rsidP="00F3156B">
      <w:pPr>
        <w:suppressAutoHyphens/>
        <w:spacing w:line="240" w:lineRule="auto"/>
        <w:ind w:firstLine="397"/>
        <w:jc w:val="center"/>
        <w:rPr>
          <w:rFonts w:eastAsia="Times New Roman"/>
        </w:rPr>
      </w:pPr>
    </w:p>
    <w:p w:rsidR="00F3156B" w:rsidRDefault="00F3156B" w:rsidP="00F3156B">
      <w:pPr>
        <w:suppressAutoHyphens/>
        <w:spacing w:line="240" w:lineRule="auto"/>
        <w:ind w:firstLine="397"/>
        <w:jc w:val="center"/>
        <w:rPr>
          <w:rFonts w:eastAsia="Times New Roman"/>
        </w:rPr>
      </w:pPr>
      <w:r>
        <w:rPr>
          <w:rFonts w:eastAsia="Times New Roman"/>
        </w:rPr>
        <w:t>АДМИНИСТРАЦИЯСЕЛЬСКОГО ПОСЕЛЕНИЯ</w:t>
      </w:r>
    </w:p>
    <w:p w:rsidR="00F3156B" w:rsidRDefault="00F3156B" w:rsidP="00F3156B">
      <w:pPr>
        <w:suppressAutoHyphens/>
        <w:spacing w:line="240" w:lineRule="auto"/>
        <w:ind w:firstLine="397"/>
        <w:jc w:val="center"/>
        <w:rPr>
          <w:rFonts w:eastAsia="Times New Roman"/>
        </w:rPr>
      </w:pPr>
    </w:p>
    <w:p w:rsidR="00F3156B" w:rsidRDefault="00F3156B" w:rsidP="00F3156B">
      <w:pPr>
        <w:suppressAutoHyphens/>
        <w:spacing w:line="240" w:lineRule="auto"/>
        <w:ind w:firstLine="397"/>
        <w:jc w:val="center"/>
        <w:rPr>
          <w:rFonts w:eastAsia="Times New Roman"/>
        </w:rPr>
      </w:pPr>
      <w:r>
        <w:rPr>
          <w:rFonts w:eastAsia="Times New Roman"/>
        </w:rPr>
        <w:t>ПОСТАНОВЛЕНИЕ</w:t>
      </w:r>
    </w:p>
    <w:p w:rsidR="00F3156B" w:rsidRDefault="00F3156B" w:rsidP="00F3156B">
      <w:pPr>
        <w:tabs>
          <w:tab w:val="left" w:pos="8264"/>
        </w:tabs>
        <w:suppressAutoHyphens/>
        <w:spacing w:line="240" w:lineRule="auto"/>
        <w:jc w:val="both"/>
        <w:rPr>
          <w:rFonts w:eastAsia="Times New Roman"/>
          <w:color w:val="FF0000"/>
        </w:rPr>
      </w:pPr>
      <w:r>
        <w:rPr>
          <w:rFonts w:eastAsia="Times New Roman"/>
        </w:rPr>
        <w:t xml:space="preserve"> 27.12 .2018                                                                                                     №  159</w:t>
      </w:r>
      <w:r>
        <w:rPr>
          <w:rFonts w:eastAsia="Times New Roman"/>
          <w:color w:val="FF0000"/>
        </w:rPr>
        <w:t xml:space="preserve">                                                        </w:t>
      </w:r>
    </w:p>
    <w:p w:rsidR="00F3156B" w:rsidRDefault="00F3156B" w:rsidP="00F3156B">
      <w:pPr>
        <w:tabs>
          <w:tab w:val="left" w:pos="4320"/>
        </w:tabs>
        <w:suppressAutoHyphens/>
        <w:spacing w:line="240" w:lineRule="auto"/>
        <w:ind w:firstLine="397"/>
        <w:jc w:val="center"/>
        <w:rPr>
          <w:rFonts w:eastAsia="Times New Roman"/>
        </w:rPr>
      </w:pPr>
      <w:r>
        <w:rPr>
          <w:rFonts w:eastAsia="Times New Roman"/>
        </w:rPr>
        <w:t>с. Бирофельд</w:t>
      </w:r>
    </w:p>
    <w:p w:rsidR="00F3156B" w:rsidRDefault="00F3156B" w:rsidP="00F3156B">
      <w:pPr>
        <w:suppressAutoHyphens/>
        <w:spacing w:line="240" w:lineRule="auto"/>
        <w:jc w:val="both"/>
        <w:rPr>
          <w:rFonts w:eastAsia="Times New Roman"/>
        </w:rPr>
      </w:pPr>
      <w:r>
        <w:rPr>
          <w:rFonts w:eastAsia="Times New Roman"/>
        </w:rPr>
        <w:t xml:space="preserve">       </w:t>
      </w:r>
      <w:r>
        <w:rPr>
          <w:rFonts w:eastAsia="Times New Roman"/>
        </w:rPr>
        <w:b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3156B" w:rsidRDefault="00F3156B" w:rsidP="00F3156B">
      <w:pPr>
        <w:suppressAutoHyphens/>
        <w:spacing w:line="240" w:lineRule="auto"/>
        <w:ind w:firstLine="709"/>
        <w:jc w:val="both"/>
        <w:rPr>
          <w:rFonts w:eastAsia="Times New Roman"/>
        </w:rPr>
      </w:pPr>
    </w:p>
    <w:p w:rsidR="00F3156B" w:rsidRDefault="00F3156B" w:rsidP="00F3156B">
      <w:pPr>
        <w:tabs>
          <w:tab w:val="left" w:pos="1134"/>
        </w:tabs>
        <w:suppressAutoHyphens/>
        <w:spacing w:line="360" w:lineRule="auto"/>
        <w:ind w:firstLine="567"/>
        <w:jc w:val="both"/>
        <w:rPr>
          <w:rFonts w:eastAsia="Times New Roman"/>
          <w:shd w:val="clear" w:color="auto" w:fill="FFFFFF"/>
        </w:rPr>
      </w:pPr>
      <w:r>
        <w:rPr>
          <w:rFonts w:eastAsia="Times New Roman"/>
          <w:shd w:val="clear" w:color="auto" w:fill="FFFFFF"/>
        </w:rPr>
        <w:t>В соответствии Жилищным кодексом Российской Федерации от 29 декабря 2004 года № 188-ФЗ; Градостроительным кодексом Российской Федерации от 29 декабря 2004 года  № 190-ФЗ; Федеральным законом от 27 июля 2010 года № 210-ФЗ «Об организации предоставления государственных и муниципальных услуг»; Уставом  муниципального образования «Бирофельдское сельское поселение» принятым решением Собрания депутатов от 19.08.2005 № 15, опубликованным в Межмуниципальном  информационном  бюллетене Биробиджанского муниципального района от 14.09.2005 № 6. № 7, администрация сельского поселения</w:t>
      </w:r>
    </w:p>
    <w:p w:rsidR="00F3156B" w:rsidRDefault="00F3156B" w:rsidP="00F3156B">
      <w:pPr>
        <w:suppressAutoHyphens/>
        <w:spacing w:line="360" w:lineRule="auto"/>
        <w:jc w:val="both"/>
        <w:rPr>
          <w:rFonts w:eastAsia="Times New Roman"/>
        </w:rPr>
      </w:pPr>
      <w:r>
        <w:rPr>
          <w:rFonts w:eastAsia="Times New Roman"/>
        </w:rPr>
        <w:t xml:space="preserve"> ПОСТАНОВЛЯЕТ:</w:t>
      </w:r>
    </w:p>
    <w:p w:rsidR="00F3156B" w:rsidRDefault="00F3156B" w:rsidP="00F3156B">
      <w:pPr>
        <w:suppressAutoHyphens/>
        <w:spacing w:line="360" w:lineRule="auto"/>
        <w:jc w:val="both"/>
        <w:rPr>
          <w:rFonts w:eastAsia="Times New Roman"/>
        </w:rPr>
      </w:pPr>
      <w:r>
        <w:rPr>
          <w:rFonts w:eastAsia="Times New Roman"/>
        </w:rPr>
        <w:t xml:space="preserve">     1. Утвердить прилагаемый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3156B" w:rsidRDefault="00F3156B" w:rsidP="00F3156B">
      <w:pPr>
        <w:tabs>
          <w:tab w:val="center" w:pos="4876"/>
        </w:tabs>
        <w:suppressAutoHyphens/>
        <w:spacing w:line="360" w:lineRule="auto"/>
        <w:ind w:firstLine="397"/>
        <w:jc w:val="both"/>
        <w:rPr>
          <w:rFonts w:eastAsia="Times New Roman"/>
        </w:rPr>
      </w:pPr>
      <w:r>
        <w:rPr>
          <w:rFonts w:eastAsia="Times New Roman"/>
        </w:rPr>
        <w:t>2. Контроль за исполнением постановления оставляю за собой.</w:t>
      </w:r>
    </w:p>
    <w:p w:rsidR="00F3156B" w:rsidRDefault="00F3156B" w:rsidP="00F3156B">
      <w:pPr>
        <w:suppressAutoHyphens/>
        <w:spacing w:line="360" w:lineRule="auto"/>
        <w:ind w:firstLine="397"/>
        <w:jc w:val="both"/>
        <w:rPr>
          <w:rFonts w:eastAsia="Times New Roman"/>
        </w:rPr>
      </w:pPr>
      <w:r>
        <w:rPr>
          <w:rFonts w:eastAsia="Times New Roman"/>
        </w:rPr>
        <w:t>3.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F3156B" w:rsidRDefault="00F3156B" w:rsidP="00F3156B">
      <w:pPr>
        <w:suppressAutoHyphens/>
        <w:spacing w:line="360" w:lineRule="auto"/>
        <w:ind w:firstLine="397"/>
        <w:jc w:val="both"/>
        <w:rPr>
          <w:rFonts w:eastAsia="Times New Roman"/>
        </w:rPr>
      </w:pPr>
      <w:r>
        <w:rPr>
          <w:rFonts w:eastAsia="Times New Roman"/>
        </w:rPr>
        <w:t>4. Настоящее постановление вступает в силу после дня его официального опубликования.</w:t>
      </w:r>
    </w:p>
    <w:p w:rsidR="00F3156B" w:rsidRDefault="00F3156B" w:rsidP="00F3156B">
      <w:pPr>
        <w:tabs>
          <w:tab w:val="left" w:pos="7511"/>
        </w:tabs>
        <w:suppressAutoHyphens/>
        <w:spacing w:line="240" w:lineRule="auto"/>
        <w:jc w:val="both"/>
        <w:rPr>
          <w:rFonts w:eastAsia="Times New Roman"/>
        </w:rPr>
      </w:pPr>
      <w:r>
        <w:rPr>
          <w:rFonts w:eastAsia="Times New Roman"/>
        </w:rPr>
        <w:t xml:space="preserve">И.о. главы администрации                                                </w:t>
      </w:r>
    </w:p>
    <w:p w:rsidR="00F3156B" w:rsidRDefault="00F3156B" w:rsidP="00F3156B">
      <w:pPr>
        <w:suppressAutoHyphens/>
        <w:spacing w:line="240" w:lineRule="auto"/>
        <w:jc w:val="both"/>
        <w:rPr>
          <w:rFonts w:eastAsia="Times New Roman"/>
        </w:rPr>
      </w:pPr>
      <w:r>
        <w:rPr>
          <w:rFonts w:eastAsia="Times New Roman"/>
        </w:rPr>
        <w:t>сельского поселения                                                                  Т.А. Васильева</w:t>
      </w:r>
    </w:p>
    <w:p w:rsidR="00F3156B" w:rsidRDefault="00F3156B" w:rsidP="00F3156B">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F3156B" w:rsidRDefault="00F3156B" w:rsidP="00932315">
      <w:pPr>
        <w:pStyle w:val="ConsPlusTitle"/>
        <w:tabs>
          <w:tab w:val="left" w:pos="1134"/>
        </w:tabs>
        <w:ind w:left="5529"/>
        <w:rPr>
          <w:rFonts w:ascii="Times New Roman" w:hAnsi="Times New Roman" w:cs="Times New Roman"/>
          <w:b w:val="0"/>
          <w:sz w:val="28"/>
          <w:szCs w:val="28"/>
        </w:rPr>
      </w:pPr>
    </w:p>
    <w:p w:rsidR="00932315" w:rsidRDefault="00932315" w:rsidP="00932315">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УТВЕРЖДЕН</w:t>
      </w:r>
    </w:p>
    <w:p w:rsidR="00932315" w:rsidRDefault="00932315" w:rsidP="00932315">
      <w:pPr>
        <w:pStyle w:val="ConsPlusTitle"/>
        <w:tabs>
          <w:tab w:val="left" w:pos="1134"/>
        </w:tabs>
        <w:ind w:left="5529"/>
        <w:rPr>
          <w:rFonts w:ascii="Times New Roman" w:hAnsi="Times New Roman" w:cs="Times New Roman"/>
          <w:b w:val="0"/>
          <w:sz w:val="28"/>
          <w:szCs w:val="28"/>
        </w:rPr>
      </w:pPr>
    </w:p>
    <w:p w:rsidR="00932315" w:rsidRDefault="00932315" w:rsidP="00932315">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постановлением</w:t>
      </w:r>
    </w:p>
    <w:p w:rsidR="00932315" w:rsidRDefault="00932315" w:rsidP="00932315">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сельского </w:t>
      </w:r>
      <w:r>
        <w:rPr>
          <w:rFonts w:ascii="Times New Roman" w:hAnsi="Times New Roman" w:cs="Times New Roman"/>
          <w:b w:val="0"/>
          <w:sz w:val="28"/>
          <w:szCs w:val="28"/>
        </w:rPr>
        <w:lastRenderedPageBreak/>
        <w:t>поселения</w:t>
      </w:r>
    </w:p>
    <w:p w:rsidR="00932315" w:rsidRDefault="00932315" w:rsidP="00932315">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от  27.12.2018    №  159</w:t>
      </w:r>
    </w:p>
    <w:p w:rsidR="00932315" w:rsidRDefault="00932315" w:rsidP="00932315">
      <w:pPr>
        <w:pStyle w:val="ConsPlusTitle"/>
        <w:tabs>
          <w:tab w:val="left" w:pos="1134"/>
        </w:tabs>
        <w:ind w:left="5529"/>
        <w:rPr>
          <w:rFonts w:ascii="Times New Roman" w:hAnsi="Times New Roman" w:cs="Times New Roman"/>
          <w:b w:val="0"/>
          <w:sz w:val="28"/>
          <w:szCs w:val="28"/>
        </w:rPr>
      </w:pPr>
    </w:p>
    <w:p w:rsidR="00932315" w:rsidRDefault="00932315" w:rsidP="00932315">
      <w:pPr>
        <w:pStyle w:val="ConsPlusTitle"/>
        <w:tabs>
          <w:tab w:val="left" w:pos="1134"/>
        </w:tabs>
        <w:ind w:left="5529"/>
        <w:rPr>
          <w:rFonts w:ascii="Times New Roman" w:hAnsi="Times New Roman" w:cs="Times New Roman"/>
          <w:b w:val="0"/>
          <w:sz w:val="28"/>
          <w:szCs w:val="28"/>
        </w:rPr>
      </w:pPr>
    </w:p>
    <w:p w:rsidR="00932315" w:rsidRDefault="00932315" w:rsidP="0093231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32315" w:rsidRDefault="00932315" w:rsidP="0093231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932315" w:rsidRDefault="00932315" w:rsidP="0093231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932315" w:rsidRDefault="00932315" w:rsidP="00932315">
      <w:pPr>
        <w:pStyle w:val="ConsPlusTitle"/>
        <w:spacing w:line="276" w:lineRule="auto"/>
        <w:ind w:firstLine="709"/>
        <w:jc w:val="center"/>
        <w:rPr>
          <w:rFonts w:ascii="Times New Roman" w:hAnsi="Times New Roman" w:cs="Times New Roman"/>
          <w:sz w:val="26"/>
          <w:szCs w:val="26"/>
        </w:rPr>
      </w:pPr>
    </w:p>
    <w:p w:rsidR="00932315" w:rsidRDefault="00932315" w:rsidP="00932315">
      <w:pPr>
        <w:pStyle w:val="ConsPlusNormal0"/>
        <w:jc w:val="center"/>
        <w:outlineLvl w:val="1"/>
        <w:rPr>
          <w:rFonts w:ascii="Times New Roman" w:hAnsi="Times New Roman" w:cs="Times New Roman"/>
          <w:b/>
          <w:sz w:val="28"/>
          <w:szCs w:val="28"/>
        </w:rPr>
      </w:pPr>
      <w:r>
        <w:rPr>
          <w:rFonts w:ascii="Times New Roman" w:hAnsi="Times New Roman"/>
          <w:b/>
          <w:sz w:val="28"/>
          <w:szCs w:val="28"/>
        </w:rPr>
        <w:t>1. ОБЩИЕ ПОЛОЖЕНИЯ</w:t>
      </w:r>
    </w:p>
    <w:p w:rsidR="00932315" w:rsidRDefault="00932315" w:rsidP="00932315">
      <w:pPr>
        <w:pStyle w:val="ConsPlusNormal0"/>
        <w:jc w:val="center"/>
        <w:outlineLvl w:val="1"/>
        <w:rPr>
          <w:rFonts w:ascii="Times New Roman" w:hAnsi="Times New Roman"/>
          <w:b/>
          <w:sz w:val="28"/>
          <w:szCs w:val="28"/>
        </w:rPr>
      </w:pPr>
    </w:p>
    <w:p w:rsidR="00932315" w:rsidRDefault="00932315" w:rsidP="00932315">
      <w:pPr>
        <w:pStyle w:val="ConsPlusNormal0"/>
        <w:jc w:val="center"/>
        <w:outlineLvl w:val="2"/>
        <w:rPr>
          <w:rFonts w:ascii="Times New Roman" w:hAnsi="Times New Roman"/>
          <w:b/>
          <w:sz w:val="28"/>
          <w:szCs w:val="28"/>
        </w:rPr>
      </w:pPr>
      <w:r>
        <w:rPr>
          <w:rFonts w:ascii="Times New Roman" w:hAnsi="Times New Roman"/>
          <w:b/>
          <w:sz w:val="28"/>
          <w:szCs w:val="28"/>
        </w:rPr>
        <w:t>Предмет регулирования административного регламента</w:t>
      </w:r>
    </w:p>
    <w:p w:rsidR="00932315" w:rsidRDefault="00932315" w:rsidP="00932315">
      <w:pPr>
        <w:pStyle w:val="ConsPlusNormal0"/>
        <w:jc w:val="center"/>
        <w:outlineLvl w:val="2"/>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приеме заявлений и выдаче документов о согласовании переустройства и (или) перепланировки жилого помещения (далее – муниципальная услуга).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Еврейской автономной области, муниципальным правовым актам.</w:t>
      </w:r>
    </w:p>
    <w:p w:rsidR="00932315" w:rsidRDefault="00932315" w:rsidP="00932315">
      <w:pPr>
        <w:pStyle w:val="ConsPlusNormal0"/>
        <w:ind w:firstLine="709"/>
        <w:jc w:val="both"/>
        <w:rPr>
          <w:rFonts w:ascii="Times New Roman" w:hAnsi="Times New Roman"/>
          <w:sz w:val="28"/>
          <w:szCs w:val="28"/>
        </w:rPr>
      </w:pPr>
    </w:p>
    <w:p w:rsidR="00932315" w:rsidRPr="00310DE5" w:rsidRDefault="00932315" w:rsidP="00932315">
      <w:pPr>
        <w:pStyle w:val="ConsPlusNormal0"/>
        <w:ind w:firstLine="709"/>
        <w:jc w:val="center"/>
        <w:rPr>
          <w:rFonts w:ascii="Times New Roman" w:hAnsi="Times New Roman"/>
          <w:b/>
          <w:sz w:val="28"/>
          <w:szCs w:val="28"/>
        </w:rPr>
      </w:pPr>
      <w:r w:rsidRPr="00310DE5">
        <w:rPr>
          <w:rFonts w:ascii="Times New Roman" w:hAnsi="Times New Roman"/>
          <w:b/>
          <w:sz w:val="28"/>
          <w:szCs w:val="28"/>
        </w:rPr>
        <w:t>Круг заявителей</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Еврейской автономной области </w:t>
      </w:r>
      <w:r>
        <w:rPr>
          <w:rFonts w:ascii="Times New Roman" w:hAnsi="Times New Roman"/>
          <w:sz w:val="28"/>
          <w:szCs w:val="28"/>
        </w:rPr>
        <w:lastRenderedPageBreak/>
        <w:t>или на основании доверенности (далее – представители).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помещений или физические лица - наниматели жилых помещений по договорам социального найма.</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jc w:val="center"/>
        <w:outlineLvl w:val="2"/>
        <w:rPr>
          <w:rFonts w:ascii="Times New Roman" w:hAnsi="Times New Roman"/>
          <w:b/>
          <w:sz w:val="28"/>
          <w:szCs w:val="28"/>
        </w:rPr>
      </w:pPr>
      <w:r>
        <w:rPr>
          <w:rFonts w:ascii="Times New Roman" w:hAnsi="Times New Roman"/>
          <w:b/>
          <w:sz w:val="28"/>
          <w:szCs w:val="28"/>
        </w:rPr>
        <w:t>Требования к порядку информирования</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о порядке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932315" w:rsidRDefault="00932315" w:rsidP="00932315">
      <w:pPr>
        <w:pStyle w:val="ConsPlusNormal0"/>
        <w:ind w:firstLine="709"/>
        <w:jc w:val="both"/>
        <w:rPr>
          <w:rFonts w:ascii="Times New Roman" w:hAnsi="Times New Roman"/>
          <w:sz w:val="28"/>
          <w:szCs w:val="28"/>
        </w:rPr>
      </w:pPr>
    </w:p>
    <w:p w:rsidR="00932315" w:rsidRPr="001D33B4" w:rsidRDefault="00932315" w:rsidP="00932315">
      <w:pPr>
        <w:widowControl w:val="0"/>
        <w:spacing w:line="360" w:lineRule="auto"/>
        <w:ind w:firstLine="284"/>
        <w:jc w:val="center"/>
        <w:rPr>
          <w:rFonts w:eastAsia="SimSun"/>
          <w:b/>
          <w:szCs w:val="28"/>
          <w:lang w:eastAsia="ru-RU"/>
        </w:rPr>
      </w:pPr>
      <w:r w:rsidRPr="001D33B4">
        <w:rPr>
          <w:rFonts w:eastAsia="SimSun"/>
          <w:b/>
          <w:szCs w:val="28"/>
          <w:lang w:eastAsia="ru-RU"/>
        </w:rPr>
        <w:t xml:space="preserve">Общая информация об </w:t>
      </w:r>
      <w:r>
        <w:rPr>
          <w:rFonts w:eastAsia="SimSun"/>
          <w:b/>
          <w:szCs w:val="28"/>
          <w:lang w:eastAsia="ru-RU"/>
        </w:rPr>
        <w:t>администрации Бирофельдского сельского поселения</w:t>
      </w:r>
    </w:p>
    <w:p w:rsidR="00932315" w:rsidRPr="001D33B4" w:rsidRDefault="00932315" w:rsidP="00932315">
      <w:pPr>
        <w:widowControl w:val="0"/>
        <w:spacing w:line="360" w:lineRule="auto"/>
        <w:ind w:firstLine="284"/>
        <w:jc w:val="center"/>
        <w:rPr>
          <w:rFonts w:eastAsia="SimSu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pPr>
            <w:r>
              <w:t>679520, Еврейская автономная область, Биробиджанский район,</w:t>
            </w:r>
          </w:p>
          <w:p w:rsidR="00932315" w:rsidRPr="001D33B4" w:rsidRDefault="00932315" w:rsidP="00005EDD">
            <w:pPr>
              <w:spacing w:line="240" w:lineRule="auto"/>
            </w:pPr>
            <w:r>
              <w:t>с. Бирофельд</w:t>
            </w:r>
            <w:r w:rsidRPr="001D33B4">
              <w:t xml:space="preserve">, ул. </w:t>
            </w:r>
            <w:r>
              <w:t>Центральная, д. 45</w:t>
            </w:r>
          </w:p>
        </w:tc>
      </w:tr>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pPr>
            <w:r>
              <w:t xml:space="preserve">679520, Еврейская автономная область, Биробиджанский район, </w:t>
            </w:r>
          </w:p>
          <w:p w:rsidR="00932315" w:rsidRPr="001D33B4" w:rsidRDefault="00932315" w:rsidP="00005EDD">
            <w:pPr>
              <w:spacing w:line="240" w:lineRule="auto"/>
            </w:pPr>
            <w:r>
              <w:t>с. Бирофельд</w:t>
            </w:r>
            <w:r w:rsidRPr="001D33B4">
              <w:t xml:space="preserve">, ул. </w:t>
            </w:r>
            <w:r>
              <w:t>Центральная, д. 45</w:t>
            </w:r>
          </w:p>
        </w:tc>
      </w:tr>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32315" w:rsidRPr="0009637C" w:rsidRDefault="00932315" w:rsidP="00005EDD">
            <w:pPr>
              <w:spacing w:line="240" w:lineRule="auto"/>
            </w:pPr>
            <w:r>
              <w:rPr>
                <w:lang w:val="en-US"/>
              </w:rPr>
              <w:t>adbirofeld@mail.ru</w:t>
            </w:r>
          </w:p>
        </w:tc>
      </w:tr>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rPr>
                <w:lang w:val="en-US"/>
              </w:rPr>
            </w:pPr>
            <w:r>
              <w:rPr>
                <w:lang w:val="en-US"/>
              </w:rPr>
              <w:t>8(42622</w:t>
            </w:r>
            <w:r w:rsidRPr="001D33B4">
              <w:rPr>
                <w:lang w:val="en-US"/>
              </w:rPr>
              <w:t>)</w:t>
            </w:r>
            <w:r>
              <w:rPr>
                <w:lang w:val="en-US"/>
              </w:rPr>
              <w:t>78-2-</w:t>
            </w:r>
            <w:r>
              <w:t xml:space="preserve">66; </w:t>
            </w:r>
            <w:r>
              <w:rPr>
                <w:lang w:val="en-US"/>
              </w:rPr>
              <w:t>8(42622</w:t>
            </w:r>
            <w:r w:rsidRPr="001D33B4">
              <w:rPr>
                <w:lang w:val="en-US"/>
              </w:rPr>
              <w:t>)</w:t>
            </w:r>
            <w:r>
              <w:rPr>
                <w:lang w:val="en-US"/>
              </w:rPr>
              <w:t>78-2-97</w:t>
            </w:r>
          </w:p>
        </w:tc>
      </w:tr>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5389E" w:rsidRDefault="00932315" w:rsidP="00005EDD">
            <w:pPr>
              <w:spacing w:line="240" w:lineRule="auto"/>
            </w:pPr>
            <w:r w:rsidRPr="001D33B4">
              <w:t xml:space="preserve">Телефоны </w:t>
            </w:r>
            <w:r>
              <w:rPr>
                <w:lang w:val="en-US"/>
              </w:rPr>
              <w:t xml:space="preserve"> </w:t>
            </w:r>
            <w:r>
              <w:t>специалистов администрации</w:t>
            </w:r>
          </w:p>
        </w:tc>
        <w:tc>
          <w:tcPr>
            <w:tcW w:w="2392" w:type="pct"/>
            <w:tcBorders>
              <w:top w:val="single" w:sz="4" w:space="0" w:color="auto"/>
              <w:left w:val="single" w:sz="4" w:space="0" w:color="auto"/>
              <w:bottom w:val="single" w:sz="4" w:space="0" w:color="auto"/>
              <w:right w:val="single" w:sz="4" w:space="0" w:color="auto"/>
            </w:tcBorders>
          </w:tcPr>
          <w:p w:rsidR="00932315" w:rsidRPr="0015389E" w:rsidRDefault="00932315" w:rsidP="00005EDD">
            <w:pPr>
              <w:spacing w:line="240" w:lineRule="auto"/>
            </w:pPr>
            <w:r>
              <w:rPr>
                <w:lang w:val="en-US"/>
              </w:rPr>
              <w:t>8(42622</w:t>
            </w:r>
            <w:r w:rsidRPr="001D33B4">
              <w:rPr>
                <w:lang w:val="en-US"/>
              </w:rPr>
              <w:t>)</w:t>
            </w:r>
            <w:r>
              <w:t>78-4-11; 8(42622) 78-4-29</w:t>
            </w:r>
          </w:p>
        </w:tc>
      </w:tr>
      <w:tr w:rsidR="00932315" w:rsidRPr="00F3156B"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932315" w:rsidRPr="0022352E" w:rsidRDefault="00932315" w:rsidP="00005EDD">
            <w:pPr>
              <w:spacing w:line="240" w:lineRule="auto"/>
              <w:rPr>
                <w:lang w:val="en-US"/>
              </w:rPr>
            </w:pPr>
            <w:r>
              <w:rPr>
                <w:lang w:val="en-US"/>
              </w:rPr>
              <w:t>e</w:t>
            </w:r>
            <w:r w:rsidRPr="0022352E">
              <w:rPr>
                <w:lang w:val="en-US"/>
              </w:rPr>
              <w:t>-</w:t>
            </w:r>
            <w:r>
              <w:rPr>
                <w:lang w:val="en-US"/>
              </w:rPr>
              <w:t>mail</w:t>
            </w:r>
            <w:r w:rsidRPr="0022352E">
              <w:rPr>
                <w:lang w:val="en-US"/>
              </w:rPr>
              <w:t xml:space="preserve">: </w:t>
            </w:r>
            <w:r>
              <w:rPr>
                <w:lang w:val="en-US"/>
              </w:rPr>
              <w:t>bir</w:t>
            </w:r>
            <w:r w:rsidRPr="0022352E">
              <w:rPr>
                <w:lang w:val="en-US"/>
              </w:rPr>
              <w:t>_</w:t>
            </w:r>
            <w:r>
              <w:rPr>
                <w:lang w:val="en-US"/>
              </w:rPr>
              <w:t>rn</w:t>
            </w:r>
            <w:r w:rsidRPr="0022352E">
              <w:rPr>
                <w:lang w:val="en-US"/>
              </w:rPr>
              <w:t>@</w:t>
            </w:r>
            <w:r>
              <w:rPr>
                <w:lang w:val="en-US"/>
              </w:rPr>
              <w:t>eao</w:t>
            </w:r>
            <w:r w:rsidRPr="0022352E">
              <w:rPr>
                <w:lang w:val="en-US"/>
              </w:rPr>
              <w:t>.</w:t>
            </w:r>
            <w:r>
              <w:rPr>
                <w:lang w:val="en-US"/>
              </w:rPr>
              <w:t>ru</w:t>
            </w:r>
          </w:p>
        </w:tc>
      </w:tr>
      <w:tr w:rsidR="00932315" w:rsidRPr="001D33B4" w:rsidTr="00005EDD">
        <w:tc>
          <w:tcPr>
            <w:tcW w:w="2608"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932315" w:rsidRPr="0022352E" w:rsidRDefault="00932315" w:rsidP="00005EDD">
            <w:pPr>
              <w:spacing w:line="240" w:lineRule="auto"/>
            </w:pPr>
            <w:r w:rsidRPr="001D33B4">
              <w:t xml:space="preserve">Глава </w:t>
            </w:r>
            <w:r w:rsidRPr="0022352E">
              <w:t xml:space="preserve"> </w:t>
            </w:r>
            <w:r>
              <w:t>Бирофельдского сельского поселения Ворон Мария Юрьевна</w:t>
            </w:r>
          </w:p>
          <w:p w:rsidR="00932315" w:rsidRPr="001D33B4" w:rsidRDefault="00932315" w:rsidP="00005EDD">
            <w:pPr>
              <w:spacing w:line="240" w:lineRule="auto"/>
            </w:pPr>
          </w:p>
        </w:tc>
      </w:tr>
    </w:tbl>
    <w:p w:rsidR="00932315" w:rsidRPr="001D33B4" w:rsidRDefault="00932315" w:rsidP="00932315">
      <w:pPr>
        <w:widowControl w:val="0"/>
        <w:spacing w:line="360" w:lineRule="auto"/>
        <w:ind w:firstLine="284"/>
        <w:jc w:val="both"/>
        <w:rPr>
          <w:rFonts w:eastAsia="SimSun"/>
          <w:sz w:val="26"/>
          <w:szCs w:val="26"/>
          <w:lang w:eastAsia="ru-RU"/>
        </w:rPr>
      </w:pPr>
    </w:p>
    <w:p w:rsidR="00932315" w:rsidRPr="001D33B4" w:rsidRDefault="00932315" w:rsidP="00932315">
      <w:pPr>
        <w:widowControl w:val="0"/>
        <w:spacing w:line="360" w:lineRule="auto"/>
        <w:ind w:firstLine="284"/>
        <w:jc w:val="center"/>
        <w:rPr>
          <w:rFonts w:eastAsia="SimSun"/>
          <w:b/>
          <w:szCs w:val="28"/>
          <w:lang w:eastAsia="ru-RU"/>
        </w:rPr>
      </w:pPr>
      <w:r w:rsidRPr="001D33B4">
        <w:rPr>
          <w:rFonts w:eastAsia="SimSun"/>
          <w:b/>
          <w:szCs w:val="28"/>
          <w:lang w:eastAsia="ru-RU"/>
        </w:rPr>
        <w:t xml:space="preserve">График работы </w:t>
      </w:r>
      <w:r>
        <w:rPr>
          <w:rFonts w:eastAsia="SimSun"/>
          <w:b/>
          <w:szCs w:val="28"/>
          <w:lang w:eastAsia="ru-RU"/>
        </w:rPr>
        <w:t>администрации Бирофельдского сельского поселения</w:t>
      </w:r>
    </w:p>
    <w:p w:rsidR="00932315" w:rsidRPr="001D33B4" w:rsidRDefault="00932315" w:rsidP="00932315">
      <w:pPr>
        <w:widowControl w:val="0"/>
        <w:spacing w:line="360" w:lineRule="auto"/>
        <w:ind w:firstLine="284"/>
        <w:jc w:val="center"/>
        <w:rPr>
          <w:rFonts w:eastAsia="SimSun"/>
          <w:b/>
          <w:szCs w:val="28"/>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5"/>
        <w:gridCol w:w="3036"/>
      </w:tblGrid>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widowControl w:val="0"/>
              <w:spacing w:line="360" w:lineRule="auto"/>
              <w:jc w:val="center"/>
              <w:rPr>
                <w:rFonts w:eastAsia="SimSun"/>
                <w:sz w:val="26"/>
                <w:szCs w:val="26"/>
                <w:lang w:eastAsia="ru-RU"/>
              </w:rPr>
            </w:pPr>
            <w:r w:rsidRPr="001D33B4">
              <w:rPr>
                <w:rFonts w:eastAsia="SimSun"/>
                <w:sz w:val="26"/>
                <w:szCs w:val="26"/>
                <w:lang w:eastAsia="ru-RU"/>
              </w:rPr>
              <w:t>День недели</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widowControl w:val="0"/>
              <w:spacing w:line="360" w:lineRule="auto"/>
              <w:jc w:val="center"/>
              <w:rPr>
                <w:rFonts w:eastAsia="SimSun"/>
                <w:sz w:val="26"/>
                <w:szCs w:val="26"/>
                <w:lang w:eastAsia="ru-RU"/>
              </w:rPr>
            </w:pPr>
            <w:r w:rsidRPr="001D33B4">
              <w:rPr>
                <w:rFonts w:eastAsia="SimSun"/>
                <w:sz w:val="26"/>
                <w:szCs w:val="26"/>
                <w:lang w:eastAsia="ru-RU"/>
              </w:rPr>
              <w:t>Часы работы (обеденный перерыв)</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widowControl w:val="0"/>
              <w:spacing w:line="360" w:lineRule="auto"/>
              <w:jc w:val="center"/>
              <w:rPr>
                <w:rFonts w:eastAsia="SimSun"/>
                <w:sz w:val="26"/>
                <w:szCs w:val="26"/>
                <w:lang w:eastAsia="ru-RU"/>
              </w:rPr>
            </w:pPr>
            <w:r w:rsidRPr="001D33B4">
              <w:rPr>
                <w:rFonts w:eastAsia="SimSun"/>
                <w:sz w:val="26"/>
                <w:szCs w:val="26"/>
                <w:lang w:eastAsia="ru-RU"/>
              </w:rPr>
              <w:t>Часы приема граждан</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Понедельник</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 – 16</w:t>
            </w:r>
            <w:r w:rsidRPr="001D33B4">
              <w:t>.00</w:t>
            </w:r>
          </w:p>
          <w:p w:rsidR="00932315" w:rsidRPr="001D33B4" w:rsidRDefault="00932315" w:rsidP="00005EDD">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08.00-12</w:t>
            </w:r>
            <w:r w:rsidRPr="001D33B4">
              <w:t>.00</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Вторник</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 – 16</w:t>
            </w:r>
            <w:r w:rsidRPr="001D33B4">
              <w:t>.00</w:t>
            </w:r>
          </w:p>
          <w:p w:rsidR="00932315" w:rsidRPr="001D33B4" w:rsidRDefault="00932315" w:rsidP="00005EDD">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08.00-12</w:t>
            </w:r>
            <w:r w:rsidRPr="001D33B4">
              <w:t>.00</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Среда</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 – 16</w:t>
            </w:r>
            <w:r w:rsidRPr="001D33B4">
              <w:t>.00</w:t>
            </w:r>
          </w:p>
          <w:p w:rsidR="00932315" w:rsidRPr="001D33B4" w:rsidRDefault="00932315" w:rsidP="00005EDD">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08.00-12</w:t>
            </w:r>
            <w:r w:rsidRPr="001D33B4">
              <w:t>.00</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Четверг</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 – 16</w:t>
            </w:r>
            <w:r w:rsidRPr="001D33B4">
              <w:t>.00</w:t>
            </w:r>
          </w:p>
          <w:p w:rsidR="00932315" w:rsidRPr="001D33B4" w:rsidRDefault="00932315" w:rsidP="00005EDD">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08.00-12</w:t>
            </w:r>
            <w:r w:rsidRPr="001D33B4">
              <w:t>.00</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Пятница</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 – 16</w:t>
            </w:r>
            <w:r w:rsidRPr="001D33B4">
              <w:t>.00</w:t>
            </w:r>
          </w:p>
          <w:p w:rsidR="00932315" w:rsidRPr="001D33B4" w:rsidRDefault="00932315" w:rsidP="00005EDD">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t>08.00-12.00</w:t>
            </w: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Суббота</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выходной</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p>
        </w:tc>
      </w:tr>
      <w:tr w:rsidR="00932315" w:rsidRPr="001D33B4" w:rsidTr="00005EDD">
        <w:tc>
          <w:tcPr>
            <w:tcW w:w="170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Воскресенье</w:t>
            </w:r>
          </w:p>
        </w:tc>
        <w:tc>
          <w:tcPr>
            <w:tcW w:w="1693"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r w:rsidRPr="001D33B4">
              <w:t>выходной</w:t>
            </w:r>
          </w:p>
        </w:tc>
        <w:tc>
          <w:tcPr>
            <w:tcW w:w="1604" w:type="pct"/>
            <w:tcBorders>
              <w:top w:val="single" w:sz="4" w:space="0" w:color="auto"/>
              <w:left w:val="single" w:sz="4" w:space="0" w:color="auto"/>
              <w:bottom w:val="single" w:sz="4" w:space="0" w:color="auto"/>
              <w:right w:val="single" w:sz="4" w:space="0" w:color="auto"/>
            </w:tcBorders>
          </w:tcPr>
          <w:p w:rsidR="00932315" w:rsidRPr="001D33B4" w:rsidRDefault="00932315" w:rsidP="00005EDD">
            <w:pPr>
              <w:spacing w:line="240" w:lineRule="auto"/>
            </w:pPr>
          </w:p>
        </w:tc>
      </w:tr>
    </w:tbl>
    <w:p w:rsidR="00932315" w:rsidRPr="001D33B4" w:rsidRDefault="00932315" w:rsidP="00932315">
      <w:pPr>
        <w:widowControl w:val="0"/>
        <w:spacing w:line="360" w:lineRule="auto"/>
        <w:jc w:val="both"/>
        <w:rPr>
          <w:rFonts w:eastAsia="SimSun"/>
          <w:b/>
          <w:sz w:val="26"/>
          <w:szCs w:val="26"/>
          <w:lang w:eastAsia="ru-RU"/>
        </w:rPr>
      </w:pPr>
    </w:p>
    <w:p w:rsidR="00932315" w:rsidRPr="009A6DBE" w:rsidRDefault="00932315" w:rsidP="00932315">
      <w:pPr>
        <w:autoSpaceDE w:val="0"/>
        <w:autoSpaceDN w:val="0"/>
        <w:adjustRightInd w:val="0"/>
        <w:ind w:firstLine="709"/>
        <w:jc w:val="right"/>
        <w:rPr>
          <w:szCs w:val="28"/>
        </w:rPr>
      </w:pPr>
    </w:p>
    <w:p w:rsidR="00932315" w:rsidRPr="00780A08" w:rsidRDefault="00932315" w:rsidP="00932315">
      <w:pPr>
        <w:spacing w:line="240" w:lineRule="auto"/>
        <w:jc w:val="center"/>
        <w:rPr>
          <w:b/>
        </w:rPr>
      </w:pPr>
      <w:r w:rsidRPr="00780A08">
        <w:rPr>
          <w:b/>
        </w:rPr>
        <w:t xml:space="preserve">Общая информация </w:t>
      </w:r>
      <w:r>
        <w:rPr>
          <w:b/>
        </w:rPr>
        <w:t>о комиссии по переустройству и (или) перепланировке жилых помещений</w:t>
      </w:r>
    </w:p>
    <w:p w:rsidR="00932315" w:rsidRPr="00780A08" w:rsidRDefault="00932315" w:rsidP="00932315">
      <w:pPr>
        <w:widowControl w:val="0"/>
        <w:spacing w:line="360" w:lineRule="auto"/>
        <w:ind w:firstLine="284"/>
        <w:jc w:val="center"/>
        <w:rPr>
          <w:rFonts w:eastAsia="SimSu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pPr>
            <w:r>
              <w:t xml:space="preserve">679520, Еврейская автономная область, Биробиджанский район, </w:t>
            </w:r>
          </w:p>
          <w:p w:rsidR="00932315" w:rsidRPr="00780A08" w:rsidRDefault="00932315" w:rsidP="00005EDD">
            <w:pPr>
              <w:spacing w:line="240" w:lineRule="auto"/>
            </w:pPr>
            <w:r>
              <w:t>с. Бирофельд</w:t>
            </w:r>
            <w:r w:rsidRPr="001D33B4">
              <w:t xml:space="preserve">, ул. </w:t>
            </w:r>
            <w:r>
              <w:t>Центральная, д. 45</w:t>
            </w: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pPr>
            <w:r>
              <w:t>679520, Еврейская автономная область, Биробиджанский район,</w:t>
            </w:r>
          </w:p>
          <w:p w:rsidR="00932315" w:rsidRPr="00780A08" w:rsidRDefault="00932315" w:rsidP="00005EDD">
            <w:pPr>
              <w:spacing w:line="240" w:lineRule="auto"/>
            </w:pPr>
            <w:r>
              <w:t>с. Бирофельд</w:t>
            </w:r>
            <w:r w:rsidRPr="001D33B4">
              <w:t xml:space="preserve">, ул. </w:t>
            </w:r>
            <w:r>
              <w:t>Центральная, д. 45</w:t>
            </w: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32315" w:rsidRPr="0009637C" w:rsidRDefault="00932315" w:rsidP="00005EDD">
            <w:pPr>
              <w:spacing w:line="240" w:lineRule="auto"/>
            </w:pPr>
            <w:r>
              <w:rPr>
                <w:lang w:val="en-US"/>
              </w:rPr>
              <w:t>adbirofeld@mail.ru</w:t>
            </w: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Pr>
                <w:lang w:val="en-US"/>
              </w:rPr>
              <w:t>8(4</w:t>
            </w:r>
            <w:r>
              <w:t>2622</w:t>
            </w:r>
            <w:r>
              <w:rPr>
                <w:lang w:val="en-US"/>
              </w:rPr>
              <w:t>)</w:t>
            </w:r>
            <w:r>
              <w:t xml:space="preserve">78-266; </w:t>
            </w:r>
            <w:r>
              <w:rPr>
                <w:lang w:val="en-US"/>
              </w:rPr>
              <w:t>8(4</w:t>
            </w:r>
            <w:r>
              <w:t>2622</w:t>
            </w:r>
            <w:r>
              <w:rPr>
                <w:lang w:val="en-US"/>
              </w:rPr>
              <w:t>)</w:t>
            </w:r>
            <w:r>
              <w:t>78-297</w:t>
            </w: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 xml:space="preserve">Телефоны </w:t>
            </w:r>
          </w:p>
        </w:tc>
        <w:tc>
          <w:tcPr>
            <w:tcW w:w="2392" w:type="pct"/>
            <w:tcBorders>
              <w:top w:val="single" w:sz="4" w:space="0" w:color="auto"/>
              <w:left w:val="single" w:sz="4" w:space="0" w:color="auto"/>
              <w:bottom w:val="single" w:sz="4" w:space="0" w:color="auto"/>
              <w:right w:val="single" w:sz="4" w:space="0" w:color="auto"/>
            </w:tcBorders>
          </w:tcPr>
          <w:p w:rsidR="00932315" w:rsidRPr="0009637C" w:rsidRDefault="00932315" w:rsidP="00005EDD">
            <w:pPr>
              <w:spacing w:line="240" w:lineRule="auto"/>
            </w:pPr>
            <w:r>
              <w:rPr>
                <w:lang w:val="en-US"/>
              </w:rPr>
              <w:t>8(4</w:t>
            </w:r>
            <w:r>
              <w:t>2622</w:t>
            </w:r>
            <w:r>
              <w:rPr>
                <w:lang w:val="en-US"/>
              </w:rPr>
              <w:t>)</w:t>
            </w:r>
            <w:r>
              <w:t xml:space="preserve">78-266; </w:t>
            </w:r>
            <w:r>
              <w:rPr>
                <w:lang w:val="en-US"/>
              </w:rPr>
              <w:t>8(4</w:t>
            </w:r>
            <w:r>
              <w:t>2622</w:t>
            </w:r>
            <w:r>
              <w:rPr>
                <w:lang w:val="en-US"/>
              </w:rPr>
              <w:t>)</w:t>
            </w:r>
            <w:r>
              <w:t>78-297</w:t>
            </w: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p>
        </w:tc>
      </w:tr>
      <w:tr w:rsidR="00932315" w:rsidRPr="00780A08" w:rsidTr="00005EDD">
        <w:tc>
          <w:tcPr>
            <w:tcW w:w="2608"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rsidRPr="00780A08">
              <w:t>ФИ</w:t>
            </w:r>
            <w:r>
              <w:t>О председателя комиссии</w:t>
            </w:r>
          </w:p>
        </w:tc>
        <w:tc>
          <w:tcPr>
            <w:tcW w:w="2392" w:type="pct"/>
            <w:tcBorders>
              <w:top w:val="single" w:sz="4" w:space="0" w:color="auto"/>
              <w:left w:val="single" w:sz="4" w:space="0" w:color="auto"/>
              <w:bottom w:val="single" w:sz="4" w:space="0" w:color="auto"/>
              <w:right w:val="single" w:sz="4" w:space="0" w:color="auto"/>
            </w:tcBorders>
          </w:tcPr>
          <w:p w:rsidR="00932315" w:rsidRPr="00780A08" w:rsidRDefault="00932315" w:rsidP="00005EDD">
            <w:pPr>
              <w:spacing w:line="240" w:lineRule="auto"/>
            </w:pPr>
            <w:r>
              <w:t>Ворон Мария Юрьевна</w:t>
            </w:r>
          </w:p>
        </w:tc>
      </w:tr>
    </w:tbl>
    <w:p w:rsidR="00932315" w:rsidRDefault="00932315" w:rsidP="00932315">
      <w:pPr>
        <w:pStyle w:val="ConsPlusNormal0"/>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a3"/>
        <w:widowControl w:val="0"/>
        <w:rPr>
          <w:b/>
          <w:sz w:val="26"/>
          <w:szCs w:val="26"/>
        </w:rPr>
      </w:pPr>
      <w:r>
        <w:rPr>
          <w:b/>
          <w:sz w:val="26"/>
          <w:szCs w:val="26"/>
        </w:rPr>
        <w:t>В случае организации предоставления муниципальной услуги в МФЦ:</w:t>
      </w:r>
    </w:p>
    <w:p w:rsidR="00932315" w:rsidRDefault="00932315" w:rsidP="00932315">
      <w:pPr>
        <w:spacing w:line="240" w:lineRule="auto"/>
        <w:jc w:val="center"/>
        <w:rPr>
          <w:b/>
        </w:rPr>
      </w:pPr>
      <w:r>
        <w:rPr>
          <w:b/>
        </w:rPr>
        <w:lastRenderedPageBreak/>
        <w:t xml:space="preserve">Общая информация </w:t>
      </w:r>
    </w:p>
    <w:p w:rsidR="00932315" w:rsidRDefault="00932315" w:rsidP="00932315">
      <w:pPr>
        <w:spacing w:line="240" w:lineRule="auto"/>
        <w:jc w:val="center"/>
        <w:rPr>
          <w:b/>
        </w:rPr>
      </w:pPr>
      <w:r>
        <w:rPr>
          <w:b/>
        </w:rPr>
        <w:t xml:space="preserve">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w:t>
      </w:r>
    </w:p>
    <w:p w:rsidR="00932315" w:rsidRDefault="00932315" w:rsidP="00932315">
      <w:pPr>
        <w:spacing w:line="240" w:lineRule="auto"/>
        <w:jc w:val="center"/>
        <w:rPr>
          <w:b/>
          <w:i/>
        </w:rPr>
      </w:pPr>
      <w:r>
        <w:rPr>
          <w:b/>
        </w:rPr>
        <w:t>(ОГБУ «МФЦ»)</w:t>
      </w:r>
    </w:p>
    <w:p w:rsidR="00932315" w:rsidRDefault="00932315" w:rsidP="00932315">
      <w:pPr>
        <w:pStyle w:val="a3"/>
        <w:widowControl w:val="0"/>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679000 Еврейская автономная область г. Биробиджан, проспект 60-летия СССР, 12 А</w:t>
            </w: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679000 Еврейская автономная область г. Биробиджан, проспект 60-летия СССР, 12 А</w:t>
            </w: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32315" w:rsidRPr="004A65C3" w:rsidRDefault="00932315" w:rsidP="00005EDD">
            <w:pPr>
              <w:spacing w:line="240" w:lineRule="auto"/>
              <w:rPr>
                <w:lang w:val="en-US"/>
              </w:rPr>
            </w:pPr>
            <w:r>
              <w:t xml:space="preserve">мфц79.рф; </w:t>
            </w:r>
            <w:r>
              <w:rPr>
                <w:lang w:val="en-US"/>
              </w:rPr>
              <w:t>mfc79.ru</w:t>
            </w: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932315" w:rsidRPr="004A65C3" w:rsidRDefault="00932315" w:rsidP="00005EDD">
            <w:pPr>
              <w:spacing w:line="240" w:lineRule="auto"/>
              <w:rPr>
                <w:lang w:val="en-US"/>
              </w:rPr>
            </w:pPr>
            <w:r>
              <w:t>8(4</w:t>
            </w:r>
            <w:r>
              <w:rPr>
                <w:lang w:val="en-US"/>
              </w:rPr>
              <w:t>2622) 4-04-37</w:t>
            </w: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pP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rPr>
                <w:lang w:val="en-US"/>
              </w:rPr>
            </w:pPr>
            <w:r>
              <w:t xml:space="preserve">мфц79.рф; </w:t>
            </w:r>
            <w:r>
              <w:rPr>
                <w:lang w:val="en-US"/>
              </w:rPr>
              <w:t>mfc79.ru</w:t>
            </w:r>
          </w:p>
        </w:tc>
      </w:tr>
      <w:tr w:rsidR="00932315" w:rsidTr="00005EDD">
        <w:tc>
          <w:tcPr>
            <w:tcW w:w="2608"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pPr>
            <w:r>
              <w:t>Андреева Рита Александровна</w:t>
            </w:r>
          </w:p>
        </w:tc>
      </w:tr>
    </w:tbl>
    <w:p w:rsidR="00932315" w:rsidRDefault="00932315" w:rsidP="00932315">
      <w:pPr>
        <w:widowControl w:val="0"/>
        <w:shd w:val="clear" w:color="auto" w:fill="FFFFFF"/>
        <w:spacing w:line="360" w:lineRule="auto"/>
        <w:jc w:val="center"/>
        <w:rPr>
          <w:b/>
          <w:bCs/>
          <w:sz w:val="26"/>
          <w:szCs w:val="26"/>
        </w:rPr>
      </w:pPr>
    </w:p>
    <w:p w:rsidR="00932315" w:rsidRDefault="00932315" w:rsidP="00932315">
      <w:pPr>
        <w:widowControl w:val="0"/>
        <w:autoSpaceDE w:val="0"/>
        <w:autoSpaceDN w:val="0"/>
        <w:adjustRightInd w:val="0"/>
        <w:spacing w:line="360" w:lineRule="auto"/>
        <w:jc w:val="center"/>
        <w:rPr>
          <w:b/>
          <w:szCs w:val="28"/>
          <w:lang w:eastAsia="ru-RU"/>
        </w:rPr>
      </w:pPr>
      <w:r>
        <w:rPr>
          <w:b/>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Часы работы</w:t>
            </w:r>
          </w:p>
        </w:tc>
      </w:tr>
      <w:tr w:rsidR="00932315" w:rsidTr="00005EDD">
        <w:trPr>
          <w:trHeight w:val="580"/>
        </w:trPr>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932315" w:rsidRDefault="00932315" w:rsidP="00005EDD">
            <w:pPr>
              <w:spacing w:line="240" w:lineRule="auto"/>
              <w:jc w:val="center"/>
            </w:pPr>
            <w:r>
              <w:t>08.00 – 18.00</w:t>
            </w:r>
          </w:p>
          <w:p w:rsidR="00932315" w:rsidRDefault="00932315" w:rsidP="00005EDD">
            <w:pPr>
              <w:widowControl w:val="0"/>
              <w:autoSpaceDE w:val="0"/>
              <w:autoSpaceDN w:val="0"/>
              <w:adjustRightInd w:val="0"/>
              <w:spacing w:line="360" w:lineRule="auto"/>
              <w:jc w:val="center"/>
              <w:rPr>
                <w:szCs w:val="28"/>
                <w:lang w:eastAsia="ru-RU"/>
              </w:rPr>
            </w:pP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hideMark/>
          </w:tcPr>
          <w:p w:rsidR="00932315" w:rsidRDefault="00932315" w:rsidP="00005EDD">
            <w:pPr>
              <w:jc w:val="center"/>
            </w:pPr>
            <w:r>
              <w:t>08.00 – 18.00</w:t>
            </w: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932315" w:rsidRDefault="00932315" w:rsidP="00005EDD">
            <w:pPr>
              <w:jc w:val="center"/>
            </w:pPr>
            <w:r>
              <w:t>08.00 – 18.00</w:t>
            </w: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932315" w:rsidRDefault="00932315" w:rsidP="00005EDD">
            <w:pPr>
              <w:jc w:val="center"/>
            </w:pPr>
            <w:r>
              <w:t>08.00 – 18.00</w:t>
            </w: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932315" w:rsidRDefault="00932315" w:rsidP="00005EDD">
            <w:pPr>
              <w:jc w:val="center"/>
            </w:pPr>
            <w:r>
              <w:t>08.00 – 18.00</w:t>
            </w: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10.00- 14.00</w:t>
            </w:r>
          </w:p>
        </w:tc>
      </w:tr>
      <w:tr w:rsidR="00932315" w:rsidTr="00005EDD">
        <w:tc>
          <w:tcPr>
            <w:tcW w:w="4785"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b/>
                <w:bCs/>
                <w:color w:val="365F91"/>
                <w:szCs w:val="28"/>
                <w:lang w:eastAsia="ru-RU"/>
              </w:rPr>
            </w:pPr>
            <w:r>
              <w:rPr>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widowControl w:val="0"/>
              <w:autoSpaceDE w:val="0"/>
              <w:autoSpaceDN w:val="0"/>
              <w:adjustRightInd w:val="0"/>
              <w:spacing w:line="360" w:lineRule="auto"/>
              <w:jc w:val="center"/>
              <w:rPr>
                <w:szCs w:val="28"/>
                <w:lang w:eastAsia="ru-RU"/>
              </w:rPr>
            </w:pPr>
            <w:r>
              <w:rPr>
                <w:szCs w:val="28"/>
                <w:lang w:eastAsia="ru-RU"/>
              </w:rPr>
              <w:t>выходной</w:t>
            </w:r>
          </w:p>
        </w:tc>
      </w:tr>
    </w:tbl>
    <w:p w:rsidR="00932315" w:rsidRDefault="00932315" w:rsidP="00932315">
      <w:pPr>
        <w:pStyle w:val="ConsPlusNormal0"/>
        <w:jc w:val="both"/>
        <w:rPr>
          <w:rFonts w:ascii="Times New Roman" w:hAnsi="Times New Roman"/>
          <w:sz w:val="28"/>
          <w:szCs w:val="28"/>
        </w:rPr>
      </w:pPr>
      <w:r>
        <w:rPr>
          <w:lang w:eastAsia="ru-RU"/>
        </w:rPr>
        <w:br w:type="page"/>
      </w:r>
    </w:p>
    <w:p w:rsidR="00932315" w:rsidRDefault="00932315" w:rsidP="00932315">
      <w:pPr>
        <w:pStyle w:val="ConsPlusNormal0"/>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1.4.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 а также на официальных сайтах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услуг(функций)»: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на информационных стендах, расположенных в администрации Бирофельдского сельского поселения (далее также – администрация сельского поселения) по адресу: Еврейская автономная область, Биробиджанский район, с. Бирофельд, ул. Центральная, д. 45 </w:t>
      </w:r>
    </w:p>
    <w:p w:rsidR="00932315" w:rsidRDefault="00932315" w:rsidP="00932315">
      <w:pPr>
        <w:pStyle w:val="ConsPlusNormal0"/>
        <w:numPr>
          <w:ilvl w:val="0"/>
          <w:numId w:val="1"/>
        </w:numPr>
        <w:ind w:left="0" w:firstLine="709"/>
        <w:jc w:val="both"/>
        <w:rPr>
          <w:rFonts w:ascii="Times New Roman" w:hAnsi="Times New Roman"/>
          <w:sz w:val="28"/>
          <w:szCs w:val="28"/>
        </w:rPr>
      </w:pPr>
      <w:r>
        <w:rPr>
          <w:rFonts w:ascii="Times New Roman" w:hAnsi="Times New Roman"/>
          <w:sz w:val="28"/>
          <w:szCs w:val="28"/>
        </w:rPr>
        <w:t xml:space="preserve">в электронном виде в информационно-телекоммуникационной сети Интернет (далее – сеть Интернет): </w:t>
      </w:r>
    </w:p>
    <w:p w:rsidR="00932315" w:rsidRDefault="00932315" w:rsidP="00932315">
      <w:pPr>
        <w:pStyle w:val="ConsPlusNormal0"/>
        <w:ind w:firstLine="709"/>
        <w:jc w:val="both"/>
      </w:pPr>
      <w:r>
        <w:rPr>
          <w:rFonts w:ascii="Times New Roman" w:hAnsi="Times New Roman"/>
          <w:sz w:val="28"/>
          <w:szCs w:val="28"/>
        </w:rPr>
        <w:t>- на официальном информационном сайте администрации Биробиджанского муниципального района, раздел «Поселения»</w:t>
      </w:r>
      <w:r w:rsidRPr="0093648A">
        <w:t xml:space="preserve"> </w:t>
      </w:r>
    </w:p>
    <w:p w:rsidR="00932315" w:rsidRPr="007E6F12" w:rsidRDefault="00932315" w:rsidP="00932315">
      <w:pPr>
        <w:pStyle w:val="ConsPlusNormal0"/>
        <w:ind w:firstLine="709"/>
        <w:jc w:val="both"/>
        <w:rPr>
          <w:rFonts w:ascii="Times New Roman" w:hAnsi="Times New Roman"/>
          <w:sz w:val="28"/>
          <w:szCs w:val="28"/>
          <w:lang w:val="en-US"/>
        </w:rPr>
      </w:pPr>
      <w:r>
        <w:rPr>
          <w:lang w:val="en-US"/>
        </w:rPr>
        <w:t>e</w:t>
      </w:r>
      <w:r w:rsidRPr="007E6F12">
        <w:rPr>
          <w:lang w:val="en-US"/>
        </w:rPr>
        <w:t>-</w:t>
      </w:r>
      <w:r>
        <w:rPr>
          <w:lang w:val="en-US"/>
        </w:rPr>
        <w:t>mail</w:t>
      </w:r>
      <w:r w:rsidRPr="007E6F12">
        <w:rPr>
          <w:lang w:val="en-US"/>
        </w:rPr>
        <w:t xml:space="preserve">: </w:t>
      </w:r>
      <w:r>
        <w:rPr>
          <w:lang w:val="en-US"/>
        </w:rPr>
        <w:t>bir</w:t>
      </w:r>
      <w:r w:rsidRPr="007E6F12">
        <w:rPr>
          <w:lang w:val="en-US"/>
        </w:rPr>
        <w:t>_</w:t>
      </w:r>
      <w:r>
        <w:rPr>
          <w:lang w:val="en-US"/>
        </w:rPr>
        <w:t>rn</w:t>
      </w:r>
      <w:r w:rsidRPr="007E6F12">
        <w:rPr>
          <w:lang w:val="en-US"/>
        </w:rPr>
        <w:t>@</w:t>
      </w:r>
      <w:r>
        <w:rPr>
          <w:lang w:val="en-US"/>
        </w:rPr>
        <w:t>eao</w:t>
      </w:r>
      <w:r w:rsidRPr="007E6F12">
        <w:rPr>
          <w:lang w:val="en-US"/>
        </w:rPr>
        <w:t>.</w:t>
      </w:r>
      <w:r>
        <w:rPr>
          <w:lang w:val="en-US"/>
        </w:rPr>
        <w:t>ru</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"Единый портал государственных и муниципальных услуг (функций)": http://www.gosuslugi.ru/;</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посредством телефонной связи по номеру администрации сельского поселения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личном обращении в администрацию сельского поселения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письменном обращении в администрацию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путем публичного информирования.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1.6. Информация о порядке предоставления муниципальной услуги должна содержать:</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сведения о порядке получения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категории получателей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адрес места приема документов  администрацией сельского поселения для предоставления муниципальной услуги, режим работы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порядок передачи результата заявителю;</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сведения, которые необходимо указать в заявлении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сведения о порядке обжалования действий (бездействия) и решений должностных лиц.</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Консультации по процедуре предоставления муниципальной услуги </w:t>
      </w:r>
      <w:r>
        <w:rPr>
          <w:rFonts w:ascii="Times New Roman" w:hAnsi="Times New Roman"/>
          <w:sz w:val="28"/>
          <w:szCs w:val="28"/>
        </w:rPr>
        <w:lastRenderedPageBreak/>
        <w:t>осуществляются сотрудниками администрации сельского поселения  в соответствии с должностными инструкциями.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ответах на телефонные звонки и личные обращения сотрудники  администрации сельского поселения, ответственные за информирование, подробно, четко и в вежливой форме информируют обратившихся заявителей по интересующим их вопросам.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если для подготовки ответа на устное обращение требуется более продолжительное время, сотрудник администрации сельского поселения,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администрации сельского поселения и организаций, участвующих в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администрации сельского поселения, принявший телефонный звонок, разъясняет заявителю право обратиться с письменным обращением в администрацию сельского поселения и требования к оформлению обращения.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Ответ на письменное обращение направляется заявителю в течение 5 рабочих со дня регистрации обращения в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932315" w:rsidRPr="003A474A"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бюллетене Бирофельдского сельского поселения, на официальном сайте  администрации сельского поселения.</w:t>
      </w:r>
    </w:p>
    <w:p w:rsidR="00932315" w:rsidRDefault="00932315" w:rsidP="00932315">
      <w:pPr>
        <w:pStyle w:val="ConsPlusNormal0"/>
        <w:ind w:firstLine="709"/>
        <w:jc w:val="both"/>
        <w:rPr>
          <w:rFonts w:ascii="Times New Roman" w:hAnsi="Times New Roman"/>
        </w:rPr>
      </w:pPr>
      <w:r>
        <w:rPr>
          <w:rFonts w:ascii="Times New Roman" w:hAnsi="Times New Roman"/>
          <w:sz w:val="28"/>
          <w:szCs w:val="28"/>
        </w:rPr>
        <w:t>Прием документов, необходимых для предоставления муниципальной услуги, осуществляется по адресу администрации сельского поселения.</w:t>
      </w:r>
    </w:p>
    <w:p w:rsidR="00932315" w:rsidRDefault="00932315" w:rsidP="00932315">
      <w:pPr>
        <w:pStyle w:val="ConsPlusNormal0"/>
        <w:spacing w:line="276" w:lineRule="auto"/>
        <w:ind w:firstLine="709"/>
        <w:jc w:val="both"/>
        <w:rPr>
          <w:rFonts w:ascii="Times New Roman" w:hAnsi="Times New Roman"/>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Наименование муниципальной услуги</w:t>
      </w: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Наименование органа, непосредственно предоставляющего муниципальную услугу</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2.2. Предоставление муниципальной услуги осуществляется администрацией Бирофельдского сельского поселения (далее также – администрация сельского поселения), комиссией по согласованию переустройства и (или) перепланировки жилых помещений (далее - комиссия).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32315" w:rsidRDefault="00932315" w:rsidP="00932315">
      <w:pPr>
        <w:pStyle w:val="ConsPlusNormal0"/>
        <w:ind w:firstLine="709"/>
        <w:jc w:val="center"/>
        <w:outlineLvl w:val="2"/>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2.3.1.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2.3.3. Управление культуры правительства Еврейской автономной области, Архивное управление правительства Еврейской автономной области  – в части предоставления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2.3.4. Государственное унитарное предприятие Еврейской автономной области  «Бюро технической инвентаризации ЕАО»» – в части предоставления технического паспорта переустраиваемого и (или) перепланируемого жилого помещения;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2.3.5. Проектные организации – в части выдачи проекта переустройства и (или) перепланировки переустраиваемого и (или) перепланируемого жилого помещения.</w:t>
      </w:r>
    </w:p>
    <w:p w:rsidR="00932315" w:rsidRDefault="00932315" w:rsidP="00932315">
      <w:pPr>
        <w:autoSpaceDE w:val="0"/>
        <w:autoSpaceDN w:val="0"/>
        <w:adjustRightInd w:val="0"/>
        <w:spacing w:line="240" w:lineRule="auto"/>
        <w:ind w:firstLine="709"/>
        <w:jc w:val="both"/>
        <w:rPr>
          <w:szCs w:val="28"/>
        </w:rPr>
      </w:pPr>
      <w:r>
        <w:rPr>
          <w:szCs w:val="28"/>
        </w:rPr>
        <w:t xml:space="preserve"> Не вправе требовать от заявителя:</w:t>
      </w:r>
    </w:p>
    <w:p w:rsidR="00932315" w:rsidRDefault="00932315" w:rsidP="00932315">
      <w:pPr>
        <w:autoSpaceDE w:val="0"/>
        <w:autoSpaceDN w:val="0"/>
        <w:adjustRightInd w:val="0"/>
        <w:spacing w:line="240" w:lineRule="auto"/>
        <w:ind w:firstLine="709"/>
        <w:jc w:val="both"/>
        <w:rPr>
          <w:szCs w:val="28"/>
        </w:rPr>
      </w:pPr>
      <w:r>
        <w:rPr>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315" w:rsidRDefault="00932315" w:rsidP="00932315">
      <w:pPr>
        <w:autoSpaceDE w:val="0"/>
        <w:autoSpaceDN w:val="0"/>
        <w:adjustRightInd w:val="0"/>
        <w:spacing w:line="240" w:lineRule="auto"/>
        <w:ind w:firstLine="709"/>
        <w:jc w:val="both"/>
        <w:rPr>
          <w:szCs w:val="28"/>
        </w:rPr>
      </w:pPr>
      <w:r>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32315" w:rsidRDefault="00932315" w:rsidP="00932315">
      <w:pPr>
        <w:autoSpaceDE w:val="0"/>
        <w:autoSpaceDN w:val="0"/>
        <w:adjustRightInd w:val="0"/>
        <w:spacing w:line="240" w:lineRule="auto"/>
        <w:ind w:firstLine="709"/>
        <w:jc w:val="both"/>
        <w:rPr>
          <w:szCs w:val="28"/>
        </w:rPr>
      </w:pPr>
      <w:r>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932315" w:rsidRDefault="00932315" w:rsidP="00932315">
      <w:pPr>
        <w:autoSpaceDE w:val="0"/>
        <w:autoSpaceDN w:val="0"/>
        <w:adjustRightInd w:val="0"/>
        <w:spacing w:line="240" w:lineRule="auto"/>
        <w:ind w:firstLine="709"/>
        <w:jc w:val="both"/>
        <w:rPr>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Результат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2.4. Результатом предоставления муниципальной услуги является: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решение о согласовании переустройства и (или) перепланировки жилого помещения (далее – решение о согласовании);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мотивированное решение об отказе в согласовании переустройства и (или) перепланировки жилого помещения (далее – решение об отказе в согласовании).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Срок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2.5. Максимальный срок предоставления муниципальной услуги составляет не более 45 календарных дней, исчисляемых со дня регистрации в администрации сельского поселения заявления с документами, обязанность по представлению которых возложена на заявителя.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администрации сельского поселения заявления и прилагаемых к нему документов, принятых у заявителя.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Срок подготовки и направления ответа на межведомственный запрос </w:t>
      </w:r>
      <w:r>
        <w:rPr>
          <w:rFonts w:ascii="Times New Roman" w:hAnsi="Times New Roman"/>
          <w:sz w:val="28"/>
          <w:szCs w:val="28"/>
        </w:rPr>
        <w:lastRenderedPageBreak/>
        <w:t>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Максимальный срок принятия решения о согласовании (об отказе в согласовании) составляет не более 45 календарных дней с момента получения администрацией сельского поселения полного комплекта документов, необходимых для принятия решения.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Срок выдачи заявителю принятого комиссией решения составляет не более трех рабочих дней со дня принятия соответствующего решения.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932315" w:rsidRPr="00EF0092" w:rsidRDefault="00932315" w:rsidP="00932315">
      <w:pPr>
        <w:ind w:firstLine="737"/>
        <w:jc w:val="both"/>
        <w:rPr>
          <w:szCs w:val="28"/>
        </w:rPr>
      </w:pPr>
      <w:r>
        <w:rPr>
          <w:rFonts w:eastAsia="Times New Roman"/>
          <w:spacing w:val="-2"/>
        </w:rPr>
        <w:t>Конституция Российской Федерации</w:t>
      </w:r>
      <w:r w:rsidRPr="00970785">
        <w:rPr>
          <w:color w:val="000000"/>
        </w:rPr>
        <w:t xml:space="preserve"> </w:t>
      </w:r>
      <w:r w:rsidRPr="00970785">
        <w:rPr>
          <w:color w:val="000000"/>
          <w:szCs w:val="28"/>
        </w:rPr>
        <w:t>(</w:t>
      </w:r>
      <w:r>
        <w:rPr>
          <w:color w:val="000000"/>
          <w:szCs w:val="28"/>
        </w:rPr>
        <w:t>«</w:t>
      </w:r>
      <w:r w:rsidRPr="00970785">
        <w:rPr>
          <w:color w:val="000000"/>
          <w:szCs w:val="28"/>
        </w:rPr>
        <w:t>Российская газета</w:t>
      </w:r>
      <w:r>
        <w:rPr>
          <w:color w:val="000000"/>
          <w:szCs w:val="28"/>
        </w:rPr>
        <w:t>» от 25.12.</w:t>
      </w:r>
      <w:r w:rsidRPr="00970785">
        <w:rPr>
          <w:color w:val="000000"/>
          <w:szCs w:val="28"/>
        </w:rPr>
        <w:t xml:space="preserve">1993, № 237; </w:t>
      </w:r>
      <w:r>
        <w:rPr>
          <w:color w:val="000000"/>
          <w:szCs w:val="28"/>
        </w:rPr>
        <w:t>«</w:t>
      </w:r>
      <w:r w:rsidRPr="00970785">
        <w:rPr>
          <w:color w:val="000000"/>
          <w:szCs w:val="28"/>
        </w:rPr>
        <w:t>Парламентская газета</w:t>
      </w:r>
      <w:r>
        <w:rPr>
          <w:color w:val="000000"/>
          <w:szCs w:val="28"/>
        </w:rPr>
        <w:t xml:space="preserve"> от 21.01.</w:t>
      </w:r>
      <w:r w:rsidRPr="00970785">
        <w:rPr>
          <w:color w:val="000000"/>
          <w:szCs w:val="28"/>
        </w:rPr>
        <w:t xml:space="preserve">2009, № 7, </w:t>
      </w:r>
      <w:r>
        <w:rPr>
          <w:color w:val="000000"/>
          <w:szCs w:val="28"/>
        </w:rPr>
        <w:t>«</w:t>
      </w:r>
      <w:r w:rsidRPr="00970785">
        <w:rPr>
          <w:color w:val="000000"/>
          <w:szCs w:val="28"/>
        </w:rPr>
        <w:t>Парламентская газета</w:t>
      </w:r>
      <w:r>
        <w:rPr>
          <w:color w:val="000000"/>
          <w:szCs w:val="28"/>
        </w:rPr>
        <w:t>» от</w:t>
      </w:r>
      <w:r w:rsidRPr="00970785">
        <w:rPr>
          <w:color w:val="000000"/>
          <w:szCs w:val="28"/>
        </w:rPr>
        <w:t xml:space="preserve"> </w:t>
      </w:r>
      <w:r>
        <w:rPr>
          <w:color w:val="000000"/>
          <w:szCs w:val="28"/>
        </w:rPr>
        <w:t>23.01.</w:t>
      </w:r>
      <w:r w:rsidRPr="00970785">
        <w:rPr>
          <w:color w:val="000000"/>
          <w:szCs w:val="28"/>
        </w:rPr>
        <w:t>2009, № 4, Собрание законо</w:t>
      </w:r>
      <w:r>
        <w:rPr>
          <w:color w:val="000000"/>
          <w:szCs w:val="28"/>
        </w:rPr>
        <w:t>дательства Российской Федерации от 26.01. 2009, № 4, ст.445;</w:t>
      </w:r>
      <w:r>
        <w:rPr>
          <w:bCs/>
          <w:szCs w:val="28"/>
        </w:rPr>
        <w:t xml:space="preserve"> Официальный интернет-портал</w:t>
      </w:r>
      <w:r w:rsidRPr="00CB3E38">
        <w:rPr>
          <w:bCs/>
          <w:szCs w:val="28"/>
        </w:rPr>
        <w:t xml:space="preserve"> правовой информации" (www.pravo.gov.ru) 26 февраля 2014 г., в Собрании законодательства Российской Федерации от 3 марта 2014 г. N 9 ст. 851</w:t>
      </w:r>
      <w:r>
        <w:rPr>
          <w:bCs/>
          <w:szCs w:val="28"/>
        </w:rPr>
        <w:t>; "Официальный интернет-портал</w:t>
      </w:r>
      <w:r w:rsidRPr="00666A33">
        <w:rPr>
          <w:bCs/>
          <w:szCs w:val="28"/>
        </w:rPr>
        <w:t xml:space="preserve"> правовой информации" (www.pravo.gov.ru) 11 апреля 2014 г., в Собрании законодательства Российской Федерации от 14 апреля 2014 г. N 15 ст. 1691</w:t>
      </w:r>
      <w:r>
        <w:rPr>
          <w:bCs/>
          <w:szCs w:val="28"/>
        </w:rPr>
        <w:t>;</w:t>
      </w:r>
      <w:r>
        <w:rPr>
          <w:rFonts w:ascii="Arial" w:hAnsi="Arial" w:cs="Arial"/>
          <w:b/>
          <w:bCs/>
          <w:color w:val="464C55"/>
        </w:rPr>
        <w:t>"</w:t>
      </w:r>
      <w:r>
        <w:rPr>
          <w:bCs/>
          <w:szCs w:val="28"/>
        </w:rPr>
        <w:t>Официальный</w:t>
      </w:r>
      <w:r w:rsidRPr="00EF0092">
        <w:rPr>
          <w:bCs/>
          <w:szCs w:val="28"/>
        </w:rPr>
        <w:t xml:space="preserve"> интернет</w:t>
      </w:r>
      <w:r>
        <w:rPr>
          <w:bCs/>
          <w:szCs w:val="28"/>
        </w:rPr>
        <w:t>-портал</w:t>
      </w:r>
      <w:r w:rsidRPr="00EF0092">
        <w:rPr>
          <w:bCs/>
          <w:szCs w:val="28"/>
        </w:rPr>
        <w:t xml:space="preserve"> правовой информации" (www.pravo.gov.ru) 1 августа 2014 г., в Собрании законодательства Российской Федерации от 4 августа 2014 г. N 31 ст. 4398</w:t>
      </w:r>
      <w:r>
        <w:rPr>
          <w:bCs/>
          <w:szCs w:val="28"/>
        </w:rPr>
        <w:t>)</w:t>
      </w:r>
    </w:p>
    <w:p w:rsidR="00932315" w:rsidRPr="00F801F6" w:rsidRDefault="00932315" w:rsidP="00932315">
      <w:pPr>
        <w:pStyle w:val="a3"/>
        <w:spacing w:before="195" w:beforeAutospacing="0" w:after="0" w:afterAutospacing="0"/>
        <w:ind w:firstLine="567"/>
        <w:rPr>
          <w:sz w:val="28"/>
          <w:szCs w:val="28"/>
        </w:rPr>
      </w:pPr>
      <w:r>
        <w:rPr>
          <w:sz w:val="28"/>
          <w:szCs w:val="28"/>
        </w:rPr>
        <w:t>Градостроительный кодекс Российской Федерации от 29 декабря 2004 года № 190-ФЗ («</w:t>
      </w:r>
      <w:r w:rsidRPr="00970785">
        <w:rPr>
          <w:sz w:val="28"/>
          <w:szCs w:val="28"/>
        </w:rPr>
        <w:t>Российская газета</w:t>
      </w:r>
      <w:r>
        <w:rPr>
          <w:sz w:val="28"/>
          <w:szCs w:val="28"/>
        </w:rPr>
        <w:t>»</w:t>
      </w:r>
      <w:r w:rsidRPr="00970785">
        <w:rPr>
          <w:sz w:val="28"/>
          <w:szCs w:val="28"/>
        </w:rPr>
        <w:t xml:space="preserve"> № 290 от 30.12.2004 г.</w:t>
      </w:r>
      <w:r>
        <w:rPr>
          <w:sz w:val="28"/>
          <w:szCs w:val="28"/>
        </w:rPr>
        <w:t>; Собрание  законодательства Российской Федерации от 03.01.2005 № 1(часть 1)</w:t>
      </w:r>
      <w:r w:rsidRPr="00970785">
        <w:rPr>
          <w:sz w:val="28"/>
          <w:szCs w:val="28"/>
        </w:rPr>
        <w:t>);</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Жилищный кодекс Российской Федерации от 29.12.2004 г. № 188-ФЗ («Российская газета» № 1 от 12.01.2005 г.; </w:t>
      </w:r>
      <w:r w:rsidRPr="00CA1584">
        <w:rPr>
          <w:bCs/>
          <w:sz w:val="28"/>
          <w:szCs w:val="28"/>
        </w:rPr>
        <w:t xml:space="preserve"> "Парламентская газета" от 15 января 2005 г. N 7-8,  Собрание законодательства Российской Федерации от 3 января 2005 г. N 1 (часть I) ст. 14</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Федеральный закон от 6 октября </w:t>
      </w:r>
      <w:smartTag w:uri="urn:schemas-microsoft-com:office:smarttags" w:element="metricconverter">
        <w:smartTagPr>
          <w:attr w:name="ProductID" w:val="2003 г"/>
        </w:smartTagPr>
        <w:r w:rsidRPr="00CA1584">
          <w:rPr>
            <w:sz w:val="28"/>
            <w:szCs w:val="28"/>
          </w:rPr>
          <w:t>2003 г</w:t>
        </w:r>
      </w:smartTag>
      <w:r w:rsidRPr="00CA1584">
        <w:rPr>
          <w:sz w:val="28"/>
          <w:szCs w:val="28"/>
        </w:rPr>
        <w:t>. № 131-ФЗ «Об общих принципах организации местного самоуправления в Российской Федерации» («Российская газета» № 202 от 08.10.2002 г., Собрание законодательства Российской Федерации» от 06.10.2003 № 40, ст. 3822);</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lastRenderedPageBreak/>
        <w:t xml:space="preserve"> Федеральный закон  от 02.05.2006 № 59-ФЗ «О порядке рассмотрения обращений граждан Российской Федерации»</w:t>
      </w:r>
      <w:r w:rsidRPr="00CA1584">
        <w:rPr>
          <w:rFonts w:ascii="Arial" w:hAnsi="Arial" w:cs="Arial"/>
          <w:b/>
          <w:bCs/>
          <w:sz w:val="18"/>
          <w:szCs w:val="18"/>
        </w:rPr>
        <w:t xml:space="preserve"> </w:t>
      </w:r>
      <w:r w:rsidRPr="00CA1584">
        <w:rPr>
          <w:bCs/>
          <w:sz w:val="28"/>
          <w:szCs w:val="28"/>
        </w:rPr>
        <w:t xml:space="preserve"> ("Парламентская газета" от 11 мая 2006 г. N 70-71,  "Российская газета" от 5 мая 2006 г. N 95,  Собрание законодательства Российской Федерации от 8 мая 2006 г. N 19 ст. 2060)</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 Федеральный закон от 02.03.2007 № 25-ФЗ «О муниципальной службе в Российской Федерации»</w:t>
      </w:r>
      <w:r w:rsidRPr="00CA1584">
        <w:rPr>
          <w:bCs/>
          <w:sz w:val="28"/>
          <w:szCs w:val="28"/>
        </w:rPr>
        <w:t xml:space="preserve">  ( "Парламентская газета" от 7 марта 2007 г. N 34,  "Российская газета" от 7 марта 2007 г. N 47,  Собрание законодательства Российской Федерации от 5 марта 2007 г. N 10 ст. 11</w:t>
      </w:r>
      <w:r>
        <w:rPr>
          <w:bCs/>
          <w:sz w:val="28"/>
          <w:szCs w:val="28"/>
        </w:rPr>
        <w:t>52)</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Федеральный закон от 27 июня </w:t>
      </w:r>
      <w:smartTag w:uri="urn:schemas-microsoft-com:office:smarttags" w:element="metricconverter">
        <w:smartTagPr>
          <w:attr w:name="ProductID" w:val="2010 г"/>
        </w:smartTagPr>
        <w:r w:rsidRPr="00CA1584">
          <w:rPr>
            <w:sz w:val="28"/>
            <w:szCs w:val="28"/>
          </w:rPr>
          <w:t>2010 г</w:t>
        </w:r>
      </w:smartTag>
      <w:r w:rsidRPr="00CA1584">
        <w:rPr>
          <w:sz w:val="28"/>
          <w:szCs w:val="28"/>
        </w:rPr>
        <w:t>. № 210-ФЗ «Об организации предоставления государственных и муниципальных услуг» («Российская газета» № 168 от  30.07.2010 г.);</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Постановление Правительства Российской Федерации от 28 апреля </w:t>
      </w:r>
      <w:smartTag w:uri="urn:schemas-microsoft-com:office:smarttags" w:element="metricconverter">
        <w:smartTagPr>
          <w:attr w:name="ProductID" w:val="2005 г"/>
        </w:smartTagPr>
        <w:r w:rsidRPr="00CA1584">
          <w:rPr>
            <w:sz w:val="28"/>
            <w:szCs w:val="28"/>
          </w:rPr>
          <w:t>2005 г</w:t>
        </w:r>
      </w:smartTag>
      <w:r w:rsidRPr="00CA1584">
        <w:rPr>
          <w:sz w:val="28"/>
          <w:szCs w:val="28"/>
        </w:rPr>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от 06.05.2005 г.) ;</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контроля(надзора) и административных регламентов предоставления государственных услуг»</w:t>
      </w:r>
      <w:r w:rsidRPr="00CA1584">
        <w:rPr>
          <w:rFonts w:ascii="Arial" w:hAnsi="Arial" w:cs="Arial"/>
          <w:b/>
          <w:bCs/>
          <w:sz w:val="18"/>
          <w:szCs w:val="18"/>
        </w:rPr>
        <w:t xml:space="preserve"> </w:t>
      </w:r>
      <w:r w:rsidRPr="00CA1584">
        <w:rPr>
          <w:bCs/>
          <w:sz w:val="28"/>
          <w:szCs w:val="28"/>
        </w:rPr>
        <w:t>(Собрание законодательства Российской Федерации от 30 мая 2011 г. N 22 ст. 3169)</w:t>
      </w:r>
      <w:r w:rsidRPr="00CA1584">
        <w:rPr>
          <w:bCs/>
          <w:sz w:val="28"/>
          <w:szCs w:val="28"/>
        </w:rPr>
        <w:br/>
      </w:r>
      <w:r w:rsidRPr="00CA1584">
        <w:rPr>
          <w:bCs/>
          <w:sz w:val="28"/>
          <w:szCs w:val="28"/>
        </w:rPr>
        <w:br/>
      </w:r>
      <w:r>
        <w:rPr>
          <w:sz w:val="28"/>
          <w:szCs w:val="28"/>
        </w:rPr>
        <w:t xml:space="preserve">       </w:t>
      </w:r>
      <w:r w:rsidRPr="00CA1584">
        <w:rPr>
          <w:sz w:val="28"/>
          <w:szCs w:val="28"/>
        </w:rPr>
        <w:t xml:space="preserve"> Распоряжение Правительства Российской Федерации от 17 декабря </w:t>
      </w:r>
      <w:smartTag w:uri="urn:schemas-microsoft-com:office:smarttags" w:element="metricconverter">
        <w:smartTagPr>
          <w:attr w:name="ProductID" w:val="2009 г"/>
        </w:smartTagPr>
        <w:r w:rsidRPr="00CA1584">
          <w:rPr>
            <w:sz w:val="28"/>
            <w:szCs w:val="28"/>
          </w:rPr>
          <w:t>2009 г</w:t>
        </w:r>
      </w:smartTag>
      <w:r w:rsidRPr="00CA1584">
        <w:rPr>
          <w:sz w:val="28"/>
          <w:szCs w:val="28"/>
        </w:rPr>
        <w:t>. № 1993-р «Об утверждении сводного перечня первоочередных государственных и муниципальных услуг, предоставляемых в электронном виде» («Российская газета»  № 247 от 23.12.2009 г.);</w:t>
      </w:r>
    </w:p>
    <w:p w:rsidR="00932315" w:rsidRPr="00CA1584" w:rsidRDefault="00932315" w:rsidP="00932315">
      <w:pPr>
        <w:pStyle w:val="a3"/>
        <w:spacing w:before="195" w:beforeAutospacing="0" w:after="0" w:afterAutospacing="0"/>
        <w:ind w:firstLine="567"/>
        <w:rPr>
          <w:sz w:val="28"/>
          <w:szCs w:val="28"/>
        </w:rPr>
      </w:pPr>
      <w:r w:rsidRPr="00CA1584">
        <w:rPr>
          <w:sz w:val="28"/>
          <w:szCs w:val="28"/>
        </w:rPr>
        <w:t xml:space="preserve"> Закон Еврейской автономной области от 17.11.2014 № 607-ОЗ «Об отдельных вопросах осуществления местного самоуправления в Еврейской автономной области» (газета «Биробиджанская звезда» от 21.11.2014 г. № 83, </w:t>
      </w:r>
      <w:r w:rsidRPr="00CA1584">
        <w:rPr>
          <w:sz w:val="28"/>
          <w:szCs w:val="28"/>
        </w:rPr>
        <w:lastRenderedPageBreak/>
        <w:t>в сетевом издании «Сборник правовых актов Еврейской автономной области и иной официальной информации» от 28.11.2014 г.)</w:t>
      </w:r>
    </w:p>
    <w:p w:rsidR="00932315" w:rsidRPr="00CA1584" w:rsidRDefault="00932315" w:rsidP="00932315">
      <w:pPr>
        <w:tabs>
          <w:tab w:val="left" w:pos="8264"/>
        </w:tabs>
        <w:jc w:val="both"/>
        <w:rPr>
          <w:szCs w:val="28"/>
        </w:rPr>
      </w:pPr>
      <w:r>
        <w:rPr>
          <w:szCs w:val="28"/>
        </w:rPr>
        <w:t xml:space="preserve">           Устав</w:t>
      </w:r>
      <w:r w:rsidRPr="00970785">
        <w:rPr>
          <w:szCs w:val="28"/>
        </w:rPr>
        <w:t xml:space="preserve"> муниципаль</w:t>
      </w:r>
      <w:r>
        <w:rPr>
          <w:szCs w:val="28"/>
        </w:rPr>
        <w:t>ного образования «Бирофельдское сельское</w:t>
      </w:r>
      <w:r w:rsidRPr="00970785">
        <w:rPr>
          <w:szCs w:val="28"/>
        </w:rPr>
        <w:t xml:space="preserve"> поселение» </w:t>
      </w:r>
      <w:r>
        <w:rPr>
          <w:szCs w:val="28"/>
        </w:rPr>
        <w:t xml:space="preserve">принят решением Собрания депутатов </w:t>
      </w:r>
      <w:r w:rsidRPr="00970785">
        <w:rPr>
          <w:szCs w:val="28"/>
        </w:rPr>
        <w:t>от 19.08.2005 № 1</w:t>
      </w:r>
      <w:r>
        <w:rPr>
          <w:szCs w:val="28"/>
        </w:rPr>
        <w:t xml:space="preserve">5 опубликован в Межмуниципальном информационном бюллетене </w:t>
      </w:r>
      <w:r w:rsidRPr="00970785">
        <w:rPr>
          <w:szCs w:val="28"/>
        </w:rPr>
        <w:t xml:space="preserve">Биробиджанского </w:t>
      </w:r>
      <w:r>
        <w:rPr>
          <w:szCs w:val="28"/>
        </w:rPr>
        <w:t xml:space="preserve"> муниципального района от 14.09.2005 № 6; № 7.</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Исчерпывающий перечень документов ,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и порядок их представления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2.7. Исчерпывающий перечень документов, </w:t>
      </w:r>
      <w:r w:rsidRPr="00CA1584">
        <w:rPr>
          <w:rFonts w:ascii="Times New Roman" w:hAnsi="Times New Roman"/>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r>
        <w:rPr>
          <w:rFonts w:ascii="Times New Roman" w:hAnsi="Times New Roman"/>
          <w:sz w:val="28"/>
          <w:szCs w:val="28"/>
        </w:rPr>
        <w:t xml:space="preserve">, </w:t>
      </w:r>
      <w:r w:rsidRPr="00CA1584">
        <w:rPr>
          <w:rFonts w:ascii="Times New Roman" w:hAnsi="Times New Roman"/>
          <w:sz w:val="28"/>
          <w:szCs w:val="28"/>
        </w:rPr>
        <w:t>в том числе в электронной форме, порядок их представлен</w:t>
      </w:r>
      <w:r>
        <w:rPr>
          <w:rFonts w:ascii="Times New Roman" w:hAnsi="Times New Roman"/>
          <w:sz w:val="28"/>
          <w:szCs w:val="28"/>
        </w:rPr>
        <w:t>ия предусмотрены настоящим административным регламентом применительно к конкретной административной процедуре.</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szCs w:val="28"/>
        </w:rPr>
        <w:t xml:space="preserve">Для получения муниципальной услуги заявители подают в  администрацию сельского поселения </w:t>
      </w:r>
      <w:r w:rsidRPr="008077DB">
        <w:rPr>
          <w:szCs w:val="28"/>
          <w:u w:val="single"/>
        </w:rPr>
        <w:t>заявление о предоставлении муниципальной услуги по форме,</w:t>
      </w:r>
      <w:r w:rsidRPr="008077DB">
        <w:rPr>
          <w:szCs w:val="28"/>
        </w:rPr>
        <w:t xml:space="preserve">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8077DB">
        <w:rPr>
          <w:szCs w:val="28"/>
          <w:u w:val="single"/>
        </w:rPr>
        <w:t>»</w:t>
      </w:r>
      <w:r>
        <w:rPr>
          <w:szCs w:val="28"/>
        </w:rPr>
        <w:t xml:space="preserve"> (далее также – заявление), приведенной также в Приложении 1 к административному регламенту</w:t>
      </w:r>
      <w:r w:rsidRPr="00F05336">
        <w:rPr>
          <w:szCs w:val="28"/>
        </w:rPr>
        <w:t xml:space="preserve">, </w:t>
      </w:r>
      <w:r w:rsidRPr="00F05336">
        <w:rPr>
          <w:rFonts w:eastAsia="Times New Roman"/>
          <w:spacing w:val="3"/>
          <w:szCs w:val="28"/>
          <w:lang w:eastAsia="ru-RU"/>
        </w:rPr>
        <w:t>либо через многофункциональный центр в соответствии с заключенным ими в установленном Правительством Российской Федерации порядке соглашение</w:t>
      </w:r>
      <w:r>
        <w:rPr>
          <w:rFonts w:eastAsia="Times New Roman"/>
          <w:spacing w:val="3"/>
          <w:szCs w:val="28"/>
          <w:lang w:eastAsia="ru-RU"/>
        </w:rPr>
        <w:t>м о взаимодействии, а также следующие документы в 1-м экземпляре:</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1</w:t>
      </w:r>
      <w:r w:rsidRPr="00F05336">
        <w:rPr>
          <w:rFonts w:eastAsia="Times New Roman"/>
          <w:spacing w:val="3"/>
          <w:szCs w:val="28"/>
          <w:lang w:eastAsia="ru-RU"/>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2</w:t>
      </w:r>
      <w:r w:rsidRPr="00F05336">
        <w:rPr>
          <w:rFonts w:eastAsia="Times New Roman"/>
          <w:spacing w:val="3"/>
          <w:szCs w:val="28"/>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lastRenderedPageBreak/>
        <w:t>3</w:t>
      </w:r>
      <w:r w:rsidRPr="00F05336">
        <w:rPr>
          <w:rFonts w:eastAsia="Times New Roman"/>
          <w:spacing w:val="3"/>
          <w:szCs w:val="28"/>
          <w:lang w:eastAsia="ru-RU"/>
        </w:rPr>
        <w:t>) технический паспорт переустраиваемого и (или) перепланируемого жилого помещения;</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4</w:t>
      </w:r>
      <w:r w:rsidRPr="00F05336">
        <w:rPr>
          <w:rFonts w:eastAsia="Times New Roman"/>
          <w:spacing w:val="3"/>
          <w:szCs w:val="28"/>
          <w:lang w:eastAsia="ru-RU"/>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5</w:t>
      </w:r>
      <w:r w:rsidRPr="00F05336">
        <w:rPr>
          <w:rFonts w:eastAsia="Times New Roman"/>
          <w:spacing w:val="3"/>
          <w:szCs w:val="28"/>
          <w:lang w:eastAsia="ru-RU"/>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2.</w:t>
      </w:r>
      <w:r w:rsidRPr="002002A7">
        <w:rPr>
          <w:rFonts w:eastAsia="Times New Roman"/>
          <w:spacing w:val="3"/>
          <w:szCs w:val="28"/>
          <w:lang w:eastAsia="ru-RU"/>
        </w:rPr>
        <w:t>7.</w:t>
      </w:r>
      <w:r w:rsidRPr="00F05336">
        <w:rPr>
          <w:rFonts w:eastAsia="Times New Roman"/>
          <w:spacing w:val="3"/>
          <w:szCs w:val="28"/>
          <w:lang w:eastAsia="ru-RU"/>
        </w:rPr>
        <w:t>1. Заявитель вправе не представлять докум</w:t>
      </w:r>
      <w:r w:rsidRPr="002002A7">
        <w:rPr>
          <w:rFonts w:eastAsia="Times New Roman"/>
          <w:spacing w:val="3"/>
          <w:szCs w:val="28"/>
          <w:lang w:eastAsia="ru-RU"/>
        </w:rPr>
        <w:t xml:space="preserve">енты, предусмотренные </w:t>
      </w:r>
      <w:r>
        <w:rPr>
          <w:rFonts w:eastAsia="Times New Roman"/>
          <w:spacing w:val="3"/>
          <w:szCs w:val="28"/>
          <w:lang w:eastAsia="ru-RU"/>
        </w:rPr>
        <w:t>под</w:t>
      </w:r>
      <w:r w:rsidRPr="002002A7">
        <w:rPr>
          <w:rFonts w:eastAsia="Times New Roman"/>
          <w:spacing w:val="3"/>
          <w:szCs w:val="28"/>
          <w:lang w:eastAsia="ru-RU"/>
        </w:rPr>
        <w:t xml:space="preserve">пунктами </w:t>
      </w:r>
      <w:r>
        <w:rPr>
          <w:rFonts w:eastAsia="Times New Roman"/>
          <w:spacing w:val="3"/>
          <w:szCs w:val="28"/>
          <w:lang w:eastAsia="ru-RU"/>
        </w:rPr>
        <w:t>3 и 5  данного пункта</w:t>
      </w:r>
      <w:r w:rsidRPr="00F05336">
        <w:rPr>
          <w:rFonts w:eastAsia="Times New Roman"/>
          <w:spacing w:val="3"/>
          <w:szCs w:val="28"/>
          <w:lang w:eastAsia="ru-RU"/>
        </w:rPr>
        <w:t>,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w:t>
      </w:r>
      <w:r w:rsidRPr="002002A7">
        <w:rPr>
          <w:rFonts w:eastAsia="Times New Roman"/>
          <w:spacing w:val="3"/>
          <w:szCs w:val="28"/>
          <w:lang w:eastAsia="ru-RU"/>
        </w:rPr>
        <w:t>менты, предусмотренные пунктом 1  данного подраздела.</w:t>
      </w:r>
      <w:r w:rsidRPr="00F05336">
        <w:rPr>
          <w:rFonts w:eastAsia="Times New Roman"/>
          <w:spacing w:val="3"/>
          <w:szCs w:val="28"/>
          <w:lang w:eastAsia="ru-RU"/>
        </w:rPr>
        <w:t>. Для рассмотрения заявления о переустройстве и (или) переп</w:t>
      </w:r>
      <w:r w:rsidRPr="002002A7">
        <w:rPr>
          <w:rFonts w:eastAsia="Times New Roman"/>
          <w:spacing w:val="3"/>
          <w:szCs w:val="28"/>
          <w:lang w:eastAsia="ru-RU"/>
        </w:rPr>
        <w:t>ланировке жилого помещения комиссия, осуществляющая</w:t>
      </w:r>
      <w:r w:rsidRPr="00F05336">
        <w:rPr>
          <w:rFonts w:eastAsia="Times New Roman"/>
          <w:spacing w:val="3"/>
          <w:szCs w:val="28"/>
          <w:lang w:eastAsia="ru-RU"/>
        </w:rPr>
        <w:t xml:space="preserve">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2) технический паспорт переустраиваемого и (или) перепланируемого жилого помещения;</w:t>
      </w:r>
    </w:p>
    <w:p w:rsidR="00932315" w:rsidRPr="00F05336" w:rsidRDefault="00932315" w:rsidP="00932315">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32315" w:rsidRPr="002C36E5" w:rsidRDefault="00932315" w:rsidP="00932315">
      <w:pPr>
        <w:shd w:val="clear" w:color="auto" w:fill="FFFFFF"/>
        <w:spacing w:before="240" w:after="240" w:line="240" w:lineRule="auto"/>
        <w:ind w:firstLine="708"/>
        <w:jc w:val="both"/>
        <w:rPr>
          <w:rFonts w:eastAsia="Times New Roman"/>
          <w:spacing w:val="3"/>
          <w:szCs w:val="28"/>
          <w:lang w:eastAsia="ru-RU"/>
        </w:rPr>
      </w:pPr>
      <w:r w:rsidRPr="00AD7389">
        <w:rPr>
          <w:rFonts w:eastAsia="Times New Roman"/>
          <w:spacing w:val="3"/>
          <w:szCs w:val="28"/>
          <w:lang w:eastAsia="ru-RU"/>
        </w:rPr>
        <w:t>2.7.2.</w:t>
      </w:r>
      <w:r w:rsidRPr="00F05336">
        <w:rPr>
          <w:rFonts w:eastAsia="Times New Roman"/>
          <w:spacing w:val="3"/>
          <w:szCs w:val="28"/>
          <w:lang w:eastAsia="ru-RU"/>
        </w:rPr>
        <w:t xml:space="preserve">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w:t>
      </w:r>
      <w:r w:rsidRPr="00AD7389">
        <w:rPr>
          <w:rFonts w:eastAsia="Times New Roman"/>
          <w:spacing w:val="3"/>
          <w:szCs w:val="28"/>
          <w:lang w:eastAsia="ru-RU"/>
        </w:rPr>
        <w:t xml:space="preserve">ается в </w:t>
      </w:r>
      <w:r>
        <w:rPr>
          <w:rFonts w:eastAsia="Times New Roman"/>
          <w:spacing w:val="3"/>
          <w:szCs w:val="28"/>
          <w:lang w:eastAsia="ru-RU"/>
        </w:rPr>
        <w:t>соответствии с  пунктами</w:t>
      </w:r>
      <w:r w:rsidRPr="00AD7389">
        <w:rPr>
          <w:rFonts w:eastAsia="Times New Roman"/>
          <w:spacing w:val="3"/>
          <w:szCs w:val="28"/>
          <w:lang w:eastAsia="ru-RU"/>
        </w:rPr>
        <w:t xml:space="preserve"> 2.7. и 2.7.1. </w:t>
      </w:r>
      <w:r w:rsidRPr="00F05336">
        <w:rPr>
          <w:rFonts w:eastAsia="Times New Roman"/>
          <w:spacing w:val="3"/>
          <w:szCs w:val="28"/>
          <w:lang w:eastAsia="ru-RU"/>
        </w:rPr>
        <w:t xml:space="preserve">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w:t>
      </w:r>
      <w:r w:rsidRPr="00F05336">
        <w:rPr>
          <w:rFonts w:eastAsia="Times New Roman"/>
          <w:spacing w:val="3"/>
          <w:szCs w:val="28"/>
          <w:lang w:eastAsia="ru-RU"/>
        </w:rPr>
        <w:lastRenderedPageBreak/>
        <w:t xml:space="preserve">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Pr="00AD7389">
        <w:rPr>
          <w:rFonts w:eastAsia="Times New Roman"/>
          <w:spacing w:val="3"/>
          <w:szCs w:val="28"/>
          <w:lang w:eastAsia="ru-RU"/>
        </w:rPr>
        <w:t>документы, указан</w:t>
      </w:r>
      <w:r>
        <w:rPr>
          <w:rFonts w:eastAsia="Times New Roman"/>
          <w:spacing w:val="3"/>
          <w:szCs w:val="28"/>
          <w:lang w:eastAsia="ru-RU"/>
        </w:rPr>
        <w:t>ные в пункте</w:t>
      </w:r>
      <w:r w:rsidRPr="00AD7389">
        <w:rPr>
          <w:rFonts w:eastAsia="Times New Roman"/>
          <w:spacing w:val="3"/>
          <w:szCs w:val="28"/>
          <w:lang w:eastAsia="ru-RU"/>
        </w:rPr>
        <w:t xml:space="preserve"> 2.7.1.</w:t>
      </w:r>
      <w:r w:rsidRPr="00F05336">
        <w:rPr>
          <w:rFonts w:eastAsia="Times New Roman"/>
          <w:spacing w:val="3"/>
          <w:szCs w:val="28"/>
          <w:lang w:eastAsia="ru-RU"/>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w:t>
      </w:r>
      <w:r>
        <w:rPr>
          <w:rFonts w:eastAsia="Times New Roman"/>
          <w:spacing w:val="3"/>
          <w:szCs w:val="28"/>
          <w:lang w:eastAsia="ru-RU"/>
        </w:rPr>
        <w:t xml:space="preserve"> в форме электронного документа.</w:t>
      </w:r>
    </w:p>
    <w:p w:rsidR="00932315" w:rsidRDefault="00932315" w:rsidP="00932315">
      <w:pPr>
        <w:autoSpaceDE w:val="0"/>
        <w:autoSpaceDN w:val="0"/>
        <w:adjustRightInd w:val="0"/>
        <w:spacing w:line="240" w:lineRule="auto"/>
        <w:ind w:firstLine="709"/>
        <w:jc w:val="both"/>
        <w:rPr>
          <w:szCs w:val="28"/>
        </w:rPr>
      </w:pPr>
      <w:r>
        <w:rPr>
          <w:szCs w:val="28"/>
        </w:rPr>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w:t>
      </w:r>
    </w:p>
    <w:p w:rsidR="00932315" w:rsidRDefault="00932315" w:rsidP="00932315">
      <w:pPr>
        <w:autoSpaceDE w:val="0"/>
        <w:autoSpaceDN w:val="0"/>
        <w:adjustRightInd w:val="0"/>
        <w:spacing w:line="240" w:lineRule="auto"/>
        <w:ind w:firstLine="709"/>
        <w:jc w:val="both"/>
        <w:rPr>
          <w:szCs w:val="28"/>
        </w:rPr>
      </w:pPr>
      <w:r>
        <w:rPr>
          <w:szCs w:val="28"/>
        </w:rPr>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932315" w:rsidRDefault="00932315" w:rsidP="00932315">
      <w:pPr>
        <w:autoSpaceDE w:val="0"/>
        <w:autoSpaceDN w:val="0"/>
        <w:adjustRightInd w:val="0"/>
        <w:spacing w:line="240" w:lineRule="auto"/>
        <w:ind w:firstLine="709"/>
        <w:jc w:val="both"/>
        <w:rPr>
          <w:szCs w:val="28"/>
        </w:rPr>
      </w:pPr>
      <w:r>
        <w:rPr>
          <w:szCs w:val="28"/>
        </w:rPr>
        <w:t>2.7.5. Заявление и документы, предусмотренные настоящим подразделом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932315" w:rsidRDefault="00932315" w:rsidP="00932315">
      <w:pPr>
        <w:autoSpaceDE w:val="0"/>
        <w:autoSpaceDN w:val="0"/>
        <w:adjustRightInd w:val="0"/>
        <w:spacing w:line="240" w:lineRule="auto"/>
        <w:ind w:firstLine="709"/>
        <w:jc w:val="both"/>
        <w:rPr>
          <w:szCs w:val="28"/>
        </w:rPr>
      </w:pPr>
      <w:r>
        <w:rPr>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32315" w:rsidRDefault="00932315" w:rsidP="00932315">
      <w:pPr>
        <w:autoSpaceDE w:val="0"/>
        <w:autoSpaceDN w:val="0"/>
        <w:adjustRightInd w:val="0"/>
        <w:spacing w:line="240" w:lineRule="auto"/>
        <w:ind w:firstLine="709"/>
        <w:jc w:val="both"/>
        <w:rPr>
          <w:szCs w:val="28"/>
        </w:rPr>
      </w:pPr>
      <w:r>
        <w:rPr>
          <w:szCs w:val="28"/>
        </w:rPr>
        <w:t>Копии документов, прилагаемых к заявлению, направленные заявителем по почте должны быть нотариально удостоверены.</w:t>
      </w:r>
    </w:p>
    <w:p w:rsidR="00932315" w:rsidRDefault="00932315" w:rsidP="00932315">
      <w:pPr>
        <w:autoSpaceDE w:val="0"/>
        <w:autoSpaceDN w:val="0"/>
        <w:adjustRightInd w:val="0"/>
        <w:spacing w:line="240" w:lineRule="auto"/>
        <w:ind w:firstLine="709"/>
        <w:jc w:val="both"/>
        <w:rPr>
          <w:szCs w:val="28"/>
        </w:rPr>
      </w:pPr>
      <w:r>
        <w:rPr>
          <w:szCs w:val="28"/>
        </w:rPr>
        <w:t>2.7.6. 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 xml:space="preserve">Исчерпывающий перечень документов ,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w:t>
      </w: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 xml:space="preserve">порядок их предоставления </w:t>
      </w:r>
    </w:p>
    <w:p w:rsidR="00932315" w:rsidRDefault="00932315" w:rsidP="00932315">
      <w:pPr>
        <w:pStyle w:val="ConsPlusNormal0"/>
        <w:ind w:firstLine="709"/>
        <w:jc w:val="center"/>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правоустанавливающие документы на переустраиваемое и (или) перепланируемое 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2.9. Документы, указанные в пункте 2.8 административного регламента, могут быть представлены заявителем по собственной инициативе.</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widowControl w:val="0"/>
        <w:autoSpaceDE w:val="0"/>
        <w:autoSpaceDN w:val="0"/>
        <w:adjustRightInd w:val="0"/>
        <w:spacing w:line="240" w:lineRule="auto"/>
        <w:ind w:firstLine="709"/>
        <w:jc w:val="both"/>
        <w:rPr>
          <w:szCs w:val="28"/>
        </w:rPr>
      </w:pPr>
      <w:r>
        <w:rPr>
          <w:szCs w:val="28"/>
        </w:rPr>
        <w:t>2.10. Основания для отказа в приеме документов, необходимых для предоставления муниципальной услуги, не предусмотрены.</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Исчерпывающий перечень оснований для приостановления</w:t>
      </w: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или отказа в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2.11. Приостановление предоставления муниципальной услуги не предусмотрено.</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2.12. В предоставлении муниципальной услуги может быть отказано в случаях: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 поступление ответа на межведомственный запрос, свидетельствует об </w:t>
      </w:r>
      <w:r>
        <w:rPr>
          <w:rFonts w:ascii="Times New Roman" w:hAnsi="Times New Roman"/>
          <w:sz w:val="28"/>
          <w:szCs w:val="28"/>
        </w:rPr>
        <w:lastRenderedPageBreak/>
        <w:t>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помещения в соответствии с пунктом 2.8 настоящего административного регламента, и такие документ и (или) информация в течение пятнадцати рабочих дней со дня направления уведомления не были получены от заявителя;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представление документов в ненадлежащий орган;</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несоответствие проекта переустройства и (или) перепланировки жилого помещения требованиям законодательства.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2.13.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(в случае, если такая услуга включена в соответствующий утвержденный нормативным правовым актом представительного органа местного самоуправления перечень). Данная услуга предоставляется проектными организациями.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lastRenderedPageBreak/>
        <w:t>Порядок, размер и основания взимания</w:t>
      </w: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государственной пошлины или иной платы,</w:t>
      </w: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взимаемой за предоставление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2.14. Административные процедуры по предоставлению муниципальной услуги осуществляются бесплатно.</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jc w:val="center"/>
        <w:outlineLvl w:val="2"/>
        <w:rPr>
          <w:rFonts w:ascii="Times New Roman" w:hAnsi="Times New Roman"/>
          <w:b/>
          <w:sz w:val="28"/>
          <w:szCs w:val="28"/>
        </w:rPr>
      </w:pPr>
      <w:r>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2.15. Плата за предоставление муниципальной услуги не взимается.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Максимальный срок ожидания в очереди при подаче запроса</w:t>
      </w: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32315" w:rsidRDefault="00932315" w:rsidP="00932315">
      <w:pPr>
        <w:widowControl w:val="0"/>
        <w:autoSpaceDE w:val="0"/>
        <w:autoSpaceDN w:val="0"/>
        <w:adjustRightInd w:val="0"/>
        <w:spacing w:line="240" w:lineRule="auto"/>
        <w:ind w:firstLine="709"/>
        <w:jc w:val="both"/>
        <w:rPr>
          <w:szCs w:val="28"/>
        </w:rPr>
      </w:pPr>
      <w:r>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932315" w:rsidRDefault="00932315" w:rsidP="00932315">
      <w:pPr>
        <w:widowControl w:val="0"/>
        <w:autoSpaceDE w:val="0"/>
        <w:autoSpaceDN w:val="0"/>
        <w:adjustRightInd w:val="0"/>
        <w:spacing w:line="240" w:lineRule="auto"/>
        <w:ind w:firstLine="709"/>
        <w:jc w:val="both"/>
        <w:rPr>
          <w:szCs w:val="28"/>
        </w:rPr>
      </w:pPr>
      <w:r>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Заявление и прилагаемые к нему документы регистрируются в день их поступления.</w:t>
      </w:r>
    </w:p>
    <w:p w:rsidR="00932315" w:rsidRDefault="00932315" w:rsidP="00932315">
      <w:pPr>
        <w:widowControl w:val="0"/>
        <w:autoSpaceDE w:val="0"/>
        <w:autoSpaceDN w:val="0"/>
        <w:adjustRightInd w:val="0"/>
        <w:spacing w:line="240" w:lineRule="auto"/>
        <w:ind w:firstLine="709"/>
        <w:jc w:val="both"/>
        <w:rPr>
          <w:szCs w:val="28"/>
        </w:rPr>
      </w:pPr>
      <w:r>
        <w:rPr>
          <w:szCs w:val="28"/>
        </w:rPr>
        <w:t xml:space="preserve">Срок регистрации обращения заявителя не должен превышать 10 </w:t>
      </w:r>
      <w:r>
        <w:rPr>
          <w:szCs w:val="28"/>
        </w:rPr>
        <w:lastRenderedPageBreak/>
        <w:t>минут.</w:t>
      </w:r>
    </w:p>
    <w:p w:rsidR="00932315" w:rsidRDefault="00932315" w:rsidP="00932315">
      <w:pPr>
        <w:widowControl w:val="0"/>
        <w:autoSpaceDE w:val="0"/>
        <w:autoSpaceDN w:val="0"/>
        <w:adjustRightInd w:val="0"/>
        <w:spacing w:line="240" w:lineRule="auto"/>
        <w:ind w:firstLine="709"/>
        <w:jc w:val="both"/>
        <w:rPr>
          <w:szCs w:val="28"/>
        </w:rPr>
      </w:pPr>
      <w:r>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932315" w:rsidRDefault="00932315" w:rsidP="00932315">
      <w:pPr>
        <w:widowControl w:val="0"/>
        <w:autoSpaceDE w:val="0"/>
        <w:autoSpaceDN w:val="0"/>
        <w:adjustRightInd w:val="0"/>
        <w:spacing w:line="240" w:lineRule="auto"/>
        <w:ind w:firstLine="709"/>
        <w:jc w:val="both"/>
        <w:rPr>
          <w:szCs w:val="28"/>
        </w:rPr>
      </w:pPr>
      <w:r>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932315" w:rsidRDefault="00932315" w:rsidP="00932315">
      <w:pPr>
        <w:widowControl w:val="0"/>
        <w:autoSpaceDE w:val="0"/>
        <w:autoSpaceDN w:val="0"/>
        <w:adjustRightInd w:val="0"/>
        <w:spacing w:line="240" w:lineRule="auto"/>
        <w:ind w:firstLine="709"/>
        <w:jc w:val="both"/>
        <w:rPr>
          <w:szCs w:val="28"/>
        </w:rPr>
      </w:pPr>
      <w:r>
        <w:rPr>
          <w:szCs w:val="28"/>
        </w:rPr>
        <w:t>При направлении заявления через Портал регистрация электронного заявления осуществляется в автоматическом режиме.</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jc w:val="center"/>
        <w:outlineLvl w:val="2"/>
        <w:rPr>
          <w:rFonts w:ascii="Times New Roman" w:hAnsi="Times New Roman"/>
          <w:b/>
          <w:sz w:val="28"/>
          <w:szCs w:val="28"/>
        </w:rPr>
      </w:pPr>
      <w:r>
        <w:rPr>
          <w:rFonts w:ascii="Times New Roman" w:hAnsi="Times New Roman"/>
          <w:b/>
          <w:sz w:val="28"/>
          <w:szCs w:val="28"/>
        </w:rPr>
        <w:t>Требования к помещениям, в которых предоставляются</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 xml:space="preserve">муниципальные услуги, услуги организации, </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 xml:space="preserve">участвующей в предоставлении муниципальной услуги, </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 xml:space="preserve">к местам ожидания и приема заявителей, размещению и </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оформлению визуальной, текстовой и мультимедийной информации</w:t>
      </w: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о порядке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jc w:val="both"/>
        <w:rPr>
          <w:rFonts w:ascii="Times New Roman" w:hAnsi="Times New Roman"/>
          <w:sz w:val="28"/>
          <w:szCs w:val="28"/>
        </w:rPr>
      </w:pPr>
      <w:r>
        <w:rPr>
          <w:rFonts w:ascii="Times New Roman" w:hAnsi="Times New Roman"/>
          <w:sz w:val="28"/>
          <w:szCs w:val="28"/>
        </w:rPr>
        <w:t>При организации предоставления муниципальной услуги в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2.18. Вход в здание администрации сельского поселения должен быть оборудован удобной лестницей с поручнями, а также пандусами для беспрепятственного передвижения инвалидных колясок.</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Прием заявителей и оказание услуги в  администрации сельского поселения осуществляется в обособленных местах приема (кабинетах).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Информация о фамилии, имени, отчестве и должности сотрудника администрации сельского поселения, осуществляющего прием, размещается на личной информационной табличке или на рабочем месте сотрудника.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spacing w:before="100" w:beforeAutospacing="1" w:after="100" w:afterAutospacing="1" w:line="240" w:lineRule="auto"/>
        <w:ind w:firstLine="567"/>
        <w:jc w:val="both"/>
        <w:rPr>
          <w:rFonts w:eastAsia="Times New Roman"/>
          <w:szCs w:val="28"/>
        </w:rPr>
      </w:pPr>
      <w:r>
        <w:rPr>
          <w:szCs w:val="28"/>
        </w:rPr>
        <w:t>2.18.1.</w:t>
      </w:r>
      <w:r w:rsidRPr="006821D7">
        <w:rPr>
          <w:rFonts w:eastAsia="Times New Roman"/>
          <w:szCs w:val="28"/>
        </w:rPr>
        <w:t xml:space="preserve"> </w:t>
      </w:r>
      <w:r>
        <w:rPr>
          <w:rFonts w:eastAsia="Times New Roman"/>
          <w:szCs w:val="28"/>
        </w:rPr>
        <w:t>Здание, в котором  расположена администрация Бирофельдского сельского поселения, оборудуется входом для свободного доступа заявителей в помещение, в том числе для инвалидов, включая инвалидов, использующих кресла – коляски и собак-проводников, при этом обеспечивается соблюдение следующих требований, предусмотренных Федеральным законом от 24.11.1995 № 181 – ФЗ « О социальной защите инвалидов в Российской Федерации»:</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t>- наличие условий для беспрепятственного доступа к зданию, в котором расположена администрация Бирофельдского сельского поселения и к предоставляемым в нем услугам;</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lastRenderedPageBreak/>
        <w:t xml:space="preserve">- предоставление возможности самостоятельно или с помощью специалистов администрации, предоставляющих услуги, передвижения по территории, на которой расположено здание администрация Бирофельдского сельского поселения входа и выхода из него;  </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t>- предоставления возможности посадки в транспортное средство и высадки из него перед входом в здание, в котором расположена администрация Бирофельдского сельского поселения, в том числе с использованием кресла-коляски и при необходимости с помощью специалистов администрации, предоставляющих услуги;</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t xml:space="preserve">- сопровождение инвалидов, имеющих стойкие расстройства функции зрения и самостоятельного передвижения, и оказание им помощи в помещении администрации сельского поселения; </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к услугам с учетом  ограничений их жизнедеятельности;</w:t>
      </w:r>
    </w:p>
    <w:p w:rsidR="00932315" w:rsidRDefault="00932315" w:rsidP="00932315">
      <w:pPr>
        <w:spacing w:before="100" w:beforeAutospacing="1" w:after="100" w:afterAutospacing="1" w:line="240" w:lineRule="auto"/>
        <w:jc w:val="both"/>
        <w:rPr>
          <w:rFonts w:eastAsia="Times New Roman"/>
          <w:szCs w:val="28"/>
        </w:rPr>
      </w:pPr>
      <w:r>
        <w:rPr>
          <w:rFonts w:eastAsia="Times New Roman"/>
          <w:szCs w:val="28"/>
        </w:rPr>
        <w:t>- предоставление допуска в помещение администрации Бирофельдского сельского поселения собаки – проводника при наличии документа, подтверждающего ее специальное обучение;</w:t>
      </w:r>
    </w:p>
    <w:p w:rsidR="00932315" w:rsidRDefault="00932315" w:rsidP="00932315">
      <w:pPr>
        <w:spacing w:before="100" w:beforeAutospacing="1" w:after="100" w:afterAutospacing="1"/>
        <w:jc w:val="both"/>
        <w:rPr>
          <w:rFonts w:eastAsia="Times New Roman"/>
          <w:szCs w:val="28"/>
        </w:rPr>
      </w:pPr>
      <w:r>
        <w:rPr>
          <w:rFonts w:eastAsia="Times New Roman"/>
          <w:szCs w:val="28"/>
        </w:rPr>
        <w:t>- оказание специалистом администрации, предоставляющим услуги, помощи инвалидам в преодолении барьеров, мешающих получению ими услуг   наравне с другими лицами;</w:t>
      </w:r>
    </w:p>
    <w:p w:rsidR="00932315" w:rsidRPr="00DE530F" w:rsidRDefault="00932315" w:rsidP="00932315">
      <w:pPr>
        <w:pStyle w:val="a3"/>
        <w:shd w:val="clear" w:color="auto" w:fill="FFFFFF"/>
        <w:spacing w:line="312" w:lineRule="atLeast"/>
        <w:rPr>
          <w:color w:val="000000"/>
          <w:sz w:val="23"/>
          <w:szCs w:val="23"/>
        </w:rPr>
      </w:pPr>
      <w:r>
        <w:rPr>
          <w:color w:val="000000"/>
          <w:sz w:val="28"/>
          <w:szCs w:val="28"/>
        </w:rPr>
        <w:t xml:space="preserve"> - </w:t>
      </w:r>
      <w:r w:rsidRPr="00DE530F">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2.19. Организации, участвующие в предоставлении муниципальной услуги, должны отвечать следующим требованиям: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наличие инфраструктуры, обеспечивающей доступ к информационно-телекоммуникационной сети "Интернет";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наличие не менее одного окна для приема и выдачи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lastRenderedPageBreak/>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прием заявителей осуществляется не менее 1 дня в неделю и не менее 6 часов в день;</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максимальный срок ожидания в очереди - 15 минут;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Условия комфортности приема заявителей должны соответствовать следующим требованиям: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перечень необходимых и обязательных услуг, предоставление которых организовано;</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сроки предоставления необходимых и обязательных услуг;</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информацию о дополнительных (сопутствующих) услугах, размерах и порядке их оплаты;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иную информацию, необходимую для получения необходимой и обязательной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а также к информации о государственных и муниципальных услугах;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lastRenderedPageBreak/>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Показатели доступности и качества муниципальных услуг</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2.20. Показатели доступности и качества муниципальных услуг:</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Pr>
          <w:rFonts w:ascii="Times New Roman" w:hAnsi="Times New Roman"/>
          <w:b/>
          <w:i/>
          <w:sz w:val="28"/>
          <w:szCs w:val="28"/>
        </w:rPr>
        <w:t xml:space="preserve"> </w:t>
      </w:r>
      <w:r>
        <w:rPr>
          <w:rFonts w:ascii="Times New Roman" w:hAnsi="Times New Roman"/>
          <w:sz w:val="28"/>
          <w:szCs w:val="28"/>
        </w:rPr>
        <w:t>администрации сельского поселения,  в федеральной государственной информационной системе "Единый портал государственных и муниципальных услуг (функций)" (далее – Портал);</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 соблюдение сроков исполнения административных процедур;</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5) соблюдение графика работы с заявителями по предоставлению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6) доля заявителей, получивших муниципальную услугу в электронном виде;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widowControl w:val="0"/>
        <w:autoSpaceDE w:val="0"/>
        <w:autoSpaceDN w:val="0"/>
        <w:adjustRightInd w:val="0"/>
        <w:spacing w:line="240" w:lineRule="auto"/>
        <w:ind w:firstLine="709"/>
        <w:jc w:val="center"/>
        <w:outlineLvl w:val="2"/>
        <w:rPr>
          <w:b/>
          <w:szCs w:val="28"/>
        </w:rPr>
      </w:pPr>
      <w:r>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2315" w:rsidRDefault="00932315" w:rsidP="00932315">
      <w:pPr>
        <w:widowControl w:val="0"/>
        <w:autoSpaceDE w:val="0"/>
        <w:autoSpaceDN w:val="0"/>
        <w:adjustRightInd w:val="0"/>
        <w:spacing w:line="240" w:lineRule="auto"/>
        <w:ind w:firstLine="709"/>
        <w:jc w:val="both"/>
        <w:rPr>
          <w:szCs w:val="28"/>
        </w:rPr>
      </w:pPr>
    </w:p>
    <w:p w:rsidR="00932315" w:rsidRDefault="00932315" w:rsidP="00932315">
      <w:pPr>
        <w:widowControl w:val="0"/>
        <w:autoSpaceDE w:val="0"/>
        <w:autoSpaceDN w:val="0"/>
        <w:adjustRightInd w:val="0"/>
        <w:spacing w:line="240" w:lineRule="auto"/>
        <w:ind w:firstLine="709"/>
        <w:jc w:val="both"/>
        <w:rPr>
          <w:szCs w:val="28"/>
        </w:rPr>
      </w:pPr>
      <w:r>
        <w:rPr>
          <w:szCs w:val="28"/>
        </w:rPr>
        <w:t xml:space="preserve">2.21. Предоставление муниципальной услуги может быть организовано администрацией сельского поселения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МФЦ без </w:t>
      </w:r>
      <w:r>
        <w:rPr>
          <w:szCs w:val="28"/>
        </w:rPr>
        <w:lastRenderedPageBreak/>
        <w:t>участия заявителя.</w:t>
      </w:r>
    </w:p>
    <w:p w:rsidR="00932315" w:rsidRDefault="00932315" w:rsidP="00932315">
      <w:pPr>
        <w:widowControl w:val="0"/>
        <w:autoSpaceDE w:val="0"/>
        <w:autoSpaceDN w:val="0"/>
        <w:adjustRightInd w:val="0"/>
        <w:spacing w:line="240" w:lineRule="auto"/>
        <w:ind w:firstLine="709"/>
        <w:jc w:val="both"/>
        <w:rPr>
          <w:szCs w:val="28"/>
        </w:rPr>
      </w:pPr>
      <w:r>
        <w:rPr>
          <w:szCs w:val="28"/>
        </w:rPr>
        <w:t>2.22. При участии МФЦ предоставлении муниципальной услуги, МФЦ осуществляют следующие административные процедуры:</w:t>
      </w:r>
    </w:p>
    <w:p w:rsidR="00932315" w:rsidRDefault="00932315" w:rsidP="00932315">
      <w:pPr>
        <w:widowControl w:val="0"/>
        <w:autoSpaceDE w:val="0"/>
        <w:autoSpaceDN w:val="0"/>
        <w:adjustRightInd w:val="0"/>
        <w:spacing w:line="240" w:lineRule="auto"/>
        <w:ind w:firstLine="709"/>
        <w:jc w:val="both"/>
        <w:rPr>
          <w:szCs w:val="28"/>
        </w:rPr>
      </w:pPr>
      <w:r>
        <w:rPr>
          <w:szCs w:val="28"/>
        </w:rPr>
        <w:t>1) прием и рассмотрение запросов заявителей о предоставлении муниципальной услуги;</w:t>
      </w:r>
    </w:p>
    <w:p w:rsidR="00932315" w:rsidRDefault="00932315" w:rsidP="00932315">
      <w:pPr>
        <w:widowControl w:val="0"/>
        <w:autoSpaceDE w:val="0"/>
        <w:autoSpaceDN w:val="0"/>
        <w:adjustRightInd w:val="0"/>
        <w:spacing w:line="240" w:lineRule="auto"/>
        <w:ind w:firstLine="709"/>
        <w:jc w:val="both"/>
        <w:rPr>
          <w:szCs w:val="28"/>
        </w:rPr>
      </w:pPr>
      <w:r>
        <w:rPr>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932315" w:rsidRDefault="00932315" w:rsidP="00932315">
      <w:pPr>
        <w:widowControl w:val="0"/>
        <w:autoSpaceDE w:val="0"/>
        <w:autoSpaceDN w:val="0"/>
        <w:adjustRightInd w:val="0"/>
        <w:spacing w:line="240" w:lineRule="auto"/>
        <w:ind w:firstLine="709"/>
        <w:jc w:val="both"/>
        <w:rPr>
          <w:szCs w:val="28"/>
        </w:rPr>
      </w:pPr>
      <w:r>
        <w:rPr>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32315" w:rsidRDefault="00932315" w:rsidP="00932315">
      <w:pPr>
        <w:widowControl w:val="0"/>
        <w:autoSpaceDE w:val="0"/>
        <w:autoSpaceDN w:val="0"/>
        <w:adjustRightInd w:val="0"/>
        <w:spacing w:line="240" w:lineRule="auto"/>
        <w:ind w:firstLine="709"/>
        <w:jc w:val="both"/>
        <w:rPr>
          <w:szCs w:val="28"/>
        </w:rPr>
      </w:pPr>
      <w:r>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932315" w:rsidRDefault="00932315" w:rsidP="00932315">
      <w:pPr>
        <w:widowControl w:val="0"/>
        <w:autoSpaceDE w:val="0"/>
        <w:autoSpaceDN w:val="0"/>
        <w:adjustRightInd w:val="0"/>
        <w:spacing w:line="240" w:lineRule="auto"/>
        <w:ind w:firstLine="709"/>
        <w:jc w:val="both"/>
        <w:rPr>
          <w:szCs w:val="28"/>
        </w:rPr>
      </w:pPr>
      <w:r>
        <w:rPr>
          <w:szCs w:val="28"/>
        </w:rPr>
        <w:t xml:space="preserve">2.23. МФЦ участвует в предоставлении муниципальной услуги в порядке, </w:t>
      </w:r>
      <w:r w:rsidRPr="002C36E5">
        <w:rPr>
          <w:szCs w:val="28"/>
        </w:rPr>
        <w:t>предусмотренном разделом 3 настоящего</w:t>
      </w:r>
      <w:r>
        <w:rPr>
          <w:szCs w:val="28"/>
        </w:rPr>
        <w:t xml:space="preserve"> административного регламента для осуществления соответствующих административных процедур.</w:t>
      </w:r>
    </w:p>
    <w:p w:rsidR="00932315" w:rsidRDefault="00932315" w:rsidP="00932315">
      <w:pPr>
        <w:widowControl w:val="0"/>
        <w:autoSpaceDE w:val="0"/>
        <w:autoSpaceDN w:val="0"/>
        <w:adjustRightInd w:val="0"/>
        <w:spacing w:line="240" w:lineRule="auto"/>
        <w:ind w:firstLine="709"/>
        <w:jc w:val="both"/>
        <w:rPr>
          <w:szCs w:val="28"/>
        </w:rPr>
      </w:pPr>
      <w:r>
        <w:rPr>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932315" w:rsidRDefault="00932315" w:rsidP="00932315">
      <w:pPr>
        <w:widowControl w:val="0"/>
        <w:autoSpaceDE w:val="0"/>
        <w:autoSpaceDN w:val="0"/>
        <w:adjustRightInd w:val="0"/>
        <w:spacing w:line="240" w:lineRule="auto"/>
        <w:ind w:firstLine="709"/>
        <w:jc w:val="both"/>
        <w:rPr>
          <w:szCs w:val="28"/>
        </w:rPr>
      </w:pPr>
      <w:r>
        <w:rPr>
          <w:szCs w:val="28"/>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32315" w:rsidRDefault="00932315" w:rsidP="00932315">
      <w:pPr>
        <w:widowControl w:val="0"/>
        <w:autoSpaceDE w:val="0"/>
        <w:autoSpaceDN w:val="0"/>
        <w:adjustRightInd w:val="0"/>
        <w:spacing w:line="240" w:lineRule="auto"/>
        <w:ind w:firstLine="709"/>
        <w:jc w:val="both"/>
        <w:rPr>
          <w:szCs w:val="28"/>
        </w:rPr>
      </w:pPr>
      <w:r>
        <w:rPr>
          <w:szCs w:val="28"/>
        </w:rPr>
        <w:t>2.26. Требования к электронным документам и электронным копиям документов, предоставляемым через Портал:</w:t>
      </w:r>
    </w:p>
    <w:p w:rsidR="00932315" w:rsidRDefault="00932315" w:rsidP="00932315">
      <w:pPr>
        <w:widowControl w:val="0"/>
        <w:autoSpaceDE w:val="0"/>
        <w:autoSpaceDN w:val="0"/>
        <w:adjustRightInd w:val="0"/>
        <w:spacing w:line="240" w:lineRule="auto"/>
        <w:ind w:firstLine="709"/>
        <w:jc w:val="both"/>
        <w:rPr>
          <w:szCs w:val="28"/>
        </w:rPr>
      </w:pPr>
      <w:r>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32315" w:rsidRDefault="00932315" w:rsidP="00932315">
      <w:pPr>
        <w:widowControl w:val="0"/>
        <w:autoSpaceDE w:val="0"/>
        <w:autoSpaceDN w:val="0"/>
        <w:adjustRightInd w:val="0"/>
        <w:spacing w:line="240" w:lineRule="auto"/>
        <w:ind w:firstLine="709"/>
        <w:jc w:val="both"/>
        <w:rPr>
          <w:szCs w:val="28"/>
        </w:rPr>
      </w:pPr>
      <w:r>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932315" w:rsidRDefault="00932315" w:rsidP="00932315">
      <w:pPr>
        <w:widowControl w:val="0"/>
        <w:autoSpaceDE w:val="0"/>
        <w:autoSpaceDN w:val="0"/>
        <w:adjustRightInd w:val="0"/>
        <w:spacing w:line="240" w:lineRule="auto"/>
        <w:ind w:firstLine="709"/>
        <w:jc w:val="both"/>
        <w:rPr>
          <w:szCs w:val="28"/>
        </w:rPr>
      </w:pPr>
      <w:r>
        <w:rPr>
          <w:szCs w:val="28"/>
        </w:rPr>
        <w:t xml:space="preserve">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w:t>
      </w:r>
      <w:r>
        <w:rPr>
          <w:szCs w:val="28"/>
        </w:rPr>
        <w:lastRenderedPageBreak/>
        <w:t>приемлемо), а также реквизитов документа;</w:t>
      </w:r>
    </w:p>
    <w:p w:rsidR="00932315" w:rsidRDefault="00932315" w:rsidP="00932315">
      <w:pPr>
        <w:widowControl w:val="0"/>
        <w:autoSpaceDE w:val="0"/>
        <w:autoSpaceDN w:val="0"/>
        <w:adjustRightInd w:val="0"/>
        <w:spacing w:line="240" w:lineRule="auto"/>
        <w:ind w:firstLine="709"/>
        <w:jc w:val="both"/>
        <w:rPr>
          <w:szCs w:val="28"/>
        </w:rPr>
      </w:pPr>
      <w:r>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32315" w:rsidRDefault="00932315" w:rsidP="00932315">
      <w:pPr>
        <w:widowControl w:val="0"/>
        <w:autoSpaceDE w:val="0"/>
        <w:autoSpaceDN w:val="0"/>
        <w:adjustRightInd w:val="0"/>
        <w:spacing w:line="240" w:lineRule="auto"/>
        <w:ind w:firstLine="709"/>
        <w:jc w:val="both"/>
        <w:rPr>
          <w:sz w:val="26"/>
          <w:szCs w:val="26"/>
        </w:rPr>
      </w:pPr>
      <w:r>
        <w:rPr>
          <w:szCs w:val="28"/>
        </w:rPr>
        <w:t>5) файлы, предоставляемые через Портал, не должны содержать вирусов и вредоносных программ.</w:t>
      </w:r>
    </w:p>
    <w:p w:rsidR="00932315" w:rsidRDefault="00932315" w:rsidP="00932315">
      <w:pPr>
        <w:widowControl w:val="0"/>
        <w:autoSpaceDE w:val="0"/>
        <w:autoSpaceDN w:val="0"/>
        <w:adjustRightInd w:val="0"/>
        <w:ind w:firstLine="709"/>
        <w:jc w:val="both"/>
        <w:rPr>
          <w:sz w:val="26"/>
          <w:szCs w:val="26"/>
        </w:rPr>
      </w:pPr>
    </w:p>
    <w:p w:rsidR="00932315" w:rsidRDefault="00932315" w:rsidP="00932315">
      <w:pPr>
        <w:pStyle w:val="ConsPlusNormal0"/>
        <w:ind w:firstLine="709"/>
        <w:jc w:val="center"/>
        <w:outlineLvl w:val="1"/>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932315" w:rsidRDefault="00932315" w:rsidP="00932315">
      <w:pPr>
        <w:pStyle w:val="ConsPlusNormal0"/>
        <w:ind w:firstLine="709"/>
        <w:jc w:val="center"/>
        <w:outlineLvl w:val="1"/>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прием и рассмотрение заявлений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 принятие комиссией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 выдача заявителю результата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Блок-схема предоставления муниципальной услуги приведена в </w:t>
      </w:r>
      <w:r w:rsidRPr="002C36E5">
        <w:rPr>
          <w:rFonts w:ascii="Times New Roman" w:hAnsi="Times New Roman"/>
          <w:sz w:val="28"/>
          <w:szCs w:val="28"/>
        </w:rPr>
        <w:t>Приложении 3 к</w:t>
      </w:r>
      <w:r>
        <w:rPr>
          <w:rFonts w:ascii="Times New Roman" w:hAnsi="Times New Roman"/>
          <w:sz w:val="28"/>
          <w:szCs w:val="28"/>
        </w:rPr>
        <w:t xml:space="preserve"> административному регламенту.</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Прием и рассмотрение заявлений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3.2.Основанием для начала исполнения административной процедуры является обращение заявителя в  администрацию сельского поселения или в МФЦ с заявлением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или в факсимильном сообщении.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направлении пакета документов по почте, днем получения заявления является день получения письма в администрации сельского поселения (в МФЦ – при подаче документов через МФЦ).</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сельского поселения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932315" w:rsidRDefault="00932315" w:rsidP="00932315">
      <w:pPr>
        <w:widowControl w:val="0"/>
        <w:suppressAutoHyphens/>
        <w:spacing w:line="240" w:lineRule="auto"/>
        <w:ind w:firstLine="709"/>
        <w:jc w:val="both"/>
        <w:rPr>
          <w:szCs w:val="28"/>
        </w:rPr>
      </w:pPr>
      <w:r>
        <w:rPr>
          <w:szCs w:val="28"/>
        </w:rPr>
        <w:t>о нормативных правовых актах, регулирующих условия и порядок предоставления муниципальной услуги;</w:t>
      </w:r>
    </w:p>
    <w:p w:rsidR="00932315" w:rsidRDefault="00932315" w:rsidP="00932315">
      <w:pPr>
        <w:widowControl w:val="0"/>
        <w:suppressAutoHyphens/>
        <w:spacing w:line="240" w:lineRule="auto"/>
        <w:ind w:firstLine="709"/>
        <w:jc w:val="both"/>
        <w:rPr>
          <w:szCs w:val="28"/>
        </w:rPr>
      </w:pPr>
      <w:r>
        <w:rPr>
          <w:szCs w:val="28"/>
        </w:rPr>
        <w:t>о сроках предоставления муниципальной услуги;</w:t>
      </w:r>
    </w:p>
    <w:p w:rsidR="00932315" w:rsidRDefault="00932315" w:rsidP="00932315">
      <w:pPr>
        <w:widowControl w:val="0"/>
        <w:suppressAutoHyphens/>
        <w:spacing w:line="240" w:lineRule="auto"/>
        <w:ind w:firstLine="709"/>
        <w:jc w:val="both"/>
        <w:rPr>
          <w:szCs w:val="28"/>
        </w:rPr>
      </w:pPr>
      <w:r>
        <w:rPr>
          <w:szCs w:val="28"/>
        </w:rPr>
        <w:t>о требованиях, предъявляемых к форме и перечню документов, необходимых для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заявлении указываются следующие обязательные реквизиты и сведения: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сведения о заявителе (фамилия, имя, отчество заявителя - физического лица);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предмет обращения;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количество представленных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дата подачи заявления;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подпись лица, подавшего заявление.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932315" w:rsidRDefault="00932315" w:rsidP="00932315">
      <w:pPr>
        <w:widowControl w:val="0"/>
        <w:suppressAutoHyphens/>
        <w:spacing w:line="240" w:lineRule="auto"/>
        <w:ind w:firstLine="709"/>
        <w:jc w:val="both"/>
        <w:rPr>
          <w:szCs w:val="28"/>
        </w:rPr>
      </w:pPr>
      <w:r>
        <w:rPr>
          <w:szCs w:val="28"/>
        </w:rPr>
        <w:t>устанавливает предмет обращения, проверяет документ, удостоверяющий личность;</w:t>
      </w:r>
    </w:p>
    <w:p w:rsidR="00932315" w:rsidRDefault="00932315" w:rsidP="00932315">
      <w:pPr>
        <w:widowControl w:val="0"/>
        <w:suppressAutoHyphens/>
        <w:spacing w:line="240" w:lineRule="auto"/>
        <w:ind w:firstLine="709"/>
        <w:jc w:val="both"/>
        <w:rPr>
          <w:szCs w:val="28"/>
        </w:rPr>
      </w:pPr>
      <w:r>
        <w:rPr>
          <w:szCs w:val="28"/>
        </w:rPr>
        <w:t>проверяет полномочия заявителя;</w:t>
      </w:r>
    </w:p>
    <w:p w:rsidR="00932315" w:rsidRDefault="00932315" w:rsidP="00932315">
      <w:pPr>
        <w:widowControl w:val="0"/>
        <w:suppressAutoHyphens/>
        <w:spacing w:line="240" w:lineRule="auto"/>
        <w:ind w:firstLine="709"/>
        <w:jc w:val="both"/>
        <w:rPr>
          <w:szCs w:val="28"/>
        </w:rPr>
      </w:pPr>
      <w:r>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932315" w:rsidRDefault="00932315" w:rsidP="00932315">
      <w:pPr>
        <w:widowControl w:val="0"/>
        <w:suppressAutoHyphens/>
        <w:spacing w:line="240" w:lineRule="auto"/>
        <w:ind w:firstLine="709"/>
        <w:jc w:val="both"/>
        <w:rPr>
          <w:szCs w:val="28"/>
        </w:rPr>
      </w:pPr>
      <w:r>
        <w:rPr>
          <w:szCs w:val="28"/>
        </w:rPr>
        <w:t>проверяет соответствие представленных документов требованиям, удостоверяясь, что:</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неоговоренных исправлений;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документы не исполнены карандашом;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32315" w:rsidRDefault="00932315" w:rsidP="00932315">
      <w:pPr>
        <w:widowControl w:val="0"/>
        <w:suppressAutoHyphens/>
        <w:spacing w:line="240" w:lineRule="auto"/>
        <w:ind w:firstLine="709"/>
        <w:jc w:val="both"/>
        <w:rPr>
          <w:szCs w:val="28"/>
        </w:rPr>
      </w:pPr>
      <w:r>
        <w:rPr>
          <w:szCs w:val="28"/>
        </w:rPr>
        <w:t>принимает решение о приеме у заявителя представленных документов;</w:t>
      </w:r>
    </w:p>
    <w:p w:rsidR="00932315" w:rsidRDefault="00932315" w:rsidP="00932315">
      <w:pPr>
        <w:widowControl w:val="0"/>
        <w:suppressAutoHyphens/>
        <w:spacing w:line="240" w:lineRule="auto"/>
        <w:ind w:firstLine="709"/>
        <w:jc w:val="both"/>
        <w:rPr>
          <w:szCs w:val="28"/>
        </w:rPr>
      </w:pPr>
      <w:r>
        <w:rPr>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932315" w:rsidRDefault="00932315" w:rsidP="00932315">
      <w:pPr>
        <w:widowControl w:val="0"/>
        <w:suppressAutoHyphens/>
        <w:spacing w:line="240" w:lineRule="auto"/>
        <w:ind w:firstLine="709"/>
        <w:jc w:val="both"/>
        <w:rPr>
          <w:szCs w:val="28"/>
        </w:rPr>
      </w:pPr>
      <w:r>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Длительность осуществления всех необходимых действий не может превышать 15 минут.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Если заявитель обратился заочно, специалист, ответственный за прием документов:</w:t>
      </w:r>
    </w:p>
    <w:p w:rsidR="00932315" w:rsidRDefault="00932315" w:rsidP="00932315">
      <w:pPr>
        <w:widowControl w:val="0"/>
        <w:suppressAutoHyphens/>
        <w:spacing w:line="240" w:lineRule="auto"/>
        <w:ind w:firstLine="709"/>
        <w:jc w:val="both"/>
        <w:rPr>
          <w:szCs w:val="28"/>
        </w:rPr>
      </w:pPr>
      <w:r>
        <w:rPr>
          <w:szCs w:val="28"/>
        </w:rPr>
        <w:t>регистрирует его под индивидуальным порядковым номером в день поступления документов в информационную систему;</w:t>
      </w:r>
    </w:p>
    <w:p w:rsidR="00932315" w:rsidRDefault="00932315" w:rsidP="00932315">
      <w:pPr>
        <w:widowControl w:val="0"/>
        <w:suppressAutoHyphens/>
        <w:spacing w:line="240" w:lineRule="auto"/>
        <w:ind w:firstLine="709"/>
        <w:jc w:val="both"/>
        <w:rPr>
          <w:szCs w:val="28"/>
        </w:rPr>
      </w:pPr>
      <w:r>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32315" w:rsidRDefault="00932315" w:rsidP="00932315">
      <w:pPr>
        <w:widowControl w:val="0"/>
        <w:suppressAutoHyphens/>
        <w:spacing w:line="240" w:lineRule="auto"/>
        <w:ind w:firstLine="709"/>
        <w:jc w:val="both"/>
        <w:rPr>
          <w:szCs w:val="28"/>
        </w:rPr>
      </w:pPr>
      <w:r>
        <w:rPr>
          <w:szCs w:val="28"/>
        </w:rPr>
        <w:t>проверяет представленные документы на предмет комплектности;</w:t>
      </w:r>
    </w:p>
    <w:p w:rsidR="00932315" w:rsidRDefault="00932315" w:rsidP="00932315">
      <w:pPr>
        <w:widowControl w:val="0"/>
        <w:suppressAutoHyphens/>
        <w:spacing w:line="240" w:lineRule="auto"/>
        <w:ind w:firstLine="709"/>
        <w:jc w:val="both"/>
        <w:rPr>
          <w:szCs w:val="28"/>
        </w:rPr>
      </w:pPr>
      <w:r>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составляет не более 15 минут.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3.3. 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Специалист, не позднее 10 дней, следующих за днем поступления заявления: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оформляет межведомственные запросы в органы, указанные в пункте 2.3 административного регламента, согласно Приложению 3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подписывает оформленный межведомственный запрос у руководителя;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регистрирует межведомственный запрос в соответствующем реестре;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направляет межведомственный запрос в соответствующий орган.</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Межведомственный запрос содержит: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наименование органа (организации), направляющего межведомственный запрос;</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наименование органа или организации, в адрес которых направляется межведомственный запрос;</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6) контактная информация для направления ответа на межведомственный запрос;</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7) дата направления межведомственного запроса и срок ожидаемого ответа на межведомственный запрос;</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Направление межведомственного запроса осуществляется одним из следующих способов: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почтовым отправлением;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курьером, под расписку;</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через систему межведомственного электронного взаимодействия (СМЭВ).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Еврейской автономной  области порядке.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932315" w:rsidRDefault="00932315" w:rsidP="00932315">
      <w:pPr>
        <w:pStyle w:val="ConsPlusNormal0"/>
        <w:ind w:firstLine="709"/>
        <w:jc w:val="both"/>
        <w:rPr>
          <w:rFonts w:ascii="Times New Roman" w:hAnsi="Times New Roman"/>
          <w:i/>
          <w:sz w:val="28"/>
          <w:szCs w:val="28"/>
        </w:rPr>
      </w:pPr>
      <w:r>
        <w:rPr>
          <w:rFonts w:ascii="Times New Roman" w:hAnsi="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сельского поселения</w:t>
      </w:r>
      <w:r>
        <w:rPr>
          <w:rFonts w:ascii="Times New Roman" w:hAnsi="Times New Roman"/>
          <w:i/>
          <w:sz w:val="28"/>
          <w:szCs w:val="28"/>
        </w:rPr>
        <w:t>.</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получение полного комплекта документов и его направление  в комиссию по согласованию переустройства и (или) перепланировки жилого помещения</w:t>
      </w:r>
      <w:r>
        <w:rPr>
          <w:rFonts w:ascii="Times New Roman" w:hAnsi="Times New Roman"/>
          <w:i/>
          <w:sz w:val="28"/>
          <w:szCs w:val="28"/>
        </w:rPr>
        <w:t xml:space="preserve"> </w:t>
      </w:r>
      <w:r>
        <w:rPr>
          <w:rFonts w:ascii="Times New Roman" w:hAnsi="Times New Roman"/>
          <w:sz w:val="28"/>
          <w:szCs w:val="28"/>
        </w:rPr>
        <w:t>для принятия решения о предоставлении муниципальной услуги либо направление повторного межведомственного запроса.</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 xml:space="preserve">Принятие администрацией сельского поселения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w:t>
      </w: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3.4. Основанием для начала исполнения административной процедуры является передача в комиссию по согласованию переустройства и (или) перепланировки жилого помещения (далее - комиссия) полного комплекта документов, необходимых для принятия решения</w:t>
      </w:r>
      <w:r>
        <w:rPr>
          <w:rFonts w:ascii="Times New Roman" w:hAnsi="Times New Roman"/>
          <w:i/>
          <w:sz w:val="28"/>
          <w:szCs w:val="28"/>
        </w:rPr>
        <w:t>.</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Комиссия,</w:t>
      </w:r>
      <w:r>
        <w:rPr>
          <w:rFonts w:ascii="Times New Roman" w:hAnsi="Times New Roman"/>
          <w:i/>
          <w:sz w:val="28"/>
          <w:szCs w:val="28"/>
        </w:rPr>
        <w:t xml:space="preserve"> </w:t>
      </w:r>
      <w:r>
        <w:rPr>
          <w:rFonts w:ascii="Times New Roman" w:hAnsi="Times New Roman"/>
          <w:sz w:val="28"/>
          <w:szCs w:val="28"/>
        </w:rPr>
        <w:t>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Комиссия,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рассмотрении комплекта документов для предоставления муниципальной услуги, комиссия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Комиссия</w:t>
      </w:r>
      <w:r>
        <w:rPr>
          <w:rFonts w:ascii="Times New Roman" w:hAnsi="Times New Roman"/>
          <w:i/>
          <w:sz w:val="28"/>
          <w:szCs w:val="28"/>
        </w:rPr>
        <w:t xml:space="preserve"> </w:t>
      </w:r>
      <w:r>
        <w:rPr>
          <w:rFonts w:ascii="Times New Roman" w:hAnsi="Times New Roman"/>
          <w:sz w:val="28"/>
          <w:szCs w:val="28"/>
        </w:rPr>
        <w:t>по результатам проверки принимает одно из следующих решений: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подготовить решение о согласовании;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 отказать в выдаче согласования (в случае наличия оснований, предусмотренных пунктом 2.12 административного регламента).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Секретарь комиссии   в двух экземплярах осуществляет оформление решения о согласовании либо решения об отказе в согласовании и передает его на подпись председателю комиссии.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Председатель комиссии</w:t>
      </w:r>
      <w:r>
        <w:rPr>
          <w:rFonts w:ascii="Times New Roman" w:hAnsi="Times New Roman"/>
          <w:i/>
          <w:sz w:val="28"/>
          <w:szCs w:val="28"/>
        </w:rPr>
        <w:t xml:space="preserve"> </w:t>
      </w:r>
      <w:r>
        <w:rPr>
          <w:rFonts w:ascii="Times New Roman" w:hAnsi="Times New Roman"/>
          <w:sz w:val="28"/>
          <w:szCs w:val="28"/>
        </w:rPr>
        <w:t>подписывает решение о согласовании (решение об отказе в согласовании) в течение 2 рабочих дней.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Секретарь комиссии направляет один экземпляр  для выдачи его заявителю , а второй экземпляр передается в архив  администрации Бирофельдского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составляет не более 45 календарных  дней со дня предоставления в комиссию от заявителя документов, обязанность по представлению которых возложена на заявителя. В случае предоставления заявителем документов, указанных в п. 2.7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комиссию.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принятие  комиссией решения о согласовании или решения об отказе в согласовании переустройства и (или) перепланировки жилого помещения и направление принятого решения для выдачи его заявителю.</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center"/>
        <w:rPr>
          <w:rFonts w:ascii="Times New Roman" w:hAnsi="Times New Roman"/>
          <w:b/>
          <w:sz w:val="28"/>
          <w:szCs w:val="28"/>
        </w:rPr>
      </w:pPr>
      <w:r>
        <w:rPr>
          <w:rFonts w:ascii="Times New Roman" w:hAnsi="Times New Roman"/>
          <w:b/>
          <w:sz w:val="28"/>
          <w:szCs w:val="28"/>
        </w:rPr>
        <w:t>Выдача заявителю результата предоставления муниципальной услуги</w:t>
      </w:r>
    </w:p>
    <w:p w:rsidR="00932315" w:rsidRDefault="00932315" w:rsidP="00932315">
      <w:pPr>
        <w:pStyle w:val="ConsPlusNormal0"/>
        <w:ind w:firstLine="709"/>
        <w:jc w:val="center"/>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3.5. Основанием начала исполнения административной процедуры является поступление специалисту,</w:t>
      </w:r>
      <w:r>
        <w:rPr>
          <w:rFonts w:ascii="Times New Roman" w:hAnsi="Times New Roman"/>
          <w:i/>
          <w:sz w:val="28"/>
          <w:szCs w:val="28"/>
        </w:rPr>
        <w:t xml:space="preserve"> </w:t>
      </w:r>
      <w:r>
        <w:rPr>
          <w:rFonts w:ascii="Times New Roman" w:hAnsi="Times New Roman"/>
          <w:sz w:val="28"/>
          <w:szCs w:val="28"/>
        </w:rPr>
        <w:t>решения о согласовании или решения об отказе в согласовании переустройства и (или) перепланировки жилого помещения (далее - документ, являющийся результатом предоставления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Административная процедура исполняется специалистом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Pr>
          <w:rFonts w:ascii="Times New Roman" w:hAnsi="Times New Roman"/>
          <w:i/>
          <w:sz w:val="28"/>
          <w:szCs w:val="28"/>
        </w:rPr>
        <w:t xml:space="preserve"> </w:t>
      </w:r>
      <w:r>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журнал регистрации исходящих документов.</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Срок исполнения административной процедуры составляет не более 3 рабочих дней.</w:t>
      </w:r>
    </w:p>
    <w:p w:rsidR="00932315" w:rsidRDefault="00932315" w:rsidP="00932315">
      <w:pPr>
        <w:pStyle w:val="ConsPlusNormal0"/>
        <w:ind w:firstLine="709"/>
        <w:jc w:val="both"/>
        <w:rPr>
          <w:rFonts w:ascii="Times New Roman" w:hAnsi="Times New Roman"/>
        </w:rPr>
      </w:pPr>
      <w:r>
        <w:rPr>
          <w:rFonts w:ascii="Times New Roman" w:hAnsi="Times New Roman"/>
          <w:sz w:val="28"/>
          <w:szCs w:val="28"/>
        </w:rPr>
        <w:t>Результатом исполнения административной процедуры является выдача заявителю решения о согласовании или решения об отказе в согласовании переустройства и (или) перепланировки жилого помещения.</w:t>
      </w:r>
    </w:p>
    <w:p w:rsidR="00932315" w:rsidRDefault="00932315" w:rsidP="00932315">
      <w:pPr>
        <w:pStyle w:val="ConsPlusNormal0"/>
        <w:spacing w:line="276" w:lineRule="auto"/>
        <w:jc w:val="both"/>
        <w:rPr>
          <w:rFonts w:ascii="Times New Roman" w:hAnsi="Times New Roman"/>
        </w:rPr>
      </w:pPr>
    </w:p>
    <w:p w:rsidR="00932315" w:rsidRDefault="00932315" w:rsidP="00932315">
      <w:pPr>
        <w:pStyle w:val="ConsPlusNormal0"/>
        <w:ind w:firstLine="709"/>
        <w:jc w:val="center"/>
        <w:outlineLvl w:val="1"/>
        <w:rPr>
          <w:rFonts w:ascii="Times New Roman" w:hAnsi="Times New Roman"/>
          <w:b/>
          <w:sz w:val="28"/>
          <w:szCs w:val="28"/>
        </w:rPr>
      </w:pPr>
      <w:r>
        <w:rPr>
          <w:rFonts w:ascii="Times New Roman" w:hAnsi="Times New Roman"/>
          <w:b/>
          <w:sz w:val="28"/>
          <w:szCs w:val="28"/>
        </w:rPr>
        <w:t>4. ПОРЯДОК И ФОРМЫ КОНТРОЛЯ ЗА ПРЕДОСТАВЛЕНИЕМ МУНИЦИПАЛЬНОЙ УСЛУГИ</w:t>
      </w: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r>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 а также принятием ими решений</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jc w:val="center"/>
        <w:rPr>
          <w:rFonts w:ascii="Times New Roman" w:hAnsi="Times New Roman"/>
          <w:b/>
          <w:sz w:val="28"/>
          <w:szCs w:val="28"/>
        </w:rPr>
      </w:pP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32315" w:rsidRDefault="00932315" w:rsidP="00932315">
      <w:pPr>
        <w:pStyle w:val="ConsPlusNormal0"/>
        <w:ind w:firstLine="709"/>
        <w:jc w:val="both"/>
        <w:rPr>
          <w:rFonts w:ascii="Times New Roman" w:hAnsi="Times New Roman"/>
          <w:b/>
          <w:sz w:val="28"/>
          <w:szCs w:val="28"/>
        </w:rPr>
      </w:pPr>
    </w:p>
    <w:p w:rsidR="00932315" w:rsidRDefault="00932315" w:rsidP="00932315">
      <w:pPr>
        <w:pStyle w:val="ConsPlusNormal0"/>
        <w:ind w:firstLine="709"/>
        <w:jc w:val="center"/>
        <w:outlineLvl w:val="2"/>
        <w:rPr>
          <w:rFonts w:ascii="Times New Roman" w:hAnsi="Times New Roman"/>
          <w:b/>
          <w:sz w:val="28"/>
          <w:szCs w:val="28"/>
        </w:rPr>
      </w:pPr>
      <w:r>
        <w:rPr>
          <w:rFonts w:ascii="Times New Roman" w:hAnsi="Times New Roman"/>
          <w:b/>
          <w:sz w:val="28"/>
          <w:szCs w:val="28"/>
        </w:rPr>
        <w:t>Ответственность должностных лиц</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Председатель комиссии несет персональную ответственность за своевременность и качество подготовки документов, являющихся результатом муниципальной услуги.</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jc w:val="center"/>
        <w:outlineLvl w:val="2"/>
        <w:rPr>
          <w:rFonts w:ascii="Times New Roman" w:hAnsi="Times New Roman"/>
          <w:b/>
          <w:sz w:val="28"/>
          <w:szCs w:val="28"/>
        </w:rPr>
      </w:pPr>
      <w:r>
        <w:rPr>
          <w:rFonts w:ascii="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32315" w:rsidRDefault="00932315" w:rsidP="00932315">
      <w:pPr>
        <w:pStyle w:val="ConsPlusNormal0"/>
        <w:ind w:firstLine="540"/>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сельского поселения, правоохранительные и органы государственной власти.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сельского поселения, иными органами местного самоуправления, органами исполнительной власти Еврейской автономной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932315" w:rsidRDefault="00932315" w:rsidP="00932315">
      <w:pPr>
        <w:pStyle w:val="ConsPlusNormal0"/>
        <w:spacing w:line="276" w:lineRule="auto"/>
        <w:ind w:firstLine="709"/>
        <w:jc w:val="both"/>
        <w:rPr>
          <w:rFonts w:ascii="Times New Roman" w:hAnsi="Times New Roman"/>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p>
    <w:p w:rsidR="00932315" w:rsidRDefault="00932315" w:rsidP="00932315">
      <w:pPr>
        <w:pStyle w:val="ConsPlusNormal0"/>
        <w:ind w:firstLine="709"/>
        <w:jc w:val="center"/>
        <w:outlineLvl w:val="1"/>
        <w:rPr>
          <w:rFonts w:ascii="Times New Roman" w:hAnsi="Times New Roman"/>
          <w:b/>
          <w:sz w:val="28"/>
          <w:szCs w:val="28"/>
        </w:rPr>
      </w:pPr>
      <w:r>
        <w:rPr>
          <w:rFonts w:ascii="Times New Roman" w:hAnsi="Times New Roman"/>
          <w:b/>
          <w:sz w:val="28"/>
          <w:szCs w:val="28"/>
        </w:rPr>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932315" w:rsidRDefault="00932315" w:rsidP="00932315">
      <w:pPr>
        <w:pStyle w:val="ConsPlusNormal0"/>
        <w:ind w:firstLine="709"/>
        <w:jc w:val="both"/>
        <w:rPr>
          <w:rFonts w:ascii="Times New Roman" w:hAnsi="Times New Roman"/>
          <w:sz w:val="28"/>
          <w:szCs w:val="28"/>
        </w:rPr>
      </w:pP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сельского поселения в досудебном порядке.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2315" w:rsidRPr="00C0681D" w:rsidRDefault="00932315" w:rsidP="00932315">
      <w:pPr>
        <w:pStyle w:val="ConsPlusNormal0"/>
        <w:ind w:firstLine="709"/>
        <w:jc w:val="both"/>
        <w:rPr>
          <w:rFonts w:ascii="Times New Roman" w:hAnsi="Times New Roman" w:cs="Times New Roman"/>
          <w:bCs/>
          <w:color w:val="000000"/>
          <w:sz w:val="28"/>
          <w:szCs w:val="28"/>
        </w:rPr>
      </w:pPr>
      <w:r w:rsidRPr="00C0681D">
        <w:rPr>
          <w:rFonts w:ascii="Times New Roman" w:hAnsi="Times New Roman" w:cs="Times New Roman"/>
          <w:bCs/>
          <w:color w:val="000000"/>
          <w:sz w:val="28"/>
          <w:szCs w:val="28"/>
        </w:rPr>
        <w:t>8) нарушение срока или порядка выдачи документов по результатам п</w:t>
      </w:r>
      <w:r>
        <w:rPr>
          <w:rFonts w:ascii="Times New Roman" w:hAnsi="Times New Roman" w:cs="Times New Roman"/>
          <w:bCs/>
          <w:color w:val="000000"/>
          <w:sz w:val="28"/>
          <w:szCs w:val="28"/>
        </w:rPr>
        <w:t>редоставления</w:t>
      </w:r>
      <w:r w:rsidRPr="00C0681D">
        <w:rPr>
          <w:rFonts w:ascii="Times New Roman" w:hAnsi="Times New Roman" w:cs="Times New Roman"/>
          <w:bCs/>
          <w:color w:val="000000"/>
          <w:sz w:val="28"/>
          <w:szCs w:val="28"/>
        </w:rPr>
        <w:t xml:space="preserve"> муниципальной услуги;</w:t>
      </w:r>
      <w:r w:rsidRPr="00C0681D">
        <w:rPr>
          <w:rFonts w:ascii="Times New Roman" w:hAnsi="Times New Roman" w:cs="Times New Roman"/>
          <w:bCs/>
          <w:color w:val="000000"/>
          <w:sz w:val="28"/>
          <w:szCs w:val="28"/>
        </w:rPr>
        <w:br/>
      </w:r>
      <w:r w:rsidRPr="00C0681D">
        <w:rPr>
          <w:rFonts w:ascii="Times New Roman" w:hAnsi="Times New Roman" w:cs="Times New Roman"/>
          <w:bCs/>
          <w:color w:val="000000"/>
          <w:sz w:val="28"/>
          <w:szCs w:val="28"/>
        </w:rPr>
        <w:br/>
      </w:r>
    </w:p>
    <w:p w:rsidR="00932315" w:rsidRDefault="00932315" w:rsidP="00932315">
      <w:pPr>
        <w:pStyle w:val="ConsPlusNormal0"/>
        <w:ind w:firstLine="709"/>
        <w:jc w:val="both"/>
        <w:rPr>
          <w:b/>
          <w:bCs/>
          <w:color w:val="000000"/>
          <w:sz w:val="18"/>
          <w:szCs w:val="18"/>
        </w:rPr>
      </w:pPr>
    </w:p>
    <w:p w:rsidR="00932315" w:rsidRPr="00C0681D" w:rsidRDefault="00932315" w:rsidP="00932315">
      <w:pPr>
        <w:pStyle w:val="s1"/>
        <w:shd w:val="clear" w:color="auto" w:fill="FFFFFF"/>
        <w:ind w:firstLine="708"/>
        <w:jc w:val="both"/>
        <w:rPr>
          <w:bCs/>
          <w:color w:val="000000"/>
          <w:sz w:val="28"/>
          <w:szCs w:val="28"/>
        </w:rPr>
      </w:pPr>
      <w:r w:rsidRPr="00C0681D">
        <w:rPr>
          <w:bCs/>
          <w:color w:val="000000"/>
          <w:sz w:val="28"/>
          <w:szCs w:val="28"/>
        </w:rPr>
        <w:t>9) приостановление пр</w:t>
      </w:r>
      <w:r>
        <w:rPr>
          <w:bCs/>
          <w:color w:val="000000"/>
          <w:sz w:val="28"/>
          <w:szCs w:val="28"/>
        </w:rPr>
        <w:t xml:space="preserve">едоставления </w:t>
      </w:r>
      <w:r w:rsidRPr="00C0681D">
        <w:rPr>
          <w:bCs/>
          <w:color w:val="000000"/>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сельского поселения,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Жалоба должна содержать:</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то в </w:t>
      </w:r>
      <w:r w:rsidRPr="00CB05CF">
        <w:rPr>
          <w:rFonts w:ascii="Times New Roman" w:hAnsi="Times New Roman"/>
          <w:sz w:val="28"/>
          <w:szCs w:val="28"/>
        </w:rPr>
        <w:t>течение 3</w:t>
      </w:r>
      <w:r>
        <w:rPr>
          <w:rFonts w:ascii="Times New Roman" w:hAnsi="Times New Roman"/>
          <w:color w:val="FF0000"/>
          <w:sz w:val="28"/>
          <w:szCs w:val="28"/>
        </w:rPr>
        <w:t xml:space="preserve"> </w:t>
      </w:r>
      <w:r>
        <w:rPr>
          <w:rFonts w:ascii="Times New Roman" w:hAnsi="Times New Roman"/>
          <w:sz w:val="28"/>
          <w:szCs w:val="28"/>
        </w:rPr>
        <w:t>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По результатам рассмотрения жалобы администрацией сельского поселения может быть принято одно из следующих решений:</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2) отказать в удовлетворении жалобы.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Основания для приостановления рассмотрения жалобы не предусмотрены.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315" w:rsidRDefault="00932315" w:rsidP="00932315">
      <w:pPr>
        <w:pStyle w:val="ConsPlusNormal0"/>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315" w:rsidRDefault="00932315" w:rsidP="00932315">
      <w:pPr>
        <w:pStyle w:val="ConsPlusNormal0"/>
        <w:ind w:firstLine="709"/>
        <w:jc w:val="both"/>
        <w:rPr>
          <w:rFonts w:ascii="Times New Roman" w:hAnsi="Times New Roman"/>
        </w:rPr>
      </w:pPr>
      <w:r>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932315" w:rsidRDefault="00932315" w:rsidP="00932315">
      <w:pPr>
        <w:pStyle w:val="ConsPlusNormal0"/>
        <w:spacing w:line="276" w:lineRule="auto"/>
        <w:ind w:firstLine="709"/>
        <w:jc w:val="both"/>
        <w:rPr>
          <w:rFonts w:ascii="Times New Roman" w:hAnsi="Times New Roman"/>
        </w:rPr>
      </w:pPr>
    </w:p>
    <w:p w:rsidR="00932315" w:rsidRPr="00597BF7" w:rsidRDefault="00932315" w:rsidP="00932315">
      <w:pPr>
        <w:pStyle w:val="ConsPlusNormal0"/>
        <w:outlineLvl w:val="0"/>
        <w:rPr>
          <w:rFonts w:eastAsia="SimSun"/>
          <w:b/>
          <w:szCs w:val="26"/>
          <w:lang w:eastAsia="ru-RU"/>
        </w:rPr>
      </w:pPr>
      <w:r>
        <w:br w:type="page"/>
      </w:r>
    </w:p>
    <w:p w:rsidR="00932315" w:rsidRDefault="00932315" w:rsidP="00932315">
      <w:pPr>
        <w:pStyle w:val="ConsPlusNormal0"/>
        <w:ind w:left="5812"/>
        <w:outlineLvl w:val="0"/>
        <w:rPr>
          <w:rFonts w:ascii="Times New Roman" w:hAnsi="Times New Roman"/>
          <w:sz w:val="28"/>
          <w:szCs w:val="28"/>
          <w:lang w:eastAsia="ru-RU"/>
        </w:rPr>
      </w:pPr>
      <w:r>
        <w:rPr>
          <w:rFonts w:ascii="Times New Roman" w:hAnsi="Times New Roman"/>
          <w:sz w:val="28"/>
          <w:szCs w:val="28"/>
        </w:rPr>
        <w:t>Приложение 1</w:t>
      </w:r>
    </w:p>
    <w:p w:rsidR="00932315" w:rsidRDefault="00932315" w:rsidP="00932315">
      <w:pPr>
        <w:autoSpaceDE w:val="0"/>
        <w:autoSpaceDN w:val="0"/>
        <w:adjustRightInd w:val="0"/>
        <w:spacing w:line="240" w:lineRule="auto"/>
        <w:ind w:left="5812"/>
        <w:rPr>
          <w:szCs w:val="28"/>
        </w:rPr>
      </w:pPr>
      <w:r>
        <w:rPr>
          <w:szCs w:val="28"/>
        </w:rPr>
        <w:t>к административному регламенту предоставления муниципальной услуги</w:t>
      </w:r>
    </w:p>
    <w:p w:rsidR="00932315" w:rsidRDefault="00932315" w:rsidP="00932315">
      <w:pPr>
        <w:pStyle w:val="ConsPlusNormal0"/>
        <w:outlineLvl w:val="0"/>
        <w:rPr>
          <w:rFonts w:ascii="Times New Roman" w:hAnsi="Times New Roman"/>
        </w:rPr>
      </w:pPr>
    </w:p>
    <w:p w:rsidR="00932315" w:rsidRDefault="00932315" w:rsidP="00932315">
      <w:pPr>
        <w:autoSpaceDE w:val="0"/>
        <w:autoSpaceDN w:val="0"/>
        <w:adjustRightInd w:val="0"/>
        <w:spacing w:line="240" w:lineRule="auto"/>
        <w:ind w:firstLine="2268"/>
        <w:rPr>
          <w:rFonts w:cs="Courier New"/>
          <w:sz w:val="24"/>
          <w:szCs w:val="24"/>
        </w:rPr>
      </w:pPr>
      <w:r>
        <w:rPr>
          <w:rFonts w:cs="Courier New"/>
          <w:sz w:val="24"/>
          <w:szCs w:val="24"/>
        </w:rPr>
        <w:t>кому: Главе администрации Бирофельдского сельского поселения</w:t>
      </w:r>
    </w:p>
    <w:p w:rsidR="00932315" w:rsidRDefault="00932315" w:rsidP="00932315">
      <w:pPr>
        <w:autoSpaceDE w:val="0"/>
        <w:autoSpaceDN w:val="0"/>
        <w:adjustRightInd w:val="0"/>
        <w:spacing w:line="240" w:lineRule="auto"/>
        <w:ind w:firstLine="2268"/>
        <w:rPr>
          <w:rFonts w:cs="Courier New"/>
          <w:sz w:val="24"/>
          <w:szCs w:val="24"/>
        </w:rPr>
      </w:pPr>
      <w:r>
        <w:rPr>
          <w:rFonts w:cs="Courier New"/>
          <w:sz w:val="24"/>
          <w:szCs w:val="24"/>
        </w:rPr>
        <w:t>______________________________________________________</w:t>
      </w:r>
    </w:p>
    <w:p w:rsidR="00932315" w:rsidRDefault="00932315" w:rsidP="00932315">
      <w:pPr>
        <w:tabs>
          <w:tab w:val="left" w:pos="2268"/>
        </w:tabs>
        <w:autoSpaceDE w:val="0"/>
        <w:autoSpaceDN w:val="0"/>
        <w:adjustRightInd w:val="0"/>
        <w:spacing w:line="240" w:lineRule="auto"/>
        <w:ind w:left="2268"/>
        <w:rPr>
          <w:rFonts w:cs="Courier New"/>
          <w:sz w:val="24"/>
          <w:szCs w:val="24"/>
        </w:rPr>
      </w:pPr>
      <w:r>
        <w:rPr>
          <w:rFonts w:cs="Courier New"/>
          <w:sz w:val="24"/>
          <w:szCs w:val="24"/>
        </w:rPr>
        <w:t>от кого: _______________________________________________</w:t>
      </w:r>
    </w:p>
    <w:p w:rsidR="00932315" w:rsidRDefault="00932315" w:rsidP="00932315">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_______________________________________________________</w:t>
      </w:r>
    </w:p>
    <w:p w:rsidR="00932315" w:rsidRDefault="00932315" w:rsidP="00932315">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________________________________________________________</w:t>
      </w:r>
    </w:p>
    <w:p w:rsidR="00932315" w:rsidRDefault="00932315" w:rsidP="00932315">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________________________________________________________</w:t>
      </w:r>
    </w:p>
    <w:p w:rsidR="00932315" w:rsidRDefault="00932315" w:rsidP="00932315">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w:t>
      </w:r>
    </w:p>
    <w:p w:rsidR="00932315" w:rsidRDefault="00932315" w:rsidP="00932315">
      <w:pPr>
        <w:spacing w:before="600" w:after="360" w:line="240" w:lineRule="auto"/>
        <w:jc w:val="center"/>
        <w:rPr>
          <w:rFonts w:eastAsia="SimSun"/>
          <w:sz w:val="26"/>
          <w:szCs w:val="26"/>
          <w:lang w:eastAsia="zh-CN"/>
        </w:rPr>
      </w:pPr>
      <w:r>
        <w:rPr>
          <w:rFonts w:eastAsia="SimSun"/>
          <w:b/>
          <w:caps/>
          <w:sz w:val="26"/>
          <w:szCs w:val="26"/>
          <w:lang w:eastAsia="zh-CN"/>
        </w:rPr>
        <w:t>Заявление</w:t>
      </w:r>
      <w:r>
        <w:rPr>
          <w:rFonts w:eastAsia="SimSun"/>
          <w:b/>
          <w:sz w:val="26"/>
          <w:szCs w:val="26"/>
          <w:lang w:eastAsia="zh-CN"/>
        </w:rPr>
        <w:br/>
      </w:r>
      <w:r>
        <w:rPr>
          <w:rFonts w:eastAsia="SimSun"/>
          <w:sz w:val="26"/>
          <w:szCs w:val="26"/>
          <w:lang w:eastAsia="zh-CN"/>
        </w:rPr>
        <w:t>о переустройстве и (или) перепланировке жилого помещения</w:t>
      </w:r>
    </w:p>
    <w:p w:rsidR="00932315" w:rsidRDefault="00932315" w:rsidP="00932315">
      <w:pPr>
        <w:spacing w:line="240" w:lineRule="auto"/>
        <w:rPr>
          <w:rFonts w:eastAsia="SimSun"/>
          <w:sz w:val="26"/>
          <w:szCs w:val="26"/>
          <w:lang w:eastAsia="zh-CN"/>
        </w:rPr>
      </w:pPr>
      <w:r>
        <w:rPr>
          <w:rFonts w:eastAsia="SimSun"/>
          <w:sz w:val="26"/>
          <w:szCs w:val="26"/>
          <w:lang w:eastAsia="zh-CN"/>
        </w:rPr>
        <w:t xml:space="preserve">от  </w:t>
      </w:r>
    </w:p>
    <w:p w:rsidR="00932315" w:rsidRDefault="00932315" w:rsidP="00932315">
      <w:pPr>
        <w:pBdr>
          <w:top w:val="single" w:sz="4" w:space="1" w:color="auto"/>
        </w:pBdr>
        <w:spacing w:line="240" w:lineRule="auto"/>
        <w:ind w:left="340"/>
        <w:jc w:val="center"/>
        <w:rPr>
          <w:rFonts w:eastAsia="SimSun"/>
          <w:sz w:val="26"/>
          <w:szCs w:val="26"/>
          <w:lang w:eastAsia="zh-CN"/>
        </w:rPr>
      </w:pPr>
      <w:r>
        <w:rPr>
          <w:rFonts w:eastAsia="SimSun"/>
          <w:sz w:val="26"/>
          <w:szCs w:val="26"/>
          <w:lang w:eastAsia="zh-CN"/>
        </w:rPr>
        <w:t>(указывается наниматель, либо арендатор, либо собственник жилого помещения, либо собственники</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jc w:val="center"/>
        <w:rPr>
          <w:rFonts w:eastAsia="SimSun"/>
          <w:sz w:val="26"/>
          <w:szCs w:val="26"/>
          <w:lang w:eastAsia="zh-CN"/>
        </w:rPr>
      </w:pPr>
      <w:r>
        <w:rPr>
          <w:rFonts w:eastAsia="SimSun"/>
          <w:sz w:val="26"/>
          <w:szCs w:val="26"/>
          <w:lang w:eastAsia="zh-CN"/>
        </w:rPr>
        <w:t>жилого помещения, находящегося в общей собственности двух и более лиц, в случае, если ни один</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jc w:val="center"/>
        <w:rPr>
          <w:rFonts w:eastAsia="SimSun"/>
          <w:sz w:val="26"/>
          <w:szCs w:val="26"/>
          <w:lang w:eastAsia="zh-CN"/>
        </w:rPr>
      </w:pPr>
      <w:r>
        <w:rPr>
          <w:rFonts w:eastAsia="SimSun"/>
          <w:sz w:val="26"/>
          <w:szCs w:val="26"/>
          <w:lang w:eastAsia="zh-CN"/>
        </w:rPr>
        <w:t>из собственников либо иных лиц не уполномочен в установленном порядке представлять их интересы)</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rPr>
          <w:rFonts w:eastAsia="SimSun"/>
          <w:sz w:val="26"/>
          <w:szCs w:val="26"/>
          <w:lang w:eastAsia="zh-CN"/>
        </w:rPr>
      </w:pPr>
    </w:p>
    <w:p w:rsidR="00932315" w:rsidRDefault="00932315" w:rsidP="00932315">
      <w:pPr>
        <w:spacing w:line="240" w:lineRule="auto"/>
        <w:ind w:left="1276" w:hanging="1276"/>
        <w:jc w:val="both"/>
        <w:rPr>
          <w:rFonts w:eastAsia="SimSun"/>
          <w:sz w:val="24"/>
          <w:szCs w:val="24"/>
          <w:lang w:eastAsia="zh-CN"/>
        </w:rPr>
      </w:pPr>
      <w:r>
        <w:rPr>
          <w:rFonts w:eastAsia="SimSun"/>
          <w:sz w:val="24"/>
          <w:szCs w:val="24"/>
          <w:u w:val="single"/>
          <w:lang w:eastAsia="zh-CN"/>
        </w:rPr>
        <w:t>Примечание.</w:t>
      </w:r>
      <w:r>
        <w:rPr>
          <w:rFonts w:eastAsia="SimSun"/>
          <w:sz w:val="24"/>
          <w:szCs w:val="24"/>
          <w:lang w:eastAsia="zh-CN"/>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32315" w:rsidRDefault="00932315" w:rsidP="00932315">
      <w:pPr>
        <w:spacing w:line="240" w:lineRule="auto"/>
        <w:ind w:left="1276"/>
        <w:jc w:val="both"/>
        <w:rPr>
          <w:rFonts w:eastAsia="SimSun"/>
          <w:sz w:val="24"/>
          <w:szCs w:val="24"/>
          <w:lang w:eastAsia="zh-CN"/>
        </w:rPr>
      </w:pPr>
      <w:r>
        <w:rPr>
          <w:rFonts w:eastAsia="SimSun"/>
          <w:sz w:val="24"/>
          <w:szCs w:val="24"/>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32315" w:rsidRDefault="00932315" w:rsidP="00932315">
      <w:pPr>
        <w:spacing w:line="240" w:lineRule="auto"/>
        <w:rPr>
          <w:rFonts w:eastAsia="SimSun"/>
          <w:sz w:val="26"/>
          <w:szCs w:val="26"/>
          <w:lang w:eastAsia="zh-CN"/>
        </w:rPr>
      </w:pPr>
    </w:p>
    <w:p w:rsidR="00932315" w:rsidRDefault="00932315" w:rsidP="00932315">
      <w:pPr>
        <w:spacing w:line="240" w:lineRule="auto"/>
        <w:rPr>
          <w:rFonts w:eastAsia="SimSun"/>
          <w:sz w:val="26"/>
          <w:szCs w:val="26"/>
          <w:lang w:eastAsia="zh-CN"/>
        </w:rPr>
      </w:pPr>
      <w:r>
        <w:rPr>
          <w:rFonts w:eastAsia="SimSun"/>
          <w:sz w:val="26"/>
          <w:szCs w:val="26"/>
          <w:lang w:eastAsia="zh-CN"/>
        </w:rPr>
        <w:t xml:space="preserve">Место нахождения жилого помещения:  </w:t>
      </w:r>
    </w:p>
    <w:p w:rsidR="00932315" w:rsidRDefault="00932315" w:rsidP="00932315">
      <w:pPr>
        <w:pBdr>
          <w:top w:val="single" w:sz="4" w:space="1" w:color="auto"/>
        </w:pBdr>
        <w:spacing w:line="240" w:lineRule="auto"/>
        <w:ind w:left="4139"/>
        <w:jc w:val="center"/>
        <w:rPr>
          <w:rFonts w:eastAsia="SimSun"/>
          <w:sz w:val="26"/>
          <w:szCs w:val="26"/>
          <w:lang w:eastAsia="zh-CN"/>
        </w:rPr>
      </w:pPr>
      <w:r>
        <w:rPr>
          <w:rFonts w:eastAsia="SimSun"/>
          <w:sz w:val="26"/>
          <w:szCs w:val="26"/>
          <w:lang w:eastAsia="zh-CN"/>
        </w:rPr>
        <w:t xml:space="preserve">(указывается полный адрес: субъект </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jc w:val="center"/>
        <w:rPr>
          <w:rFonts w:eastAsia="SimSun"/>
          <w:sz w:val="26"/>
          <w:szCs w:val="26"/>
          <w:lang w:eastAsia="zh-CN"/>
        </w:rPr>
      </w:pPr>
      <w:r>
        <w:rPr>
          <w:rFonts w:eastAsia="SimSun"/>
          <w:sz w:val="26"/>
          <w:szCs w:val="26"/>
          <w:lang w:eastAsia="zh-CN"/>
        </w:rPr>
        <w:t xml:space="preserve">Российской Федерации, муниципальное образование, поселение, улица, дом, </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jc w:val="center"/>
        <w:rPr>
          <w:rFonts w:eastAsia="SimSun"/>
          <w:sz w:val="26"/>
          <w:szCs w:val="26"/>
          <w:lang w:eastAsia="zh-CN"/>
        </w:rPr>
      </w:pPr>
      <w:r>
        <w:rPr>
          <w:rFonts w:eastAsia="SimSun"/>
          <w:sz w:val="26"/>
          <w:szCs w:val="26"/>
          <w:lang w:eastAsia="zh-CN"/>
        </w:rPr>
        <w:t>корпус, строение, квартира (комната), подъезд, этаж)</w:t>
      </w:r>
    </w:p>
    <w:p w:rsidR="00932315" w:rsidRDefault="00932315" w:rsidP="00932315">
      <w:pPr>
        <w:pBdr>
          <w:top w:val="single" w:sz="4" w:space="1" w:color="auto"/>
        </w:pBdr>
        <w:spacing w:line="240" w:lineRule="auto"/>
        <w:jc w:val="both"/>
        <w:rPr>
          <w:rFonts w:eastAsia="SimSun"/>
          <w:sz w:val="26"/>
          <w:szCs w:val="26"/>
          <w:lang w:eastAsia="zh-CN"/>
        </w:rPr>
      </w:pPr>
      <w:r>
        <w:rPr>
          <w:rFonts w:eastAsia="SimSun"/>
          <w:sz w:val="26"/>
          <w:szCs w:val="26"/>
          <w:lang w:eastAsia="zh-CN"/>
        </w:rPr>
        <w:t>Собственник(и) жилого помещения:</w:t>
      </w: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rPr>
          <w:rFonts w:eastAsia="SimSun"/>
          <w:sz w:val="26"/>
          <w:szCs w:val="26"/>
          <w:lang w:eastAsia="zh-CN"/>
        </w:rPr>
      </w:pPr>
    </w:p>
    <w:p w:rsidR="00932315" w:rsidRDefault="00932315" w:rsidP="00932315">
      <w:pPr>
        <w:spacing w:line="240" w:lineRule="auto"/>
        <w:rPr>
          <w:rFonts w:eastAsia="SimSun"/>
          <w:sz w:val="26"/>
          <w:szCs w:val="26"/>
          <w:lang w:eastAsia="zh-CN"/>
        </w:rPr>
      </w:pPr>
    </w:p>
    <w:p w:rsidR="00932315" w:rsidRDefault="00932315" w:rsidP="00932315">
      <w:pPr>
        <w:pBdr>
          <w:top w:val="single" w:sz="4" w:space="1" w:color="auto"/>
        </w:pBdr>
        <w:spacing w:line="240" w:lineRule="auto"/>
        <w:rPr>
          <w:rFonts w:eastAsia="SimSun"/>
          <w:sz w:val="26"/>
          <w:szCs w:val="26"/>
          <w:lang w:eastAsia="zh-CN"/>
        </w:rPr>
      </w:pPr>
    </w:p>
    <w:p w:rsidR="00932315" w:rsidRDefault="00932315" w:rsidP="00932315">
      <w:pPr>
        <w:spacing w:line="240" w:lineRule="auto"/>
        <w:rPr>
          <w:rFonts w:eastAsia="SimSun"/>
          <w:sz w:val="26"/>
          <w:szCs w:val="26"/>
          <w:lang w:eastAsia="zh-CN"/>
        </w:rPr>
      </w:pPr>
      <w:r>
        <w:rPr>
          <w:rFonts w:eastAsia="SimSun"/>
          <w:sz w:val="26"/>
          <w:szCs w:val="26"/>
          <w:lang w:eastAsia="zh-CN"/>
        </w:rPr>
        <w:t>_______________________________________________________________________</w:t>
      </w:r>
    </w:p>
    <w:p w:rsidR="00932315" w:rsidRDefault="00932315" w:rsidP="00932315">
      <w:pPr>
        <w:spacing w:line="240" w:lineRule="auto"/>
        <w:rPr>
          <w:rFonts w:eastAsia="SimSun"/>
          <w:sz w:val="26"/>
          <w:szCs w:val="26"/>
          <w:lang w:eastAsia="zh-CN"/>
        </w:rPr>
      </w:pPr>
    </w:p>
    <w:p w:rsidR="00932315" w:rsidRDefault="00932315" w:rsidP="00932315">
      <w:pPr>
        <w:spacing w:line="240" w:lineRule="auto"/>
        <w:ind w:firstLine="567"/>
        <w:rPr>
          <w:rFonts w:eastAsia="SimSun"/>
          <w:sz w:val="26"/>
          <w:szCs w:val="26"/>
          <w:lang w:eastAsia="zh-CN"/>
        </w:rPr>
      </w:pPr>
      <w:r>
        <w:rPr>
          <w:rFonts w:eastAsia="SimSun"/>
          <w:sz w:val="26"/>
          <w:szCs w:val="26"/>
          <w:lang w:eastAsia="zh-CN"/>
        </w:rPr>
        <w:t xml:space="preserve">Прошу разрешить  </w:t>
      </w:r>
    </w:p>
    <w:p w:rsidR="00932315" w:rsidRDefault="00932315" w:rsidP="00932315">
      <w:pPr>
        <w:pBdr>
          <w:top w:val="single" w:sz="4" w:space="1" w:color="auto"/>
        </w:pBdr>
        <w:spacing w:line="240" w:lineRule="auto"/>
        <w:ind w:left="2552"/>
        <w:jc w:val="center"/>
        <w:rPr>
          <w:rFonts w:eastAsia="SimSun"/>
          <w:sz w:val="26"/>
          <w:szCs w:val="26"/>
          <w:lang w:eastAsia="zh-CN"/>
        </w:rPr>
      </w:pPr>
      <w:r>
        <w:rPr>
          <w:rFonts w:eastAsia="SimSun"/>
          <w:sz w:val="26"/>
          <w:szCs w:val="26"/>
          <w:lang w:eastAsia="zh-CN"/>
        </w:rPr>
        <w:t>(переустройство, перепланировку, переустройство и перепланировку – нужное указать)</w:t>
      </w:r>
    </w:p>
    <w:p w:rsidR="00932315" w:rsidRDefault="00932315" w:rsidP="00932315">
      <w:pPr>
        <w:spacing w:line="240" w:lineRule="auto"/>
        <w:rPr>
          <w:rFonts w:eastAsia="SimSun"/>
          <w:sz w:val="26"/>
          <w:szCs w:val="26"/>
          <w:lang w:eastAsia="zh-CN"/>
        </w:rPr>
      </w:pPr>
      <w:r>
        <w:rPr>
          <w:rFonts w:eastAsia="SimSun"/>
          <w:sz w:val="26"/>
          <w:szCs w:val="26"/>
          <w:lang w:eastAsia="zh-CN"/>
        </w:rPr>
        <w:t xml:space="preserve">жилого помещения, занимаемого на основании  </w:t>
      </w:r>
    </w:p>
    <w:p w:rsidR="00932315" w:rsidRDefault="00932315" w:rsidP="00932315">
      <w:pPr>
        <w:pBdr>
          <w:top w:val="single" w:sz="4" w:space="1" w:color="auto"/>
        </w:pBdr>
        <w:spacing w:line="240" w:lineRule="auto"/>
        <w:ind w:left="4962"/>
        <w:jc w:val="center"/>
        <w:rPr>
          <w:rFonts w:eastAsia="SimSun"/>
          <w:sz w:val="26"/>
          <w:szCs w:val="26"/>
          <w:lang w:eastAsia="zh-CN"/>
        </w:rPr>
      </w:pPr>
      <w:r>
        <w:rPr>
          <w:rFonts w:eastAsia="SimSun"/>
          <w:sz w:val="26"/>
          <w:szCs w:val="26"/>
          <w:lang w:eastAsia="zh-CN"/>
        </w:rPr>
        <w:t>(права собственности, договора найма,</w:t>
      </w:r>
    </w:p>
    <w:p w:rsidR="00932315" w:rsidRDefault="00932315" w:rsidP="00932315">
      <w:pPr>
        <w:tabs>
          <w:tab w:val="left" w:pos="9837"/>
        </w:tabs>
        <w:spacing w:line="240" w:lineRule="auto"/>
        <w:rPr>
          <w:rFonts w:eastAsia="SimSun"/>
          <w:sz w:val="26"/>
          <w:szCs w:val="26"/>
          <w:lang w:eastAsia="zh-CN"/>
        </w:rPr>
      </w:pPr>
      <w:r>
        <w:rPr>
          <w:rFonts w:eastAsia="SimSun"/>
          <w:sz w:val="26"/>
          <w:szCs w:val="26"/>
          <w:lang w:eastAsia="zh-CN"/>
        </w:rPr>
        <w:tab/>
        <w:t>,</w:t>
      </w:r>
    </w:p>
    <w:p w:rsidR="00932315" w:rsidRDefault="00932315" w:rsidP="00932315">
      <w:pPr>
        <w:pBdr>
          <w:top w:val="single" w:sz="4" w:space="1" w:color="auto"/>
        </w:pBdr>
        <w:spacing w:line="240" w:lineRule="auto"/>
        <w:ind w:right="113"/>
        <w:jc w:val="center"/>
        <w:rPr>
          <w:rFonts w:eastAsia="SimSun"/>
          <w:sz w:val="26"/>
          <w:szCs w:val="26"/>
          <w:lang w:eastAsia="zh-CN"/>
        </w:rPr>
      </w:pPr>
      <w:r>
        <w:rPr>
          <w:rFonts w:eastAsia="SimSun"/>
          <w:sz w:val="26"/>
          <w:szCs w:val="26"/>
          <w:lang w:eastAsia="zh-CN"/>
        </w:rPr>
        <w:t>договора аренды – нужное указать)</w:t>
      </w:r>
    </w:p>
    <w:p w:rsidR="00932315" w:rsidRDefault="00932315" w:rsidP="00932315">
      <w:pPr>
        <w:spacing w:line="240" w:lineRule="auto"/>
        <w:jc w:val="both"/>
        <w:rPr>
          <w:rFonts w:eastAsia="SimSun"/>
          <w:sz w:val="26"/>
          <w:szCs w:val="26"/>
          <w:lang w:eastAsia="zh-CN"/>
        </w:rPr>
      </w:pPr>
      <w:r>
        <w:rPr>
          <w:rFonts w:eastAsia="SimSun"/>
          <w:sz w:val="26"/>
          <w:szCs w:val="26"/>
          <w:lang w:eastAsia="zh-CN"/>
        </w:rPr>
        <w:t>согласно прилагаемому проекту (проектной документации) переустройства и (или) перепланировки жилого помещения.</w:t>
      </w:r>
    </w:p>
    <w:p w:rsidR="00932315" w:rsidRDefault="00932315" w:rsidP="00932315">
      <w:pPr>
        <w:spacing w:line="240" w:lineRule="auto"/>
        <w:jc w:val="both"/>
        <w:rPr>
          <w:rFonts w:eastAsia="SimSun"/>
          <w:sz w:val="26"/>
          <w:szCs w:val="26"/>
          <w:lang w:eastAsia="zh-CN"/>
        </w:rPr>
      </w:pPr>
      <w:r>
        <w:rPr>
          <w:rFonts w:eastAsia="SimSun"/>
          <w:sz w:val="26"/>
          <w:szCs w:val="26"/>
          <w:lang w:eastAsia="zh-CN"/>
        </w:rPr>
        <w:t>Срок производства ремонтно-строительных работ с «__» _____________201_ г. по «__» ______________ 201_ г.</w:t>
      </w:r>
    </w:p>
    <w:p w:rsidR="00932315" w:rsidRDefault="00932315" w:rsidP="00932315">
      <w:pPr>
        <w:spacing w:line="240" w:lineRule="auto"/>
        <w:jc w:val="both"/>
        <w:rPr>
          <w:rFonts w:eastAsia="SimSun"/>
          <w:sz w:val="26"/>
          <w:szCs w:val="26"/>
          <w:lang w:eastAsia="zh-CN"/>
        </w:rPr>
      </w:pPr>
      <w:r>
        <w:rPr>
          <w:rFonts w:eastAsia="SimSun"/>
          <w:sz w:val="26"/>
          <w:szCs w:val="26"/>
          <w:lang w:eastAsia="zh-CN"/>
        </w:rPr>
        <w:t>Режим производства ремонтно-строительных работ с ______ по _____ часов в ____________ дни.</w:t>
      </w:r>
    </w:p>
    <w:p w:rsidR="00932315" w:rsidRDefault="00932315" w:rsidP="00932315">
      <w:pPr>
        <w:spacing w:line="240" w:lineRule="auto"/>
        <w:ind w:firstLine="567"/>
        <w:jc w:val="both"/>
        <w:rPr>
          <w:rFonts w:eastAsia="SimSun"/>
          <w:sz w:val="26"/>
          <w:szCs w:val="26"/>
          <w:lang w:eastAsia="zh-CN"/>
        </w:rPr>
      </w:pPr>
      <w:r>
        <w:rPr>
          <w:rFonts w:eastAsia="SimSun"/>
          <w:sz w:val="26"/>
          <w:szCs w:val="26"/>
          <w:lang w:eastAsia="zh-CN"/>
        </w:rPr>
        <w:t>Обязуюсь:</w:t>
      </w:r>
    </w:p>
    <w:p w:rsidR="00932315" w:rsidRDefault="00932315" w:rsidP="00932315">
      <w:pPr>
        <w:spacing w:line="240" w:lineRule="auto"/>
        <w:ind w:firstLine="567"/>
        <w:jc w:val="both"/>
        <w:rPr>
          <w:rFonts w:eastAsia="SimSun"/>
          <w:sz w:val="26"/>
          <w:szCs w:val="26"/>
          <w:lang w:eastAsia="zh-CN"/>
        </w:rPr>
      </w:pPr>
      <w:r>
        <w:rPr>
          <w:rFonts w:eastAsia="SimSun"/>
          <w:sz w:val="26"/>
          <w:szCs w:val="26"/>
          <w:lang w:eastAsia="zh-CN"/>
        </w:rPr>
        <w:t>осуществить ремонтно-строительные работы в соответствии с проектом (проектной документацией);</w:t>
      </w:r>
    </w:p>
    <w:p w:rsidR="00932315" w:rsidRDefault="00932315" w:rsidP="00932315">
      <w:pPr>
        <w:spacing w:line="240" w:lineRule="auto"/>
        <w:ind w:firstLine="567"/>
        <w:jc w:val="both"/>
        <w:rPr>
          <w:rFonts w:eastAsia="SimSun"/>
          <w:sz w:val="26"/>
          <w:szCs w:val="26"/>
          <w:lang w:eastAsia="zh-CN"/>
        </w:rPr>
      </w:pPr>
      <w:r>
        <w:rPr>
          <w:rFonts w:eastAsia="SimSun"/>
          <w:sz w:val="26"/>
          <w:szCs w:val="26"/>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32315" w:rsidRDefault="00932315" w:rsidP="00932315">
      <w:pPr>
        <w:spacing w:line="240" w:lineRule="auto"/>
        <w:ind w:firstLine="567"/>
        <w:jc w:val="both"/>
        <w:rPr>
          <w:rFonts w:eastAsia="SimSun"/>
          <w:sz w:val="26"/>
          <w:szCs w:val="26"/>
          <w:lang w:eastAsia="zh-CN"/>
        </w:rPr>
      </w:pPr>
      <w:r>
        <w:rPr>
          <w:rFonts w:eastAsia="SimSun"/>
          <w:sz w:val="26"/>
          <w:szCs w:val="26"/>
          <w:lang w:eastAsia="zh-CN"/>
        </w:rPr>
        <w:t>осуществить работы в установленные сроки и с соблюдением согласованного режима проведения работ.</w:t>
      </w:r>
    </w:p>
    <w:p w:rsidR="00932315" w:rsidRDefault="00932315" w:rsidP="00932315">
      <w:pPr>
        <w:spacing w:line="240" w:lineRule="auto"/>
        <w:ind w:firstLine="567"/>
        <w:jc w:val="both"/>
        <w:rPr>
          <w:rFonts w:eastAsia="SimSun"/>
          <w:sz w:val="26"/>
          <w:szCs w:val="26"/>
          <w:lang w:eastAsia="zh-CN"/>
        </w:rPr>
      </w:pPr>
      <w:r>
        <w:rPr>
          <w:rFonts w:eastAsia="SimSun"/>
          <w:sz w:val="26"/>
          <w:szCs w:val="26"/>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«___» _____________ ____ г. № _______ .</w:t>
      </w:r>
    </w:p>
    <w:p w:rsidR="00932315" w:rsidRDefault="00932315" w:rsidP="00932315">
      <w:pPr>
        <w:spacing w:line="240" w:lineRule="auto"/>
        <w:rPr>
          <w:rFonts w:eastAsia="SimSu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410"/>
        <w:gridCol w:w="2552"/>
        <w:gridCol w:w="1800"/>
        <w:gridCol w:w="2027"/>
      </w:tblGrid>
      <w:tr w:rsidR="00932315" w:rsidTr="00005EDD">
        <w:tc>
          <w:tcPr>
            <w:tcW w:w="595" w:type="dxa"/>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w:t>
            </w:r>
            <w:r>
              <w:rPr>
                <w:rFonts w:eastAsia="SimSun"/>
                <w:sz w:val="26"/>
                <w:szCs w:val="26"/>
                <w:lang w:eastAsia="zh-CN"/>
              </w:rPr>
              <w:br/>
              <w:t>п/п</w:t>
            </w:r>
          </w:p>
        </w:tc>
        <w:tc>
          <w:tcPr>
            <w:tcW w:w="2410" w:type="dxa"/>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Отметка о нотариальном заверении подписей лиц</w:t>
            </w:r>
          </w:p>
        </w:tc>
      </w:tr>
      <w:tr w:rsidR="00932315" w:rsidTr="00005EDD">
        <w:tc>
          <w:tcPr>
            <w:tcW w:w="595" w:type="dxa"/>
            <w:tcBorders>
              <w:top w:val="single" w:sz="4" w:space="0" w:color="auto"/>
              <w:left w:val="single" w:sz="4" w:space="0" w:color="auto"/>
              <w:bottom w:val="single" w:sz="4" w:space="0" w:color="auto"/>
              <w:right w:val="single" w:sz="4" w:space="0" w:color="auto"/>
            </w:tcBorders>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1</w:t>
            </w:r>
          </w:p>
        </w:tc>
        <w:tc>
          <w:tcPr>
            <w:tcW w:w="2410" w:type="dxa"/>
            <w:tcBorders>
              <w:top w:val="single" w:sz="4" w:space="0" w:color="auto"/>
              <w:left w:val="single" w:sz="4" w:space="0" w:color="auto"/>
              <w:bottom w:val="single" w:sz="4" w:space="0" w:color="auto"/>
              <w:right w:val="single" w:sz="4" w:space="0" w:color="auto"/>
            </w:tcBorders>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5</w:t>
            </w:r>
          </w:p>
        </w:tc>
      </w:tr>
      <w:tr w:rsidR="00932315" w:rsidTr="00005EDD">
        <w:tc>
          <w:tcPr>
            <w:tcW w:w="595"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41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2552"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180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027"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r>
      <w:tr w:rsidR="00932315" w:rsidTr="00005EDD">
        <w:tc>
          <w:tcPr>
            <w:tcW w:w="595"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41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2552"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180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027"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r>
      <w:tr w:rsidR="00932315" w:rsidTr="00005EDD">
        <w:tc>
          <w:tcPr>
            <w:tcW w:w="595"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41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2552"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rPr>
                <w:rFonts w:eastAsia="SimSun"/>
                <w:sz w:val="26"/>
                <w:szCs w:val="26"/>
                <w:lang w:eastAsia="zh-CN"/>
              </w:rPr>
            </w:pPr>
          </w:p>
        </w:tc>
        <w:tc>
          <w:tcPr>
            <w:tcW w:w="1800"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c>
          <w:tcPr>
            <w:tcW w:w="2027" w:type="dxa"/>
            <w:tcBorders>
              <w:top w:val="single" w:sz="4" w:space="0" w:color="auto"/>
              <w:left w:val="single" w:sz="4" w:space="0" w:color="auto"/>
              <w:bottom w:val="single" w:sz="4" w:space="0" w:color="auto"/>
              <w:right w:val="single" w:sz="4" w:space="0" w:color="auto"/>
            </w:tcBorders>
          </w:tcPr>
          <w:p w:rsidR="00932315" w:rsidRDefault="00932315" w:rsidP="00005EDD">
            <w:pPr>
              <w:spacing w:line="240" w:lineRule="auto"/>
              <w:jc w:val="center"/>
              <w:rPr>
                <w:rFonts w:eastAsia="SimSun"/>
                <w:sz w:val="26"/>
                <w:szCs w:val="26"/>
                <w:lang w:eastAsia="zh-CN"/>
              </w:rPr>
            </w:pPr>
          </w:p>
        </w:tc>
      </w:tr>
    </w:tbl>
    <w:p w:rsidR="00932315" w:rsidRDefault="00932315" w:rsidP="00932315">
      <w:pPr>
        <w:spacing w:before="240" w:line="240" w:lineRule="auto"/>
        <w:rPr>
          <w:rFonts w:eastAsia="SimSun"/>
          <w:sz w:val="26"/>
          <w:szCs w:val="26"/>
          <w:lang w:eastAsia="zh-CN"/>
        </w:rPr>
      </w:pPr>
    </w:p>
    <w:p w:rsidR="00932315" w:rsidRDefault="00932315" w:rsidP="00932315">
      <w:pPr>
        <w:spacing w:before="240" w:line="240" w:lineRule="auto"/>
        <w:rPr>
          <w:rFonts w:eastAsia="SimSun"/>
          <w:sz w:val="26"/>
          <w:szCs w:val="26"/>
          <w:lang w:eastAsia="zh-CN"/>
        </w:rPr>
      </w:pPr>
      <w:r>
        <w:rPr>
          <w:rFonts w:eastAsia="SimSun"/>
          <w:sz w:val="26"/>
          <w:szCs w:val="26"/>
          <w:lang w:eastAsia="zh-CN"/>
        </w:rPr>
        <w:t>________________</w:t>
      </w:r>
    </w:p>
    <w:p w:rsidR="00932315" w:rsidRPr="002C36E5" w:rsidRDefault="00932315" w:rsidP="00932315">
      <w:pPr>
        <w:spacing w:line="240" w:lineRule="auto"/>
        <w:ind w:firstLine="567"/>
        <w:jc w:val="both"/>
        <w:rPr>
          <w:rFonts w:eastAsia="SimSun"/>
          <w:sz w:val="24"/>
          <w:szCs w:val="24"/>
          <w:lang w:eastAsia="zh-CN"/>
        </w:rPr>
      </w:pPr>
      <w:r>
        <w:rPr>
          <w:rFonts w:eastAsia="SimSun"/>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32315" w:rsidRDefault="00932315" w:rsidP="00932315">
      <w:pPr>
        <w:pStyle w:val="ConsPlusNormal0"/>
        <w:ind w:firstLine="709"/>
        <w:jc w:val="both"/>
        <w:rPr>
          <w:rFonts w:ascii="Times New Roman" w:eastAsia="Calibri" w:hAnsi="Times New Roman"/>
          <w:b/>
          <w:lang w:eastAsia="ru-RU"/>
        </w:rPr>
      </w:pPr>
      <w:r>
        <w:rPr>
          <w:rFonts w:ascii="Times New Roman" w:hAnsi="Times New Roman"/>
          <w:b/>
        </w:rPr>
        <w:t xml:space="preserve">Способ направления результата/ответа </w:t>
      </w:r>
    </w:p>
    <w:p w:rsidR="00932315" w:rsidRDefault="00932315" w:rsidP="00932315">
      <w:pPr>
        <w:pStyle w:val="ConsPlusNormal0"/>
        <w:ind w:firstLine="709"/>
        <w:jc w:val="both"/>
        <w:rPr>
          <w:rFonts w:ascii="Times New Roman" w:hAnsi="Times New Roman"/>
        </w:rPr>
      </w:pPr>
      <w:r>
        <w:rPr>
          <w:rFonts w:ascii="Times New Roman" w:hAnsi="Times New Roman"/>
        </w:rPr>
        <w:t xml:space="preserve">(указать нужное: лично, уполномоченному лицу, почтовым отправлением, </w:t>
      </w:r>
      <w:r>
        <w:rPr>
          <w:rFonts w:ascii="Times New Roman" w:hAnsi="Times New Roman"/>
          <w:b/>
          <w:i/>
        </w:rPr>
        <w:t>многофункциональный центр</w:t>
      </w:r>
      <w:r>
        <w:rPr>
          <w:rFonts w:ascii="Times New Roman" w:hAnsi="Times New Roman"/>
        </w:rPr>
        <w:t>)</w:t>
      </w:r>
      <w:r>
        <w:rPr>
          <w:rFonts w:ascii="Times New Roman" w:hAnsi="Times New Roman"/>
        </w:rPr>
        <w:tab/>
        <w:t>_______________________________________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1) (если в поле «Способ направления результата/ответа» выбран вариант «уполномоченному лицу»):</w:t>
      </w:r>
    </w:p>
    <w:p w:rsidR="00932315" w:rsidRDefault="00932315" w:rsidP="00932315">
      <w:pPr>
        <w:pStyle w:val="ConsPlusNormal0"/>
        <w:ind w:firstLine="709"/>
        <w:jc w:val="both"/>
        <w:rPr>
          <w:rFonts w:ascii="Times New Roman" w:hAnsi="Times New Roman"/>
        </w:rPr>
      </w:pPr>
      <w:r>
        <w:rPr>
          <w:rFonts w:ascii="Times New Roman" w:hAnsi="Times New Roman"/>
        </w:rPr>
        <w:t>Ф.И.О. (полностью)</w:t>
      </w:r>
      <w:r>
        <w:rPr>
          <w:rFonts w:ascii="Times New Roman" w:hAnsi="Times New Roman"/>
        </w:rPr>
        <w:tab/>
        <w:t>___________________________________________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Документ, удостоверяющий личность:</w:t>
      </w:r>
    </w:p>
    <w:p w:rsidR="00932315" w:rsidRDefault="00932315" w:rsidP="00932315">
      <w:pPr>
        <w:pStyle w:val="ConsPlusNormal0"/>
        <w:ind w:firstLine="709"/>
        <w:jc w:val="both"/>
        <w:rPr>
          <w:rFonts w:ascii="Times New Roman" w:hAnsi="Times New Roman"/>
        </w:rPr>
      </w:pPr>
      <w:r>
        <w:rPr>
          <w:rFonts w:ascii="Times New Roman" w:hAnsi="Times New Roman"/>
        </w:rPr>
        <w:tab/>
        <w:t>Документ</w:t>
      </w:r>
      <w:r>
        <w:rPr>
          <w:rFonts w:ascii="Times New Roman" w:hAnsi="Times New Roman"/>
        </w:rPr>
        <w:tab/>
        <w:t>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серия ________   № ______________   Дата выдачи 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ab/>
        <w:t>Выдан______________________________________________________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контактный телефон:</w:t>
      </w:r>
      <w:r>
        <w:rPr>
          <w:rFonts w:ascii="Times New Roman" w:hAnsi="Times New Roman"/>
        </w:rPr>
        <w:tab/>
        <w:t>___________________________________________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реквизиты доверенности (при наличии доверенности):</w:t>
      </w:r>
      <w:r>
        <w:rPr>
          <w:rFonts w:ascii="Times New Roman" w:hAnsi="Times New Roman"/>
        </w:rPr>
        <w:tab/>
        <w:t>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_________________________________________________________________</w:t>
      </w:r>
    </w:p>
    <w:p w:rsidR="00932315" w:rsidRDefault="00932315" w:rsidP="00932315">
      <w:pPr>
        <w:pStyle w:val="ConsPlusNormal0"/>
        <w:ind w:firstLine="709"/>
        <w:jc w:val="both"/>
        <w:rPr>
          <w:rFonts w:ascii="Times New Roman" w:hAnsi="Times New Roman"/>
        </w:rPr>
      </w:pPr>
      <w:r>
        <w:rPr>
          <w:rFonts w:ascii="Times New Roman" w:hAnsi="Times New Roman"/>
        </w:rPr>
        <w:tab/>
      </w:r>
    </w:p>
    <w:p w:rsidR="00932315" w:rsidRDefault="00932315" w:rsidP="00932315">
      <w:pPr>
        <w:pStyle w:val="ConsPlusNormal0"/>
        <w:ind w:firstLine="709"/>
        <w:jc w:val="both"/>
        <w:rPr>
          <w:rFonts w:ascii="Times New Roman" w:hAnsi="Times New Roman"/>
        </w:rPr>
      </w:pPr>
      <w:r>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932315" w:rsidRDefault="00932315" w:rsidP="00932315">
      <w:pPr>
        <w:pStyle w:val="ConsPlusNormal0"/>
        <w:ind w:firstLine="709"/>
        <w:jc w:val="both"/>
        <w:rPr>
          <w:rFonts w:ascii="Times New Roman" w:hAnsi="Times New Roman"/>
        </w:rPr>
      </w:pPr>
      <w:r>
        <w:rPr>
          <w:rFonts w:ascii="Times New Roman" w:hAnsi="Times New Roman"/>
        </w:rPr>
        <w:t>__________________________________________________________________</w:t>
      </w:r>
    </w:p>
    <w:p w:rsidR="00932315" w:rsidRDefault="00932315" w:rsidP="00932315">
      <w:pPr>
        <w:spacing w:line="240" w:lineRule="auto"/>
        <w:rPr>
          <w:rFonts w:eastAsia="SimSun"/>
          <w:sz w:val="26"/>
          <w:szCs w:val="26"/>
          <w:lang w:eastAsia="zh-CN"/>
        </w:rPr>
      </w:pPr>
    </w:p>
    <w:p w:rsidR="00932315" w:rsidRDefault="00932315" w:rsidP="00932315">
      <w:pPr>
        <w:spacing w:line="240" w:lineRule="auto"/>
        <w:rPr>
          <w:rFonts w:eastAsia="SimSun"/>
          <w:sz w:val="26"/>
          <w:szCs w:val="26"/>
          <w:lang w:eastAsia="zh-CN"/>
        </w:rPr>
      </w:pPr>
      <w:r>
        <w:rPr>
          <w:rFonts w:eastAsia="SimSun"/>
          <w:sz w:val="26"/>
          <w:szCs w:val="26"/>
          <w:lang w:eastAsia="zh-CN"/>
        </w:rPr>
        <w:t>К заявлению прилагаются следующие документы:</w:t>
      </w:r>
    </w:p>
    <w:p w:rsidR="00932315" w:rsidRDefault="00932315" w:rsidP="00932315">
      <w:pPr>
        <w:spacing w:line="240" w:lineRule="auto"/>
        <w:rPr>
          <w:rFonts w:eastAsia="SimSun"/>
          <w:sz w:val="26"/>
          <w:szCs w:val="26"/>
          <w:lang w:eastAsia="zh-CN"/>
        </w:rPr>
      </w:pPr>
      <w:r>
        <w:rPr>
          <w:rFonts w:eastAsia="SimSun"/>
          <w:sz w:val="26"/>
          <w:szCs w:val="26"/>
          <w:lang w:eastAsia="zh-CN"/>
        </w:rPr>
        <w:t xml:space="preserve">1)  </w:t>
      </w:r>
    </w:p>
    <w:p w:rsidR="00932315" w:rsidRDefault="00932315" w:rsidP="00932315">
      <w:pPr>
        <w:pBdr>
          <w:top w:val="single" w:sz="4" w:space="1" w:color="auto"/>
        </w:pBdr>
        <w:spacing w:line="240" w:lineRule="auto"/>
        <w:ind w:left="284"/>
        <w:jc w:val="center"/>
        <w:rPr>
          <w:rFonts w:eastAsia="SimSun"/>
          <w:sz w:val="26"/>
          <w:szCs w:val="26"/>
          <w:lang w:eastAsia="zh-CN"/>
        </w:rPr>
      </w:pPr>
      <w:r>
        <w:rPr>
          <w:rFonts w:eastAsia="SimSun"/>
          <w:sz w:val="26"/>
          <w:szCs w:val="26"/>
          <w:lang w:eastAsia="zh-CN"/>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6974"/>
        <w:gridCol w:w="426"/>
        <w:gridCol w:w="850"/>
        <w:gridCol w:w="992"/>
      </w:tblGrid>
      <w:tr w:rsidR="00932315" w:rsidTr="00005EDD">
        <w:tc>
          <w:tcPr>
            <w:tcW w:w="6974"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426"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на</w:t>
            </w:r>
          </w:p>
        </w:tc>
        <w:tc>
          <w:tcPr>
            <w:tcW w:w="850"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992" w:type="dxa"/>
            <w:vAlign w:val="bottom"/>
            <w:hideMark/>
          </w:tcPr>
          <w:p w:rsidR="00932315" w:rsidRDefault="00932315" w:rsidP="00005EDD">
            <w:pPr>
              <w:spacing w:line="240" w:lineRule="auto"/>
              <w:ind w:left="57"/>
              <w:rPr>
                <w:rFonts w:eastAsia="SimSun"/>
                <w:sz w:val="26"/>
                <w:szCs w:val="26"/>
                <w:lang w:eastAsia="zh-CN"/>
              </w:rPr>
            </w:pPr>
            <w:r>
              <w:rPr>
                <w:rFonts w:eastAsia="SimSun"/>
                <w:sz w:val="26"/>
                <w:szCs w:val="26"/>
                <w:lang w:eastAsia="zh-CN"/>
              </w:rPr>
              <w:t>листах;</w:t>
            </w:r>
          </w:p>
        </w:tc>
      </w:tr>
      <w:tr w:rsidR="00932315" w:rsidTr="00005EDD">
        <w:tc>
          <w:tcPr>
            <w:tcW w:w="6974"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перепланируемое жилое помещение (с отметкой: подлинник или нотариально заверенная копия))</w:t>
            </w:r>
          </w:p>
        </w:tc>
        <w:tc>
          <w:tcPr>
            <w:tcW w:w="426" w:type="dxa"/>
            <w:vAlign w:val="bottom"/>
          </w:tcPr>
          <w:p w:rsidR="00932315" w:rsidRDefault="00932315" w:rsidP="00005EDD">
            <w:pPr>
              <w:spacing w:line="240" w:lineRule="auto"/>
              <w:rPr>
                <w:rFonts w:eastAsia="SimSun"/>
                <w:sz w:val="26"/>
                <w:szCs w:val="26"/>
                <w:lang w:eastAsia="zh-CN"/>
              </w:rPr>
            </w:pPr>
          </w:p>
        </w:tc>
        <w:tc>
          <w:tcPr>
            <w:tcW w:w="850" w:type="dxa"/>
            <w:vAlign w:val="bottom"/>
          </w:tcPr>
          <w:p w:rsidR="00932315" w:rsidRDefault="00932315" w:rsidP="00005EDD">
            <w:pPr>
              <w:spacing w:line="240" w:lineRule="auto"/>
              <w:rPr>
                <w:rFonts w:eastAsia="SimSun"/>
                <w:sz w:val="26"/>
                <w:szCs w:val="26"/>
                <w:lang w:eastAsia="zh-CN"/>
              </w:rPr>
            </w:pPr>
          </w:p>
        </w:tc>
        <w:tc>
          <w:tcPr>
            <w:tcW w:w="992" w:type="dxa"/>
            <w:vAlign w:val="bottom"/>
          </w:tcPr>
          <w:p w:rsidR="00932315" w:rsidRDefault="00932315" w:rsidP="00005EDD">
            <w:pPr>
              <w:spacing w:line="240" w:lineRule="auto"/>
              <w:rPr>
                <w:rFonts w:eastAsia="SimSun"/>
                <w:sz w:val="26"/>
                <w:szCs w:val="26"/>
                <w:lang w:eastAsia="zh-CN"/>
              </w:rPr>
            </w:pPr>
          </w:p>
        </w:tc>
      </w:tr>
    </w:tbl>
    <w:p w:rsidR="00932315" w:rsidRDefault="00932315" w:rsidP="00932315">
      <w:pPr>
        <w:tabs>
          <w:tab w:val="center" w:pos="1985"/>
          <w:tab w:val="left" w:pos="2552"/>
        </w:tabs>
        <w:spacing w:line="240" w:lineRule="auto"/>
        <w:jc w:val="both"/>
        <w:rPr>
          <w:rFonts w:eastAsia="SimSun"/>
          <w:sz w:val="26"/>
          <w:szCs w:val="26"/>
          <w:lang w:eastAsia="zh-CN"/>
        </w:rPr>
      </w:pPr>
      <w:r>
        <w:rPr>
          <w:rFonts w:eastAsia="SimSun"/>
          <w:sz w:val="26"/>
          <w:szCs w:val="26"/>
          <w:lang w:eastAsia="zh-CN"/>
        </w:rPr>
        <w:t>2) проект (проектная документация) переустройства и (или) перепланировки жилого помещения на _______ листах;</w:t>
      </w:r>
    </w:p>
    <w:p w:rsidR="00932315" w:rsidRDefault="00932315" w:rsidP="00932315">
      <w:pPr>
        <w:tabs>
          <w:tab w:val="center" w:pos="769"/>
          <w:tab w:val="left" w:pos="1276"/>
        </w:tabs>
        <w:spacing w:line="240" w:lineRule="auto"/>
        <w:jc w:val="both"/>
        <w:rPr>
          <w:rFonts w:eastAsia="SimSun"/>
          <w:sz w:val="26"/>
          <w:szCs w:val="26"/>
          <w:lang w:eastAsia="zh-CN"/>
        </w:rPr>
      </w:pPr>
      <w:r>
        <w:rPr>
          <w:rFonts w:eastAsia="SimSun"/>
          <w:sz w:val="26"/>
          <w:szCs w:val="26"/>
          <w:lang w:eastAsia="zh-CN"/>
        </w:rPr>
        <w:t>3) документы, подтверждающие согласие временно отсутствующих членов семьи</w:t>
      </w:r>
      <w:r>
        <w:rPr>
          <w:rFonts w:eastAsia="SimSun"/>
          <w:sz w:val="26"/>
          <w:szCs w:val="26"/>
          <w:lang w:eastAsia="zh-CN"/>
        </w:rPr>
        <w:br/>
        <w:t>нанимателя на переустройство и (или) перепланировку жилого помещения,</w:t>
      </w:r>
      <w:r>
        <w:rPr>
          <w:rFonts w:eastAsia="SimSun"/>
          <w:sz w:val="26"/>
          <w:szCs w:val="26"/>
          <w:lang w:eastAsia="zh-CN"/>
        </w:rPr>
        <w:br/>
        <w:t>на ___________ листах (при необходимости);</w:t>
      </w:r>
    </w:p>
    <w:p w:rsidR="00932315" w:rsidRDefault="00932315" w:rsidP="00932315">
      <w:pPr>
        <w:spacing w:line="240" w:lineRule="auto"/>
        <w:rPr>
          <w:rFonts w:eastAsia="SimSun"/>
          <w:sz w:val="26"/>
          <w:szCs w:val="26"/>
          <w:lang w:eastAsia="zh-CN"/>
        </w:rPr>
      </w:pPr>
      <w:r>
        <w:rPr>
          <w:rFonts w:eastAsia="SimSun"/>
          <w:sz w:val="26"/>
          <w:szCs w:val="26"/>
          <w:lang w:eastAsia="zh-CN"/>
        </w:rPr>
        <w:t xml:space="preserve">4) иные документы:  </w:t>
      </w:r>
    </w:p>
    <w:p w:rsidR="00932315" w:rsidRDefault="00932315" w:rsidP="00932315">
      <w:pPr>
        <w:pBdr>
          <w:top w:val="single" w:sz="4" w:space="1" w:color="auto"/>
        </w:pBdr>
        <w:spacing w:line="240" w:lineRule="auto"/>
        <w:ind w:left="2127"/>
        <w:jc w:val="center"/>
        <w:rPr>
          <w:rFonts w:eastAsia="SimSun"/>
          <w:sz w:val="26"/>
          <w:szCs w:val="26"/>
          <w:lang w:eastAsia="zh-CN"/>
        </w:rPr>
      </w:pPr>
      <w:r>
        <w:rPr>
          <w:rFonts w:eastAsia="SimSun"/>
          <w:sz w:val="26"/>
          <w:szCs w:val="26"/>
          <w:lang w:eastAsia="zh-CN"/>
        </w:rPr>
        <w:t>(заключения, доверенности, выписки из уставов и др.)</w:t>
      </w:r>
    </w:p>
    <w:p w:rsidR="00932315" w:rsidRDefault="00932315" w:rsidP="00932315">
      <w:pPr>
        <w:spacing w:before="240" w:after="120" w:line="240" w:lineRule="auto"/>
        <w:rPr>
          <w:rFonts w:eastAsia="SimSun"/>
          <w:sz w:val="26"/>
          <w:szCs w:val="26"/>
          <w:lang w:eastAsia="zh-CN"/>
        </w:rPr>
      </w:pPr>
      <w:r>
        <w:rPr>
          <w:rFonts w:eastAsia="SimSun"/>
          <w:sz w:val="26"/>
          <w:szCs w:val="26"/>
          <w:lang w:eastAsia="zh-CN"/>
        </w:rPr>
        <w:t>Подписи лиц, подавших заявление *:</w:t>
      </w:r>
    </w:p>
    <w:tbl>
      <w:tblPr>
        <w:tblW w:w="9240" w:type="dxa"/>
        <w:tblLayout w:type="fixed"/>
        <w:tblCellMar>
          <w:left w:w="28" w:type="dxa"/>
          <w:right w:w="28" w:type="dxa"/>
        </w:tblCellMar>
        <w:tblLook w:val="04A0" w:firstRow="1" w:lastRow="0" w:firstColumn="1" w:lastColumn="0" w:noHBand="0" w:noVBand="1"/>
      </w:tblPr>
      <w:tblGrid>
        <w:gridCol w:w="169"/>
        <w:gridCol w:w="567"/>
        <w:gridCol w:w="284"/>
        <w:gridCol w:w="1417"/>
        <w:gridCol w:w="567"/>
        <w:gridCol w:w="284"/>
        <w:gridCol w:w="850"/>
        <w:gridCol w:w="1964"/>
        <w:gridCol w:w="283"/>
        <w:gridCol w:w="2855"/>
      </w:tblGrid>
      <w:tr w:rsidR="00932315" w:rsidTr="00005EDD">
        <w:tc>
          <w:tcPr>
            <w:tcW w:w="170"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w:t>
            </w:r>
          </w:p>
        </w:tc>
        <w:tc>
          <w:tcPr>
            <w:tcW w:w="567"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284"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w:t>
            </w:r>
          </w:p>
        </w:tc>
        <w:tc>
          <w:tcPr>
            <w:tcW w:w="1417"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567"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201</w:t>
            </w:r>
          </w:p>
        </w:tc>
        <w:tc>
          <w:tcPr>
            <w:tcW w:w="284" w:type="dxa"/>
            <w:tcBorders>
              <w:top w:val="nil"/>
              <w:left w:val="nil"/>
              <w:bottom w:val="single" w:sz="4" w:space="0" w:color="auto"/>
              <w:right w:val="nil"/>
            </w:tcBorders>
            <w:vAlign w:val="bottom"/>
          </w:tcPr>
          <w:p w:rsidR="00932315" w:rsidRDefault="00932315" w:rsidP="00005EDD">
            <w:pPr>
              <w:spacing w:line="240" w:lineRule="auto"/>
              <w:rPr>
                <w:rFonts w:eastAsia="SimSun"/>
                <w:sz w:val="26"/>
                <w:szCs w:val="26"/>
                <w:lang w:eastAsia="zh-CN"/>
              </w:rPr>
            </w:pPr>
          </w:p>
        </w:tc>
        <w:tc>
          <w:tcPr>
            <w:tcW w:w="850" w:type="dxa"/>
            <w:vAlign w:val="bottom"/>
            <w:hideMark/>
          </w:tcPr>
          <w:p w:rsidR="00932315" w:rsidRDefault="00932315" w:rsidP="00005EDD">
            <w:pPr>
              <w:spacing w:line="240" w:lineRule="auto"/>
              <w:ind w:left="57"/>
              <w:rPr>
                <w:rFonts w:eastAsia="SimSun"/>
                <w:sz w:val="26"/>
                <w:szCs w:val="26"/>
                <w:lang w:eastAsia="zh-CN"/>
              </w:rPr>
            </w:pPr>
            <w:r>
              <w:rPr>
                <w:rFonts w:eastAsia="SimSun"/>
                <w:sz w:val="26"/>
                <w:szCs w:val="26"/>
                <w:lang w:eastAsia="zh-CN"/>
              </w:rPr>
              <w:t>г.</w:t>
            </w:r>
          </w:p>
        </w:tc>
        <w:tc>
          <w:tcPr>
            <w:tcW w:w="1964"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283" w:type="dxa"/>
            <w:vAlign w:val="bottom"/>
          </w:tcPr>
          <w:p w:rsidR="00932315" w:rsidRDefault="00932315" w:rsidP="00005EDD">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r>
      <w:tr w:rsidR="00932315" w:rsidTr="00005EDD">
        <w:tc>
          <w:tcPr>
            <w:tcW w:w="170" w:type="dxa"/>
            <w:vAlign w:val="bottom"/>
          </w:tcPr>
          <w:p w:rsidR="00932315" w:rsidRDefault="00932315" w:rsidP="00005EDD">
            <w:pPr>
              <w:spacing w:line="240" w:lineRule="auto"/>
              <w:rPr>
                <w:rFonts w:eastAsia="SimSun"/>
                <w:sz w:val="26"/>
                <w:szCs w:val="26"/>
                <w:lang w:eastAsia="zh-CN"/>
              </w:rPr>
            </w:pPr>
          </w:p>
        </w:tc>
        <w:tc>
          <w:tcPr>
            <w:tcW w:w="567" w:type="dxa"/>
            <w:vAlign w:val="bottom"/>
          </w:tcPr>
          <w:p w:rsidR="00932315" w:rsidRDefault="00932315" w:rsidP="00005EDD">
            <w:pPr>
              <w:spacing w:line="240" w:lineRule="auto"/>
              <w:rPr>
                <w:rFonts w:eastAsia="SimSun"/>
                <w:sz w:val="26"/>
                <w:szCs w:val="26"/>
                <w:lang w:eastAsia="zh-CN"/>
              </w:rPr>
            </w:pPr>
          </w:p>
        </w:tc>
        <w:tc>
          <w:tcPr>
            <w:tcW w:w="284" w:type="dxa"/>
            <w:vAlign w:val="bottom"/>
          </w:tcPr>
          <w:p w:rsidR="00932315" w:rsidRDefault="00932315" w:rsidP="00005EDD">
            <w:pPr>
              <w:spacing w:line="240" w:lineRule="auto"/>
              <w:rPr>
                <w:rFonts w:eastAsia="SimSun"/>
                <w:sz w:val="26"/>
                <w:szCs w:val="26"/>
                <w:lang w:eastAsia="zh-CN"/>
              </w:rPr>
            </w:pPr>
          </w:p>
        </w:tc>
        <w:tc>
          <w:tcPr>
            <w:tcW w:w="1417"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(дата)</w:t>
            </w:r>
          </w:p>
        </w:tc>
        <w:tc>
          <w:tcPr>
            <w:tcW w:w="567" w:type="dxa"/>
            <w:vAlign w:val="bottom"/>
          </w:tcPr>
          <w:p w:rsidR="00932315" w:rsidRDefault="00932315" w:rsidP="00005EDD">
            <w:pPr>
              <w:spacing w:line="240" w:lineRule="auto"/>
              <w:rPr>
                <w:rFonts w:eastAsia="SimSun"/>
                <w:sz w:val="26"/>
                <w:szCs w:val="26"/>
                <w:lang w:eastAsia="zh-CN"/>
              </w:rPr>
            </w:pPr>
          </w:p>
        </w:tc>
        <w:tc>
          <w:tcPr>
            <w:tcW w:w="284" w:type="dxa"/>
            <w:vAlign w:val="bottom"/>
          </w:tcPr>
          <w:p w:rsidR="00932315" w:rsidRDefault="00932315" w:rsidP="00005EDD">
            <w:pPr>
              <w:spacing w:line="240" w:lineRule="auto"/>
              <w:rPr>
                <w:rFonts w:eastAsia="SimSun"/>
                <w:sz w:val="26"/>
                <w:szCs w:val="26"/>
                <w:lang w:eastAsia="zh-CN"/>
              </w:rPr>
            </w:pPr>
          </w:p>
        </w:tc>
        <w:tc>
          <w:tcPr>
            <w:tcW w:w="850" w:type="dxa"/>
            <w:vAlign w:val="bottom"/>
          </w:tcPr>
          <w:p w:rsidR="00932315" w:rsidRDefault="00932315" w:rsidP="00005EDD">
            <w:pPr>
              <w:spacing w:line="240" w:lineRule="auto"/>
              <w:rPr>
                <w:rFonts w:eastAsia="SimSun"/>
                <w:sz w:val="26"/>
                <w:szCs w:val="26"/>
                <w:lang w:eastAsia="zh-CN"/>
              </w:rPr>
            </w:pPr>
          </w:p>
        </w:tc>
        <w:tc>
          <w:tcPr>
            <w:tcW w:w="1964"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(подпись)</w:t>
            </w:r>
          </w:p>
        </w:tc>
        <w:tc>
          <w:tcPr>
            <w:tcW w:w="283" w:type="dxa"/>
            <w:vAlign w:val="bottom"/>
          </w:tcPr>
          <w:p w:rsidR="00932315" w:rsidRDefault="00932315" w:rsidP="00005EDD">
            <w:pPr>
              <w:spacing w:line="240" w:lineRule="auto"/>
              <w:rPr>
                <w:rFonts w:eastAsia="SimSun"/>
                <w:sz w:val="26"/>
                <w:szCs w:val="26"/>
                <w:lang w:eastAsia="zh-CN"/>
              </w:rPr>
            </w:pPr>
          </w:p>
        </w:tc>
        <w:tc>
          <w:tcPr>
            <w:tcW w:w="2856"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(расшифровка подписи)</w:t>
            </w:r>
          </w:p>
        </w:tc>
      </w:tr>
    </w:tbl>
    <w:p w:rsidR="00932315" w:rsidRDefault="00932315" w:rsidP="00932315">
      <w:pPr>
        <w:spacing w:line="240" w:lineRule="auto"/>
        <w:rPr>
          <w:rFonts w:eastAsia="SimSun"/>
          <w:sz w:val="26"/>
          <w:szCs w:val="26"/>
          <w:lang w:eastAsia="zh-CN"/>
        </w:rPr>
      </w:pPr>
    </w:p>
    <w:tbl>
      <w:tblPr>
        <w:tblW w:w="9240" w:type="dxa"/>
        <w:tblLayout w:type="fixed"/>
        <w:tblCellMar>
          <w:left w:w="28" w:type="dxa"/>
          <w:right w:w="28" w:type="dxa"/>
        </w:tblCellMar>
        <w:tblLook w:val="04A0" w:firstRow="1" w:lastRow="0" w:firstColumn="1" w:lastColumn="0" w:noHBand="0" w:noVBand="1"/>
      </w:tblPr>
      <w:tblGrid>
        <w:gridCol w:w="169"/>
        <w:gridCol w:w="567"/>
        <w:gridCol w:w="284"/>
        <w:gridCol w:w="1417"/>
        <w:gridCol w:w="567"/>
        <w:gridCol w:w="284"/>
        <w:gridCol w:w="850"/>
        <w:gridCol w:w="1964"/>
        <w:gridCol w:w="283"/>
        <w:gridCol w:w="2855"/>
      </w:tblGrid>
      <w:tr w:rsidR="00932315" w:rsidTr="00005EDD">
        <w:tc>
          <w:tcPr>
            <w:tcW w:w="170"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w:t>
            </w:r>
          </w:p>
        </w:tc>
        <w:tc>
          <w:tcPr>
            <w:tcW w:w="567"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284"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w:t>
            </w:r>
          </w:p>
        </w:tc>
        <w:tc>
          <w:tcPr>
            <w:tcW w:w="1417"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567" w:type="dxa"/>
            <w:vAlign w:val="bottom"/>
            <w:hideMark/>
          </w:tcPr>
          <w:p w:rsidR="00932315" w:rsidRDefault="00932315" w:rsidP="00005EDD">
            <w:pPr>
              <w:spacing w:line="240" w:lineRule="auto"/>
              <w:rPr>
                <w:rFonts w:eastAsia="SimSun"/>
                <w:sz w:val="26"/>
                <w:szCs w:val="26"/>
                <w:lang w:eastAsia="zh-CN"/>
              </w:rPr>
            </w:pPr>
            <w:r>
              <w:rPr>
                <w:rFonts w:eastAsia="SimSun"/>
                <w:sz w:val="26"/>
                <w:szCs w:val="26"/>
                <w:lang w:eastAsia="zh-CN"/>
              </w:rPr>
              <w:t>201</w:t>
            </w:r>
          </w:p>
        </w:tc>
        <w:tc>
          <w:tcPr>
            <w:tcW w:w="284" w:type="dxa"/>
            <w:tcBorders>
              <w:top w:val="nil"/>
              <w:left w:val="nil"/>
              <w:bottom w:val="single" w:sz="4" w:space="0" w:color="auto"/>
              <w:right w:val="nil"/>
            </w:tcBorders>
            <w:vAlign w:val="bottom"/>
          </w:tcPr>
          <w:p w:rsidR="00932315" w:rsidRDefault="00932315" w:rsidP="00005EDD">
            <w:pPr>
              <w:spacing w:line="240" w:lineRule="auto"/>
              <w:rPr>
                <w:rFonts w:eastAsia="SimSun"/>
                <w:sz w:val="26"/>
                <w:szCs w:val="26"/>
                <w:lang w:eastAsia="zh-CN"/>
              </w:rPr>
            </w:pPr>
          </w:p>
        </w:tc>
        <w:tc>
          <w:tcPr>
            <w:tcW w:w="850" w:type="dxa"/>
            <w:vAlign w:val="bottom"/>
            <w:hideMark/>
          </w:tcPr>
          <w:p w:rsidR="00932315" w:rsidRDefault="00932315" w:rsidP="00005EDD">
            <w:pPr>
              <w:spacing w:line="240" w:lineRule="auto"/>
              <w:ind w:left="57"/>
              <w:rPr>
                <w:rFonts w:eastAsia="SimSun"/>
                <w:sz w:val="26"/>
                <w:szCs w:val="26"/>
                <w:lang w:eastAsia="zh-CN"/>
              </w:rPr>
            </w:pPr>
            <w:r>
              <w:rPr>
                <w:rFonts w:eastAsia="SimSun"/>
                <w:sz w:val="26"/>
                <w:szCs w:val="26"/>
                <w:lang w:eastAsia="zh-CN"/>
              </w:rPr>
              <w:t>г.</w:t>
            </w:r>
          </w:p>
        </w:tc>
        <w:tc>
          <w:tcPr>
            <w:tcW w:w="1964"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c>
          <w:tcPr>
            <w:tcW w:w="283" w:type="dxa"/>
            <w:vAlign w:val="bottom"/>
          </w:tcPr>
          <w:p w:rsidR="00932315" w:rsidRDefault="00932315" w:rsidP="00005EDD">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932315" w:rsidRDefault="00932315" w:rsidP="00005EDD">
            <w:pPr>
              <w:spacing w:line="240" w:lineRule="auto"/>
              <w:jc w:val="center"/>
              <w:rPr>
                <w:rFonts w:eastAsia="SimSun"/>
                <w:sz w:val="26"/>
                <w:szCs w:val="26"/>
                <w:lang w:eastAsia="zh-CN"/>
              </w:rPr>
            </w:pPr>
          </w:p>
        </w:tc>
      </w:tr>
      <w:tr w:rsidR="00932315" w:rsidTr="00005EDD">
        <w:tc>
          <w:tcPr>
            <w:tcW w:w="170" w:type="dxa"/>
            <w:vAlign w:val="bottom"/>
          </w:tcPr>
          <w:p w:rsidR="00932315" w:rsidRDefault="00932315" w:rsidP="00005EDD">
            <w:pPr>
              <w:spacing w:line="240" w:lineRule="auto"/>
              <w:rPr>
                <w:rFonts w:eastAsia="SimSun"/>
                <w:sz w:val="26"/>
                <w:szCs w:val="26"/>
                <w:lang w:eastAsia="zh-CN"/>
              </w:rPr>
            </w:pPr>
          </w:p>
        </w:tc>
        <w:tc>
          <w:tcPr>
            <w:tcW w:w="567" w:type="dxa"/>
            <w:vAlign w:val="bottom"/>
          </w:tcPr>
          <w:p w:rsidR="00932315" w:rsidRDefault="00932315" w:rsidP="00005EDD">
            <w:pPr>
              <w:spacing w:line="240" w:lineRule="auto"/>
              <w:rPr>
                <w:rFonts w:eastAsia="SimSun"/>
                <w:sz w:val="26"/>
                <w:szCs w:val="26"/>
                <w:lang w:eastAsia="zh-CN"/>
              </w:rPr>
            </w:pPr>
          </w:p>
        </w:tc>
        <w:tc>
          <w:tcPr>
            <w:tcW w:w="284" w:type="dxa"/>
            <w:vAlign w:val="bottom"/>
          </w:tcPr>
          <w:p w:rsidR="00932315" w:rsidRDefault="00932315" w:rsidP="00005EDD">
            <w:pPr>
              <w:spacing w:line="240" w:lineRule="auto"/>
              <w:rPr>
                <w:rFonts w:eastAsia="SimSun"/>
                <w:sz w:val="26"/>
                <w:szCs w:val="26"/>
                <w:lang w:eastAsia="zh-CN"/>
              </w:rPr>
            </w:pPr>
          </w:p>
        </w:tc>
        <w:tc>
          <w:tcPr>
            <w:tcW w:w="1417"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(дата)</w:t>
            </w:r>
          </w:p>
        </w:tc>
        <w:tc>
          <w:tcPr>
            <w:tcW w:w="567" w:type="dxa"/>
            <w:vAlign w:val="bottom"/>
          </w:tcPr>
          <w:p w:rsidR="00932315" w:rsidRDefault="00932315" w:rsidP="00005EDD">
            <w:pPr>
              <w:spacing w:line="240" w:lineRule="auto"/>
              <w:rPr>
                <w:rFonts w:eastAsia="SimSun"/>
                <w:sz w:val="26"/>
                <w:szCs w:val="26"/>
                <w:lang w:eastAsia="zh-CN"/>
              </w:rPr>
            </w:pPr>
          </w:p>
        </w:tc>
        <w:tc>
          <w:tcPr>
            <w:tcW w:w="284" w:type="dxa"/>
            <w:vAlign w:val="bottom"/>
          </w:tcPr>
          <w:p w:rsidR="00932315" w:rsidRDefault="00932315" w:rsidP="00005EDD">
            <w:pPr>
              <w:spacing w:line="240" w:lineRule="auto"/>
              <w:rPr>
                <w:rFonts w:eastAsia="SimSun"/>
                <w:sz w:val="26"/>
                <w:szCs w:val="26"/>
                <w:lang w:eastAsia="zh-CN"/>
              </w:rPr>
            </w:pPr>
          </w:p>
        </w:tc>
        <w:tc>
          <w:tcPr>
            <w:tcW w:w="850" w:type="dxa"/>
            <w:vAlign w:val="bottom"/>
          </w:tcPr>
          <w:p w:rsidR="00932315" w:rsidRDefault="00932315" w:rsidP="00005EDD">
            <w:pPr>
              <w:spacing w:line="240" w:lineRule="auto"/>
              <w:rPr>
                <w:rFonts w:eastAsia="SimSun"/>
                <w:sz w:val="26"/>
                <w:szCs w:val="26"/>
                <w:lang w:eastAsia="zh-CN"/>
              </w:rPr>
            </w:pPr>
          </w:p>
        </w:tc>
        <w:tc>
          <w:tcPr>
            <w:tcW w:w="1964"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(подпись)</w:t>
            </w:r>
          </w:p>
        </w:tc>
        <w:tc>
          <w:tcPr>
            <w:tcW w:w="283" w:type="dxa"/>
            <w:vAlign w:val="bottom"/>
          </w:tcPr>
          <w:p w:rsidR="00932315" w:rsidRDefault="00932315" w:rsidP="00005EDD">
            <w:pPr>
              <w:spacing w:line="240" w:lineRule="auto"/>
              <w:rPr>
                <w:rFonts w:eastAsia="SimSun"/>
                <w:sz w:val="26"/>
                <w:szCs w:val="26"/>
                <w:lang w:eastAsia="zh-CN"/>
              </w:rPr>
            </w:pPr>
          </w:p>
        </w:tc>
        <w:tc>
          <w:tcPr>
            <w:tcW w:w="2856" w:type="dxa"/>
            <w:vAlign w:val="bottom"/>
            <w:hideMark/>
          </w:tcPr>
          <w:p w:rsidR="00932315" w:rsidRDefault="00932315" w:rsidP="00005EDD">
            <w:pPr>
              <w:spacing w:line="240" w:lineRule="auto"/>
              <w:jc w:val="center"/>
              <w:rPr>
                <w:rFonts w:eastAsia="SimSun"/>
                <w:sz w:val="26"/>
                <w:szCs w:val="26"/>
                <w:lang w:eastAsia="zh-CN"/>
              </w:rPr>
            </w:pPr>
            <w:r>
              <w:rPr>
                <w:rFonts w:eastAsia="SimSun"/>
                <w:sz w:val="26"/>
                <w:szCs w:val="26"/>
                <w:lang w:eastAsia="zh-CN"/>
              </w:rPr>
              <w:t>(расшифровка подписи)</w:t>
            </w:r>
          </w:p>
        </w:tc>
      </w:tr>
    </w:tbl>
    <w:p w:rsidR="00932315" w:rsidRDefault="00932315" w:rsidP="00932315">
      <w:pPr>
        <w:spacing w:line="240" w:lineRule="auto"/>
        <w:rPr>
          <w:rFonts w:eastAsia="SimSun"/>
          <w:sz w:val="26"/>
          <w:szCs w:val="26"/>
          <w:lang w:eastAsia="zh-CN"/>
        </w:rPr>
      </w:pPr>
    </w:p>
    <w:p w:rsidR="00932315" w:rsidRDefault="00932315" w:rsidP="00932315">
      <w:pPr>
        <w:spacing w:line="240" w:lineRule="auto"/>
        <w:ind w:firstLine="567"/>
        <w:jc w:val="right"/>
        <w:rPr>
          <w:rFonts w:eastAsia="SimSun"/>
          <w:sz w:val="24"/>
          <w:szCs w:val="24"/>
          <w:lang w:eastAsia="zh-CN"/>
        </w:rPr>
      </w:pPr>
      <w:r>
        <w:rPr>
          <w:rFonts w:eastAsia="SimSun"/>
          <w:sz w:val="26"/>
          <w:szCs w:val="26"/>
          <w:lang w:eastAsia="zh-CN"/>
        </w:rPr>
        <w:t>(печать (для юридических лиц))</w:t>
      </w:r>
    </w:p>
    <w:p w:rsidR="00932315" w:rsidRDefault="00932315" w:rsidP="00932315">
      <w:pPr>
        <w:spacing w:line="240" w:lineRule="auto"/>
        <w:ind w:firstLine="567"/>
        <w:jc w:val="both"/>
        <w:rPr>
          <w:rFonts w:eastAsia="SimSun"/>
          <w:sz w:val="24"/>
          <w:szCs w:val="24"/>
          <w:lang w:eastAsia="zh-CN"/>
        </w:rPr>
      </w:pPr>
    </w:p>
    <w:p w:rsidR="00932315" w:rsidRDefault="00932315" w:rsidP="00932315">
      <w:pPr>
        <w:spacing w:line="240" w:lineRule="auto"/>
        <w:ind w:firstLine="567"/>
        <w:jc w:val="both"/>
        <w:rPr>
          <w:rFonts w:eastAsia="SimSun"/>
          <w:sz w:val="24"/>
          <w:szCs w:val="24"/>
          <w:lang w:eastAsia="zh-CN"/>
        </w:rPr>
      </w:pPr>
      <w:r>
        <w:rPr>
          <w:rFonts w:eastAsia="SimSun"/>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32315" w:rsidRDefault="00932315" w:rsidP="00932315">
      <w:pPr>
        <w:pStyle w:val="a3"/>
        <w:spacing w:line="240" w:lineRule="auto"/>
        <w:ind w:left="5245"/>
        <w:rPr>
          <w:sz w:val="24"/>
          <w:szCs w:val="24"/>
        </w:rPr>
      </w:pPr>
    </w:p>
    <w:p w:rsidR="00932315" w:rsidRDefault="00932315" w:rsidP="00932315">
      <w:pPr>
        <w:pStyle w:val="a3"/>
        <w:spacing w:line="240" w:lineRule="auto"/>
        <w:ind w:left="5245"/>
        <w:rPr>
          <w:sz w:val="24"/>
          <w:szCs w:val="24"/>
        </w:rPr>
      </w:pPr>
    </w:p>
    <w:p w:rsidR="00932315" w:rsidRDefault="00932315" w:rsidP="00932315">
      <w:pPr>
        <w:pStyle w:val="a3"/>
        <w:spacing w:line="240" w:lineRule="auto"/>
        <w:ind w:left="5245"/>
        <w:rPr>
          <w:sz w:val="24"/>
          <w:szCs w:val="24"/>
        </w:rPr>
      </w:pPr>
    </w:p>
    <w:p w:rsidR="00932315" w:rsidRDefault="00932315" w:rsidP="00932315">
      <w:pPr>
        <w:pStyle w:val="a3"/>
        <w:spacing w:line="240" w:lineRule="auto"/>
        <w:ind w:left="5245"/>
        <w:rPr>
          <w:sz w:val="24"/>
          <w:szCs w:val="24"/>
        </w:rPr>
      </w:pPr>
    </w:p>
    <w:p w:rsidR="00932315" w:rsidRDefault="00932315" w:rsidP="00932315">
      <w:pPr>
        <w:pStyle w:val="a3"/>
        <w:spacing w:line="240" w:lineRule="auto"/>
        <w:ind w:left="5245"/>
        <w:rPr>
          <w:rFonts w:eastAsia="Calibri"/>
          <w:sz w:val="24"/>
          <w:szCs w:val="24"/>
          <w:lang w:eastAsia="en-US"/>
        </w:rPr>
      </w:pPr>
      <w:r w:rsidRPr="002C36E5">
        <w:rPr>
          <w:sz w:val="24"/>
          <w:szCs w:val="24"/>
        </w:rPr>
        <w:t>Приложение 2</w:t>
      </w:r>
    </w:p>
    <w:p w:rsidR="00932315" w:rsidRPr="00AB7C05" w:rsidRDefault="00932315" w:rsidP="00932315">
      <w:pPr>
        <w:pStyle w:val="a3"/>
        <w:spacing w:line="240" w:lineRule="auto"/>
        <w:ind w:left="5245"/>
        <w:rPr>
          <w:rFonts w:eastAsia="Calibri"/>
          <w:sz w:val="24"/>
          <w:szCs w:val="24"/>
          <w:lang w:eastAsia="en-US"/>
        </w:rPr>
      </w:pPr>
      <w:r w:rsidRPr="002C36E5">
        <w:rPr>
          <w:sz w:val="24"/>
          <w:szCs w:val="24"/>
        </w:rPr>
        <w:t>к административному регламенту</w:t>
      </w:r>
    </w:p>
    <w:p w:rsidR="00932315" w:rsidRPr="00AB7C05" w:rsidRDefault="00932315" w:rsidP="00932315">
      <w:pPr>
        <w:pStyle w:val="a3"/>
        <w:spacing w:line="240" w:lineRule="auto"/>
        <w:ind w:left="5245"/>
        <w:rPr>
          <w:sz w:val="24"/>
          <w:szCs w:val="24"/>
        </w:rPr>
      </w:pPr>
      <w:r w:rsidRPr="002C36E5">
        <w:rPr>
          <w:sz w:val="24"/>
          <w:szCs w:val="24"/>
        </w:rPr>
        <w:t>предоставления муниципальной услуги</w:t>
      </w:r>
    </w:p>
    <w:p w:rsidR="00932315" w:rsidRDefault="00932315" w:rsidP="00932315">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sz w:val="26"/>
          <w:szCs w:val="26"/>
        </w:rPr>
        <w:t>БЛОК-СХЕМА</w:t>
      </w:r>
    </w:p>
    <w:p w:rsidR="00932315" w:rsidRDefault="00932315" w:rsidP="00932315">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932315" w:rsidRDefault="00697788" w:rsidP="00932315">
      <w:pPr>
        <w:pStyle w:val="ConsPlusTitle"/>
        <w:spacing w:line="276" w:lineRule="auto"/>
        <w:rPr>
          <w:rFonts w:ascii="Times New Roman" w:hAnsi="Times New Roman" w:cs="Times New Roman"/>
          <w:sz w:val="26"/>
          <w:szCs w:val="2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24.45pt;width:400.95pt;height:567pt;z-index:251660288" wrapcoords="-50 0 -50 21554 21600 21554 21600 0 -50 0">
            <v:imagedata r:id="rId5" o:title=""/>
            <w10:wrap type="tight"/>
          </v:shape>
          <o:OLEObject Type="Embed" ProgID="PowerPoint.Slide.12" ShapeID="_x0000_s1026" DrawAspect="Content" ObjectID="_1607490768" r:id="rId6"/>
        </w:object>
      </w:r>
      <w:r w:rsidR="00932315">
        <w:rPr>
          <w:rFonts w:ascii="Times New Roman" w:hAnsi="Times New Roman" w:cs="Times New Roman"/>
          <w:sz w:val="26"/>
          <w:szCs w:val="26"/>
        </w:rPr>
        <w:t>При организации предоставления муниципальной услуги в администрации :</w:t>
      </w:r>
    </w:p>
    <w:p w:rsidR="00932315" w:rsidRDefault="00932315" w:rsidP="00932315">
      <w:pPr>
        <w:pStyle w:val="ConsPlusTitle"/>
        <w:spacing w:line="276" w:lineRule="auto"/>
        <w:rPr>
          <w:rFonts w:ascii="Times New Roman" w:hAnsi="Times New Roman" w:cs="Times New Roman"/>
          <w:sz w:val="26"/>
          <w:szCs w:val="26"/>
        </w:rPr>
      </w:pPr>
    </w:p>
    <w:p w:rsidR="00932315" w:rsidRDefault="00932315" w:rsidP="00932315">
      <w:pPr>
        <w:pStyle w:val="ConsPlusTitle"/>
        <w:spacing w:line="276" w:lineRule="auto"/>
        <w:rPr>
          <w:rFonts w:ascii="Times New Roman" w:hAnsi="Times New Roman" w:cs="Times New Roman"/>
          <w:sz w:val="26"/>
          <w:szCs w:val="26"/>
        </w:rPr>
      </w:pPr>
    </w:p>
    <w:p w:rsidR="00932315" w:rsidRDefault="00932315" w:rsidP="00932315">
      <w:pPr>
        <w:pStyle w:val="ConsPlusTitle"/>
        <w:spacing w:line="276" w:lineRule="auto"/>
        <w:rPr>
          <w:rFonts w:ascii="Times New Roman" w:hAnsi="Times New Roman" w:cs="Times New Roman"/>
          <w:sz w:val="26"/>
          <w:szCs w:val="26"/>
        </w:rPr>
      </w:pPr>
    </w:p>
    <w:p w:rsidR="00932315" w:rsidRDefault="00932315" w:rsidP="00932315">
      <w:pPr>
        <w:pStyle w:val="ConsPlusTitle"/>
        <w:spacing w:line="276" w:lineRule="auto"/>
        <w:rPr>
          <w:rFonts w:ascii="Times New Roman" w:hAnsi="Times New Roman" w:cs="Times New Roman"/>
          <w:sz w:val="26"/>
          <w:szCs w:val="26"/>
        </w:rPr>
      </w:pPr>
    </w:p>
    <w:p w:rsidR="00932315" w:rsidRDefault="00932315" w:rsidP="00932315">
      <w:pPr>
        <w:pStyle w:val="ConsPlusTitle"/>
        <w:spacing w:line="276" w:lineRule="auto"/>
        <w:rPr>
          <w:rFonts w:ascii="Times New Roman" w:hAnsi="Times New Roman" w:cs="Times New Roman"/>
          <w:sz w:val="26"/>
          <w:szCs w:val="26"/>
        </w:rPr>
      </w:pPr>
    </w:p>
    <w:p w:rsidR="00932315" w:rsidRDefault="00932315" w:rsidP="00932315">
      <w:pPr>
        <w:pStyle w:val="ConsPlusTitle"/>
        <w:spacing w:line="276" w:lineRule="auto"/>
        <w:ind w:firstLine="709"/>
        <w:jc w:val="center"/>
        <w:rPr>
          <w:rFonts w:ascii="Times New Roman" w:hAnsi="Times New Roman" w:cs="Times New Roman"/>
          <w:sz w:val="26"/>
          <w:szCs w:val="26"/>
        </w:rPr>
      </w:pPr>
    </w:p>
    <w:p w:rsidR="00932315" w:rsidRDefault="00932315" w:rsidP="00932315">
      <w:pPr>
        <w:pStyle w:val="ConsPlusTitle"/>
        <w:spacing w:line="276" w:lineRule="auto"/>
        <w:ind w:firstLine="709"/>
        <w:jc w:val="center"/>
        <w:rPr>
          <w:rFonts w:ascii="Times New Roman" w:hAnsi="Times New Roman" w:cs="Times New Roman"/>
          <w:sz w:val="26"/>
          <w:szCs w:val="26"/>
        </w:rPr>
      </w:pPr>
    </w:p>
    <w:p w:rsidR="00932315" w:rsidRDefault="00932315" w:rsidP="00932315">
      <w:pPr>
        <w:pStyle w:val="ConsPlusTitle"/>
        <w:spacing w:line="276" w:lineRule="auto"/>
        <w:rPr>
          <w:rFonts w:ascii="Times New Roman" w:hAnsi="Times New Roman" w:cs="Times New Roman"/>
          <w:sz w:val="26"/>
          <w:szCs w:val="26"/>
        </w:rPr>
      </w:pPr>
      <w:r>
        <w:rPr>
          <w:b w:val="0"/>
          <w:bCs w:val="0"/>
          <w:sz w:val="26"/>
          <w:szCs w:val="26"/>
        </w:rPr>
        <w:br w:type="page"/>
      </w:r>
      <w:r>
        <w:rPr>
          <w:rFonts w:ascii="Times New Roman" w:hAnsi="Times New Roman" w:cs="Times New Roman"/>
          <w:sz w:val="26"/>
          <w:szCs w:val="26"/>
        </w:rPr>
        <w:t>При организации предоставления муниципальной услуги в МФЦ:</w:t>
      </w:r>
    </w:p>
    <w:p w:rsidR="00932315" w:rsidRDefault="00932315" w:rsidP="00932315">
      <w:pPr>
        <w:pStyle w:val="ConsPlusTitle"/>
        <w:spacing w:line="276" w:lineRule="auto"/>
        <w:ind w:firstLine="709"/>
        <w:jc w:val="center"/>
        <w:rPr>
          <w:rFonts w:ascii="Times New Roman" w:hAnsi="Times New Roman" w:cs="Times New Roman"/>
          <w:sz w:val="26"/>
          <w:szCs w:val="26"/>
        </w:rPr>
      </w:pPr>
    </w:p>
    <w:p w:rsidR="00932315" w:rsidRDefault="00932315" w:rsidP="00932315">
      <w:pPr>
        <w:pStyle w:val="ConsPlusTitle"/>
        <w:spacing w:line="276" w:lineRule="auto"/>
        <w:jc w:val="center"/>
        <w:rPr>
          <w:rFonts w:ascii="Times New Roman" w:hAnsi="Times New Roman" w:cs="Times New Roman"/>
          <w:sz w:val="26"/>
          <w:szCs w:val="26"/>
        </w:rPr>
      </w:pPr>
      <w:r>
        <w:object w:dxaOrig="1215" w:dyaOrig="1621">
          <v:shape id="_x0000_i1026" type="#_x0000_t75" style="width:420.75pt;height:555pt" o:ole="">
            <v:imagedata r:id="rId7" o:title=""/>
          </v:shape>
          <o:OLEObject Type="Embed" ProgID="PowerPoint.Slide.12" ShapeID="_x0000_i1026" DrawAspect="Content" ObjectID="_1607490767" r:id="rId8"/>
        </w:object>
      </w:r>
    </w:p>
    <w:p w:rsidR="00932315" w:rsidRDefault="00932315" w:rsidP="00932315">
      <w:pPr>
        <w:pStyle w:val="ConsPlusNormal0"/>
        <w:spacing w:line="276" w:lineRule="auto"/>
        <w:ind w:firstLine="709"/>
        <w:jc w:val="both"/>
        <w:rPr>
          <w:rFonts w:ascii="Times New Roman" w:hAnsi="Times New Roman" w:cs="Times New Roman"/>
        </w:rPr>
      </w:pPr>
    </w:p>
    <w:p w:rsidR="00932315" w:rsidRDefault="00932315" w:rsidP="00932315">
      <w:pPr>
        <w:pStyle w:val="a3"/>
        <w:spacing w:line="240" w:lineRule="auto"/>
        <w:ind w:left="4536"/>
        <w:sectPr w:rsidR="00932315" w:rsidSect="00323CA6">
          <w:pgSz w:w="11906" w:h="16838"/>
          <w:pgMar w:top="851" w:right="850" w:bottom="851" w:left="1701" w:header="708" w:footer="708" w:gutter="0"/>
          <w:cols w:space="708"/>
          <w:docGrid w:linePitch="360"/>
        </w:sectPr>
      </w:pPr>
      <w:r>
        <w:br w:type="page"/>
      </w:r>
    </w:p>
    <w:p w:rsidR="00932315" w:rsidRPr="00597BF7" w:rsidRDefault="00932315" w:rsidP="00932315">
      <w:pPr>
        <w:pStyle w:val="a3"/>
        <w:spacing w:line="240" w:lineRule="auto"/>
        <w:ind w:left="4536"/>
        <w:rPr>
          <w:sz w:val="28"/>
          <w:szCs w:val="28"/>
        </w:rPr>
      </w:pPr>
      <w:r w:rsidRPr="00597BF7">
        <w:rPr>
          <w:sz w:val="28"/>
          <w:szCs w:val="28"/>
        </w:rPr>
        <w:t>Приложение 3</w:t>
      </w:r>
    </w:p>
    <w:p w:rsidR="00932315" w:rsidRPr="00597BF7" w:rsidRDefault="00932315" w:rsidP="00932315">
      <w:pPr>
        <w:pStyle w:val="a3"/>
        <w:spacing w:line="240" w:lineRule="auto"/>
        <w:ind w:left="4536"/>
        <w:rPr>
          <w:sz w:val="28"/>
          <w:szCs w:val="28"/>
        </w:rPr>
      </w:pPr>
      <w:r w:rsidRPr="00597BF7">
        <w:rPr>
          <w:sz w:val="28"/>
          <w:szCs w:val="28"/>
        </w:rPr>
        <w:t>к административному регламенту</w:t>
      </w:r>
    </w:p>
    <w:p w:rsidR="00932315" w:rsidRPr="00597BF7" w:rsidRDefault="00932315" w:rsidP="00932315">
      <w:pPr>
        <w:pStyle w:val="a3"/>
        <w:spacing w:line="240" w:lineRule="auto"/>
        <w:ind w:left="4536"/>
        <w:rPr>
          <w:sz w:val="28"/>
          <w:szCs w:val="28"/>
        </w:rPr>
      </w:pPr>
      <w:r w:rsidRPr="00597BF7">
        <w:rPr>
          <w:sz w:val="28"/>
          <w:szCs w:val="28"/>
        </w:rPr>
        <w:t>предоставления муниципальной услуги</w:t>
      </w:r>
    </w:p>
    <w:p w:rsidR="00932315" w:rsidRDefault="00932315" w:rsidP="00932315">
      <w:pPr>
        <w:pStyle w:val="a5"/>
        <w:tabs>
          <w:tab w:val="left" w:pos="1500"/>
        </w:tabs>
        <w:spacing w:before="0" w:after="0" w:line="276" w:lineRule="auto"/>
        <w:ind w:right="0" w:firstLine="709"/>
        <w:jc w:val="right"/>
        <w:rPr>
          <w:b/>
          <w:sz w:val="26"/>
          <w:szCs w:val="26"/>
          <w:lang w:eastAsia="en-US"/>
        </w:rPr>
      </w:pPr>
    </w:p>
    <w:p w:rsidR="00932315" w:rsidRDefault="00932315" w:rsidP="00932315">
      <w:pPr>
        <w:tabs>
          <w:tab w:val="left" w:pos="1500"/>
        </w:tabs>
        <w:ind w:firstLine="709"/>
        <w:jc w:val="center"/>
        <w:rPr>
          <w:b/>
          <w:sz w:val="26"/>
          <w:szCs w:val="26"/>
        </w:rPr>
      </w:pPr>
      <w:r>
        <w:rPr>
          <w:b/>
          <w:sz w:val="26"/>
          <w:szCs w:val="26"/>
        </w:rPr>
        <w:t>БЛАНК МЕЖВЕДОМСТВЕННОГО ЗАПРОСА О ПРЕДОСТАВЛЕНИИ ДОКУМЕНТА</w:t>
      </w:r>
    </w:p>
    <w:p w:rsidR="00932315" w:rsidRDefault="00932315" w:rsidP="00932315">
      <w:pPr>
        <w:tabs>
          <w:tab w:val="left" w:pos="1500"/>
        </w:tabs>
        <w:ind w:firstLine="709"/>
        <w:jc w:val="center"/>
        <w:rPr>
          <w:b/>
          <w:sz w:val="26"/>
          <w:szCs w:val="26"/>
        </w:rPr>
      </w:pPr>
    </w:p>
    <w:p w:rsidR="00932315" w:rsidRDefault="00932315" w:rsidP="00932315">
      <w:pPr>
        <w:tabs>
          <w:tab w:val="left" w:pos="1500"/>
        </w:tabs>
        <w:ind w:firstLine="709"/>
        <w:rPr>
          <w:b/>
          <w:sz w:val="26"/>
          <w:szCs w:val="26"/>
        </w:rPr>
      </w:pPr>
      <w:r>
        <w:rPr>
          <w:b/>
          <w:sz w:val="26"/>
          <w:szCs w:val="26"/>
        </w:rPr>
        <w:t>Запрос о предоставлении  информации/сведений/документа</w:t>
      </w:r>
    </w:p>
    <w:p w:rsidR="00932315" w:rsidRDefault="00932315" w:rsidP="00932315">
      <w:pPr>
        <w:tabs>
          <w:tab w:val="left" w:pos="1500"/>
        </w:tabs>
        <w:ind w:firstLine="709"/>
        <w:rPr>
          <w:sz w:val="26"/>
          <w:szCs w:val="26"/>
        </w:rPr>
      </w:pPr>
      <w:r>
        <w:rPr>
          <w:sz w:val="26"/>
          <w:szCs w:val="26"/>
        </w:rPr>
        <w:t xml:space="preserve">                                (нужное подчеркнуть)</w:t>
      </w:r>
    </w:p>
    <w:p w:rsidR="00932315" w:rsidRDefault="00932315" w:rsidP="00932315">
      <w:pPr>
        <w:tabs>
          <w:tab w:val="left" w:pos="1500"/>
        </w:tabs>
        <w:ind w:firstLine="709"/>
        <w:rPr>
          <w:sz w:val="26"/>
          <w:szCs w:val="26"/>
        </w:rPr>
      </w:pPr>
    </w:p>
    <w:p w:rsidR="00932315" w:rsidRDefault="00932315" w:rsidP="00932315">
      <w:pPr>
        <w:ind w:firstLine="709"/>
        <w:jc w:val="center"/>
        <w:rPr>
          <w:sz w:val="26"/>
          <w:szCs w:val="26"/>
        </w:rPr>
      </w:pPr>
      <w:r>
        <w:rPr>
          <w:sz w:val="26"/>
          <w:szCs w:val="26"/>
        </w:rPr>
        <w:t>Уважаемый (ая) __________________________________!</w:t>
      </w:r>
    </w:p>
    <w:p w:rsidR="00932315" w:rsidRDefault="00932315" w:rsidP="00932315">
      <w:pPr>
        <w:jc w:val="both"/>
        <w:rPr>
          <w:sz w:val="26"/>
          <w:szCs w:val="26"/>
        </w:rPr>
      </w:pPr>
      <w:r>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932315" w:rsidRDefault="00932315" w:rsidP="00932315">
      <w:pPr>
        <w:rPr>
          <w:sz w:val="26"/>
          <w:szCs w:val="26"/>
        </w:rPr>
      </w:pPr>
      <w:r>
        <w:rPr>
          <w:sz w:val="26"/>
          <w:szCs w:val="26"/>
        </w:rPr>
        <w:t>в целях предоставления муниципальной услуги ______________________________</w:t>
      </w:r>
    </w:p>
    <w:p w:rsidR="00932315" w:rsidRDefault="00932315" w:rsidP="00932315">
      <w:pPr>
        <w:rPr>
          <w:sz w:val="26"/>
          <w:szCs w:val="26"/>
        </w:rPr>
      </w:pPr>
      <w:r>
        <w:rPr>
          <w:sz w:val="26"/>
          <w:szCs w:val="26"/>
        </w:rPr>
        <w:t>______________________________________________________________________________________________________________________________________________</w:t>
      </w:r>
    </w:p>
    <w:p w:rsidR="00932315" w:rsidRDefault="00932315" w:rsidP="00932315">
      <w:pPr>
        <w:ind w:firstLine="709"/>
        <w:jc w:val="center"/>
        <w:rPr>
          <w:sz w:val="26"/>
          <w:szCs w:val="26"/>
        </w:rPr>
      </w:pPr>
      <w:r>
        <w:rPr>
          <w:sz w:val="26"/>
          <w:szCs w:val="26"/>
        </w:rPr>
        <w:t>(указать наименование услуги и правовое основание запроса)</w:t>
      </w:r>
    </w:p>
    <w:p w:rsidR="00932315" w:rsidRDefault="00932315" w:rsidP="00932315">
      <w:pPr>
        <w:rPr>
          <w:sz w:val="26"/>
          <w:szCs w:val="26"/>
        </w:rPr>
      </w:pPr>
      <w:r>
        <w:rPr>
          <w:sz w:val="26"/>
          <w:szCs w:val="26"/>
        </w:rPr>
        <w:t>_______________________________________________________________________</w:t>
      </w:r>
    </w:p>
    <w:p w:rsidR="00932315" w:rsidRDefault="00932315" w:rsidP="00932315">
      <w:pPr>
        <w:ind w:firstLine="709"/>
        <w:jc w:val="center"/>
        <w:rPr>
          <w:sz w:val="26"/>
          <w:szCs w:val="26"/>
        </w:rPr>
      </w:pPr>
      <w:r>
        <w:rPr>
          <w:sz w:val="26"/>
          <w:szCs w:val="26"/>
        </w:rPr>
        <w:t>(указать ФИО получателя услуги полностью).</w:t>
      </w:r>
    </w:p>
    <w:p w:rsidR="00932315" w:rsidRDefault="00932315" w:rsidP="00932315">
      <w:pPr>
        <w:rPr>
          <w:sz w:val="26"/>
          <w:szCs w:val="26"/>
        </w:rPr>
      </w:pPr>
      <w:r>
        <w:rPr>
          <w:sz w:val="26"/>
          <w:szCs w:val="26"/>
        </w:rPr>
        <w:t>на основании следующих сведений: ______________________________________________________________________________________________________________________________________________</w:t>
      </w:r>
    </w:p>
    <w:p w:rsidR="00932315" w:rsidRDefault="00932315" w:rsidP="00932315">
      <w:pPr>
        <w:ind w:firstLine="709"/>
        <w:jc w:val="center"/>
        <w:rPr>
          <w:sz w:val="26"/>
          <w:szCs w:val="26"/>
        </w:rPr>
      </w:pPr>
      <w:r>
        <w:rPr>
          <w:sz w:val="26"/>
          <w:szCs w:val="26"/>
        </w:rPr>
        <w:t>(указать сведения в составе запроса)</w:t>
      </w:r>
    </w:p>
    <w:p w:rsidR="00932315" w:rsidRDefault="00932315" w:rsidP="00932315">
      <w:pPr>
        <w:ind w:firstLine="709"/>
        <w:jc w:val="center"/>
        <w:rPr>
          <w:sz w:val="26"/>
          <w:szCs w:val="26"/>
        </w:rPr>
      </w:pPr>
    </w:p>
    <w:p w:rsidR="00932315" w:rsidRDefault="00932315" w:rsidP="00932315">
      <w:pPr>
        <w:ind w:firstLine="709"/>
        <w:jc w:val="both"/>
        <w:rPr>
          <w:sz w:val="26"/>
          <w:szCs w:val="26"/>
        </w:rPr>
      </w:pPr>
      <w:r>
        <w:rPr>
          <w:sz w:val="26"/>
          <w:szCs w:val="26"/>
        </w:rPr>
        <w:t xml:space="preserve">Ответ прошу направить в срок до _______.    </w:t>
      </w:r>
    </w:p>
    <w:p w:rsidR="00932315" w:rsidRDefault="00932315" w:rsidP="00932315">
      <w:pPr>
        <w:ind w:firstLine="709"/>
        <w:jc w:val="both"/>
        <w:rPr>
          <w:sz w:val="26"/>
          <w:szCs w:val="26"/>
        </w:rPr>
      </w:pPr>
    </w:p>
    <w:p w:rsidR="00932315" w:rsidRDefault="00932315" w:rsidP="00932315">
      <w:pPr>
        <w:ind w:firstLine="709"/>
        <w:jc w:val="both"/>
        <w:rPr>
          <w:sz w:val="26"/>
          <w:szCs w:val="26"/>
        </w:rPr>
      </w:pPr>
      <w:r>
        <w:rPr>
          <w:sz w:val="26"/>
          <w:szCs w:val="26"/>
        </w:rPr>
        <w:t>К запросу прилагаются:</w:t>
      </w:r>
    </w:p>
    <w:p w:rsidR="00932315" w:rsidRDefault="00932315" w:rsidP="00932315">
      <w:pPr>
        <w:rPr>
          <w:sz w:val="26"/>
          <w:szCs w:val="26"/>
        </w:rPr>
      </w:pPr>
      <w:r>
        <w:rPr>
          <w:sz w:val="26"/>
          <w:szCs w:val="26"/>
        </w:rPr>
        <w:t>1. _____________________________________________________________________</w:t>
      </w:r>
    </w:p>
    <w:p w:rsidR="00932315" w:rsidRDefault="00932315" w:rsidP="00932315">
      <w:pPr>
        <w:jc w:val="center"/>
        <w:rPr>
          <w:sz w:val="26"/>
          <w:szCs w:val="26"/>
        </w:rPr>
      </w:pPr>
      <w:r>
        <w:rPr>
          <w:sz w:val="26"/>
          <w:szCs w:val="26"/>
        </w:rPr>
        <w:t>(указать наименование и количество экземпляров документа)</w:t>
      </w:r>
    </w:p>
    <w:p w:rsidR="00932315" w:rsidRDefault="00932315" w:rsidP="00932315">
      <w:pPr>
        <w:rPr>
          <w:sz w:val="26"/>
          <w:szCs w:val="26"/>
        </w:rPr>
      </w:pPr>
      <w:r>
        <w:rPr>
          <w:sz w:val="26"/>
          <w:szCs w:val="26"/>
        </w:rPr>
        <w:t>2. _____________________________________________________________________</w:t>
      </w:r>
    </w:p>
    <w:p w:rsidR="00932315" w:rsidRDefault="00932315" w:rsidP="00932315">
      <w:pPr>
        <w:rPr>
          <w:sz w:val="26"/>
          <w:szCs w:val="26"/>
        </w:rPr>
      </w:pPr>
      <w:r>
        <w:rPr>
          <w:sz w:val="26"/>
          <w:szCs w:val="26"/>
        </w:rPr>
        <w:t>3. _____________________________________________________________</w:t>
      </w:r>
      <w:r>
        <w:rPr>
          <w:sz w:val="26"/>
          <w:szCs w:val="26"/>
          <w:lang w:val="en-US"/>
        </w:rPr>
        <w:t>_____</w:t>
      </w:r>
      <w:r>
        <w:rPr>
          <w:sz w:val="26"/>
          <w:szCs w:val="26"/>
        </w:rPr>
        <w:t>___</w:t>
      </w:r>
    </w:p>
    <w:p w:rsidR="00932315" w:rsidRDefault="00932315" w:rsidP="00932315">
      <w:pPr>
        <w:ind w:firstLine="709"/>
        <w:jc w:val="both"/>
        <w:rPr>
          <w:sz w:val="26"/>
          <w:szCs w:val="26"/>
        </w:rPr>
      </w:pPr>
    </w:p>
    <w:tbl>
      <w:tblPr>
        <w:tblW w:w="0" w:type="auto"/>
        <w:tblLayout w:type="fixed"/>
        <w:tblLook w:val="01E0" w:firstRow="1" w:lastRow="1" w:firstColumn="1" w:lastColumn="1" w:noHBand="0" w:noVBand="0"/>
      </w:tblPr>
      <w:tblGrid>
        <w:gridCol w:w="5353"/>
        <w:gridCol w:w="4143"/>
      </w:tblGrid>
      <w:tr w:rsidR="00932315" w:rsidTr="00005EDD">
        <w:tc>
          <w:tcPr>
            <w:tcW w:w="5353" w:type="dxa"/>
            <w:hideMark/>
          </w:tcPr>
          <w:p w:rsidR="00932315" w:rsidRDefault="00932315" w:rsidP="00005EDD">
            <w:pPr>
              <w:ind w:firstLine="709"/>
              <w:rPr>
                <w:sz w:val="26"/>
                <w:szCs w:val="26"/>
              </w:rPr>
            </w:pPr>
            <w:r>
              <w:rPr>
                <w:sz w:val="26"/>
                <w:szCs w:val="26"/>
                <w:lang w:val="en-US"/>
              </w:rPr>
              <w:t>C</w:t>
            </w:r>
            <w:r>
              <w:rPr>
                <w:sz w:val="26"/>
                <w:szCs w:val="26"/>
              </w:rPr>
              <w:t xml:space="preserve"> уважением,</w:t>
            </w:r>
          </w:p>
          <w:p w:rsidR="00932315" w:rsidRDefault="00932315" w:rsidP="00005EDD">
            <w:pPr>
              <w:ind w:firstLine="709"/>
              <w:rPr>
                <w:i/>
                <w:sz w:val="26"/>
                <w:szCs w:val="26"/>
              </w:rPr>
            </w:pPr>
            <w:r>
              <w:rPr>
                <w:i/>
                <w:sz w:val="26"/>
                <w:szCs w:val="26"/>
              </w:rPr>
              <w:t>&lt;должность руководителя ОМСУ&gt;</w:t>
            </w:r>
          </w:p>
          <w:p w:rsidR="00932315" w:rsidRDefault="00932315" w:rsidP="00005EDD">
            <w:pPr>
              <w:ind w:firstLine="709"/>
              <w:rPr>
                <w:sz w:val="26"/>
                <w:szCs w:val="26"/>
              </w:rPr>
            </w:pPr>
            <w:r>
              <w:rPr>
                <w:sz w:val="26"/>
                <w:szCs w:val="26"/>
              </w:rPr>
              <w:t>(</w:t>
            </w:r>
            <w:r>
              <w:rPr>
                <w:b/>
                <w:i/>
                <w:sz w:val="26"/>
                <w:szCs w:val="26"/>
              </w:rPr>
              <w:t>Руководитель МФЦ</w:t>
            </w:r>
            <w:r>
              <w:rPr>
                <w:sz w:val="26"/>
                <w:szCs w:val="26"/>
              </w:rPr>
              <w:t xml:space="preserve">) </w:t>
            </w:r>
          </w:p>
          <w:p w:rsidR="00932315" w:rsidRDefault="00932315" w:rsidP="00005EDD">
            <w:pPr>
              <w:ind w:firstLine="709"/>
              <w:rPr>
                <w:sz w:val="26"/>
                <w:szCs w:val="26"/>
              </w:rPr>
            </w:pPr>
            <w:r>
              <w:rPr>
                <w:sz w:val="26"/>
                <w:szCs w:val="26"/>
              </w:rPr>
              <w:t>__________________________</w:t>
            </w:r>
          </w:p>
          <w:p w:rsidR="00932315" w:rsidRDefault="00932315" w:rsidP="00005EDD">
            <w:pPr>
              <w:ind w:firstLine="709"/>
              <w:rPr>
                <w:sz w:val="26"/>
                <w:szCs w:val="26"/>
              </w:rPr>
            </w:pPr>
            <w:r>
              <w:rPr>
                <w:sz w:val="26"/>
                <w:szCs w:val="26"/>
              </w:rPr>
              <w:t xml:space="preserve">(Ф.И.О.)                                         </w:t>
            </w:r>
          </w:p>
        </w:tc>
        <w:tc>
          <w:tcPr>
            <w:tcW w:w="4143" w:type="dxa"/>
          </w:tcPr>
          <w:p w:rsidR="00932315" w:rsidRDefault="00932315" w:rsidP="00005EDD">
            <w:pPr>
              <w:ind w:firstLine="709"/>
              <w:jc w:val="right"/>
              <w:rPr>
                <w:sz w:val="26"/>
                <w:szCs w:val="26"/>
              </w:rPr>
            </w:pPr>
          </w:p>
          <w:p w:rsidR="00932315" w:rsidRDefault="00932315" w:rsidP="00005EDD">
            <w:pPr>
              <w:ind w:firstLine="709"/>
              <w:jc w:val="right"/>
              <w:rPr>
                <w:sz w:val="26"/>
                <w:szCs w:val="26"/>
              </w:rPr>
            </w:pPr>
          </w:p>
          <w:p w:rsidR="00932315" w:rsidRDefault="00932315" w:rsidP="00005EDD">
            <w:pPr>
              <w:ind w:firstLine="709"/>
              <w:jc w:val="right"/>
              <w:rPr>
                <w:sz w:val="26"/>
                <w:szCs w:val="26"/>
              </w:rPr>
            </w:pPr>
          </w:p>
          <w:p w:rsidR="00932315" w:rsidRDefault="00932315" w:rsidP="00005EDD">
            <w:pPr>
              <w:ind w:firstLine="709"/>
              <w:jc w:val="center"/>
              <w:rPr>
                <w:sz w:val="26"/>
                <w:szCs w:val="26"/>
              </w:rPr>
            </w:pPr>
            <w:r>
              <w:rPr>
                <w:sz w:val="26"/>
                <w:szCs w:val="26"/>
              </w:rPr>
              <w:t>________________________ (подпись)</w:t>
            </w:r>
          </w:p>
          <w:p w:rsidR="00932315" w:rsidRDefault="00932315" w:rsidP="00005EDD">
            <w:pPr>
              <w:ind w:firstLine="709"/>
              <w:jc w:val="right"/>
              <w:rPr>
                <w:sz w:val="26"/>
                <w:szCs w:val="26"/>
              </w:rPr>
            </w:pPr>
          </w:p>
        </w:tc>
      </w:tr>
    </w:tbl>
    <w:p w:rsidR="00932315" w:rsidRDefault="00932315" w:rsidP="00932315">
      <w:pPr>
        <w:ind w:firstLine="709"/>
        <w:jc w:val="both"/>
        <w:rPr>
          <w:sz w:val="26"/>
          <w:szCs w:val="26"/>
        </w:rPr>
      </w:pPr>
      <w:r>
        <w:rPr>
          <w:sz w:val="26"/>
          <w:szCs w:val="26"/>
        </w:rPr>
        <w:t>исп. _____________________________</w:t>
      </w:r>
    </w:p>
    <w:p w:rsidR="00932315" w:rsidRDefault="00932315" w:rsidP="00932315">
      <w:pPr>
        <w:ind w:firstLine="709"/>
        <w:rPr>
          <w:sz w:val="26"/>
          <w:szCs w:val="26"/>
        </w:rPr>
      </w:pPr>
      <w:r>
        <w:rPr>
          <w:sz w:val="26"/>
          <w:szCs w:val="26"/>
        </w:rPr>
        <w:t>тел. _____________________________</w:t>
      </w:r>
    </w:p>
    <w:p w:rsidR="00932315" w:rsidRDefault="00932315" w:rsidP="00932315">
      <w:pPr>
        <w:spacing w:line="240" w:lineRule="auto"/>
        <w:rPr>
          <w:sz w:val="26"/>
          <w:szCs w:val="26"/>
        </w:rPr>
        <w:sectPr w:rsidR="00932315" w:rsidSect="00323CA6">
          <w:pgSz w:w="11906" w:h="16838"/>
          <w:pgMar w:top="851" w:right="851" w:bottom="851" w:left="1701" w:header="709" w:footer="709" w:gutter="0"/>
          <w:cols w:space="708"/>
          <w:docGrid w:linePitch="360"/>
        </w:sectPr>
      </w:pPr>
    </w:p>
    <w:p w:rsidR="00932315" w:rsidRDefault="00932315" w:rsidP="00932315">
      <w:pPr>
        <w:spacing w:line="240" w:lineRule="auto"/>
        <w:rPr>
          <w:szCs w:val="28"/>
        </w:rPr>
      </w:pPr>
      <w:r>
        <w:rPr>
          <w:sz w:val="26"/>
          <w:szCs w:val="26"/>
        </w:rPr>
        <w:t xml:space="preserve">                                                                     </w:t>
      </w:r>
      <w:r>
        <w:rPr>
          <w:szCs w:val="28"/>
        </w:rPr>
        <w:t>Приложение 4</w:t>
      </w:r>
    </w:p>
    <w:p w:rsidR="00932315" w:rsidRDefault="00932315" w:rsidP="00932315">
      <w:pPr>
        <w:spacing w:line="240" w:lineRule="auto"/>
        <w:ind w:firstLine="4536"/>
        <w:rPr>
          <w:szCs w:val="28"/>
        </w:rPr>
      </w:pPr>
      <w:r>
        <w:rPr>
          <w:szCs w:val="28"/>
        </w:rPr>
        <w:t>к административному регламенту</w:t>
      </w:r>
    </w:p>
    <w:p w:rsidR="00932315" w:rsidRDefault="00932315" w:rsidP="00932315">
      <w:pPr>
        <w:spacing w:line="240" w:lineRule="auto"/>
        <w:ind w:firstLine="4536"/>
        <w:rPr>
          <w:szCs w:val="28"/>
        </w:rPr>
      </w:pPr>
      <w:r>
        <w:rPr>
          <w:szCs w:val="28"/>
        </w:rPr>
        <w:t>предоставления муниципальной услуги</w:t>
      </w:r>
    </w:p>
    <w:p w:rsidR="00932315" w:rsidRDefault="00932315" w:rsidP="00932315">
      <w:pPr>
        <w:ind w:firstLine="709"/>
        <w:jc w:val="right"/>
        <w:rPr>
          <w:sz w:val="26"/>
          <w:szCs w:val="26"/>
        </w:rPr>
      </w:pPr>
    </w:p>
    <w:p w:rsidR="00932315" w:rsidRPr="00AB7C05" w:rsidRDefault="00932315" w:rsidP="00932315">
      <w:pPr>
        <w:shd w:val="clear" w:color="auto" w:fill="FFFFFF"/>
        <w:spacing w:line="360" w:lineRule="auto"/>
        <w:ind w:firstLine="709"/>
        <w:jc w:val="center"/>
        <w:rPr>
          <w:b/>
          <w:szCs w:val="28"/>
        </w:rPr>
      </w:pPr>
      <w:r w:rsidRPr="00AB7C05">
        <w:rPr>
          <w:b/>
          <w:szCs w:val="28"/>
        </w:rPr>
        <w:t>Расписка</w:t>
      </w:r>
    </w:p>
    <w:p w:rsidR="00932315" w:rsidRPr="00AB7C05" w:rsidRDefault="00932315" w:rsidP="00932315">
      <w:pPr>
        <w:shd w:val="clear" w:color="auto" w:fill="FFFFFF"/>
        <w:spacing w:line="360" w:lineRule="auto"/>
        <w:ind w:firstLine="709"/>
        <w:jc w:val="center"/>
        <w:rPr>
          <w:szCs w:val="28"/>
        </w:rPr>
      </w:pPr>
      <w:r w:rsidRPr="00AB7C05">
        <w:rPr>
          <w:szCs w:val="28"/>
        </w:rPr>
        <w:t>о приеме документов</w:t>
      </w:r>
    </w:p>
    <w:p w:rsidR="00932315" w:rsidRDefault="00932315" w:rsidP="00932315">
      <w:pPr>
        <w:shd w:val="clear" w:color="auto" w:fill="FFFFFF"/>
        <w:spacing w:line="360" w:lineRule="auto"/>
        <w:ind w:firstLine="709"/>
        <w:jc w:val="both"/>
        <w:rPr>
          <w:sz w:val="26"/>
          <w:szCs w:val="26"/>
        </w:rPr>
      </w:pPr>
    </w:p>
    <w:p w:rsidR="00932315" w:rsidRDefault="00932315" w:rsidP="00932315">
      <w:pPr>
        <w:shd w:val="clear" w:color="auto" w:fill="FFFFFF"/>
        <w:spacing w:line="360" w:lineRule="auto"/>
        <w:ind w:firstLine="709"/>
        <w:jc w:val="both"/>
        <w:rPr>
          <w:sz w:val="26"/>
          <w:szCs w:val="26"/>
        </w:rPr>
      </w:pPr>
      <w:r>
        <w:rPr>
          <w:i/>
          <w:sz w:val="26"/>
          <w:szCs w:val="26"/>
        </w:rPr>
        <w:t>&lt;Наименование органа местного самоуправления, предоставляющего муниципальную услугу&gt;</w:t>
      </w:r>
      <w:r>
        <w:rPr>
          <w:sz w:val="26"/>
          <w:szCs w:val="26"/>
        </w:rPr>
        <w:t xml:space="preserve"> (</w:t>
      </w:r>
      <w:r>
        <w:rPr>
          <w:b/>
          <w:i/>
          <w:sz w:val="26"/>
          <w:szCs w:val="26"/>
        </w:rPr>
        <w:t>&lt;организационно-правовая форма многофункционального центра предоставления государственных и муниципальных услуг&gt;</w:t>
      </w:r>
      <w:r>
        <w:rPr>
          <w:sz w:val="26"/>
          <w:szCs w:val="26"/>
        </w:rPr>
        <w:t>) &lt;</w:t>
      </w:r>
      <w:r>
        <w:rPr>
          <w:i/>
          <w:sz w:val="26"/>
          <w:szCs w:val="26"/>
        </w:rPr>
        <w:t>наименование муниципального образования Еврейской автономной области</w:t>
      </w:r>
      <w:r>
        <w:rPr>
          <w:sz w:val="26"/>
          <w:szCs w:val="26"/>
        </w:rPr>
        <w:t>&gt;, в лице ________________________________________________________</w:t>
      </w:r>
    </w:p>
    <w:p w:rsidR="00932315" w:rsidRDefault="00932315" w:rsidP="00932315">
      <w:pPr>
        <w:shd w:val="clear" w:color="auto" w:fill="FFFFFF"/>
        <w:spacing w:line="360" w:lineRule="auto"/>
        <w:ind w:firstLine="709"/>
        <w:jc w:val="center"/>
        <w:rPr>
          <w:sz w:val="26"/>
          <w:szCs w:val="26"/>
        </w:rPr>
      </w:pPr>
      <w:r>
        <w:rPr>
          <w:sz w:val="26"/>
          <w:szCs w:val="26"/>
        </w:rPr>
        <w:t xml:space="preserve"> (должность, ФИО)</w:t>
      </w:r>
    </w:p>
    <w:p w:rsidR="00932315" w:rsidRDefault="00932315" w:rsidP="00932315">
      <w:pPr>
        <w:shd w:val="clear" w:color="auto" w:fill="FFFFFF"/>
        <w:spacing w:line="360" w:lineRule="auto"/>
        <w:ind w:firstLine="709"/>
        <w:jc w:val="both"/>
        <w:rPr>
          <w:sz w:val="26"/>
          <w:szCs w:val="26"/>
        </w:rPr>
      </w:pPr>
      <w:r>
        <w:rPr>
          <w:sz w:val="26"/>
          <w:szCs w:val="26"/>
        </w:rPr>
        <w:t>уведомляет о приеме документов</w:t>
      </w:r>
    </w:p>
    <w:p w:rsidR="00932315" w:rsidRDefault="00932315" w:rsidP="00932315">
      <w:pPr>
        <w:shd w:val="clear" w:color="auto" w:fill="FFFFFF"/>
        <w:spacing w:line="360" w:lineRule="auto"/>
        <w:ind w:firstLine="709"/>
        <w:jc w:val="both"/>
        <w:rPr>
          <w:sz w:val="26"/>
          <w:szCs w:val="26"/>
        </w:rPr>
      </w:pPr>
      <w:r>
        <w:rPr>
          <w:sz w:val="26"/>
          <w:szCs w:val="26"/>
        </w:rPr>
        <w:t xml:space="preserve">_________________________________________________________, </w:t>
      </w:r>
    </w:p>
    <w:p w:rsidR="00932315" w:rsidRDefault="00932315" w:rsidP="00932315">
      <w:pPr>
        <w:shd w:val="clear" w:color="auto" w:fill="FFFFFF"/>
        <w:spacing w:line="360" w:lineRule="auto"/>
        <w:ind w:firstLine="709"/>
        <w:jc w:val="center"/>
        <w:rPr>
          <w:sz w:val="26"/>
          <w:szCs w:val="26"/>
        </w:rPr>
      </w:pPr>
      <w:r>
        <w:rPr>
          <w:sz w:val="26"/>
          <w:szCs w:val="26"/>
        </w:rPr>
        <w:t>(ФИО заявителя)</w:t>
      </w:r>
    </w:p>
    <w:p w:rsidR="00932315" w:rsidRDefault="00932315" w:rsidP="00932315">
      <w:pPr>
        <w:shd w:val="clear" w:color="auto" w:fill="FFFFFF"/>
        <w:spacing w:line="360" w:lineRule="auto"/>
        <w:ind w:firstLine="709"/>
        <w:jc w:val="both"/>
        <w:rPr>
          <w:sz w:val="26"/>
          <w:szCs w:val="26"/>
        </w:rPr>
      </w:pPr>
      <w:r>
        <w:rPr>
          <w:sz w:val="26"/>
          <w:szCs w:val="26"/>
        </w:rPr>
        <w:t>представившего пакет документов для получения муниципальной услуги «Прием заявлений и выдача документов о согласовании переустройства и (или) перепланировки жилого помещения» (номер (идентификатор) в реестре муниципальных услуг: _____________________).</w:t>
      </w:r>
    </w:p>
    <w:p w:rsidR="00932315" w:rsidRDefault="00932315" w:rsidP="00932315">
      <w:pPr>
        <w:shd w:val="clear" w:color="auto" w:fill="FFFFFF"/>
        <w:spacing w:line="36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932315" w:rsidTr="00005ED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ind w:firstLine="709"/>
              <w:rPr>
                <w:sz w:val="26"/>
                <w:szCs w:val="26"/>
              </w:rPr>
            </w:pPr>
            <w:r>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ind w:firstLine="709"/>
              <w:rPr>
                <w:sz w:val="26"/>
                <w:szCs w:val="26"/>
                <w:lang w:val="en-US"/>
              </w:rPr>
            </w:pPr>
            <w:r>
              <w:rPr>
                <w:sz w:val="26"/>
                <w:szCs w:val="26"/>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ind w:firstLine="709"/>
              <w:rPr>
                <w:sz w:val="26"/>
                <w:szCs w:val="26"/>
              </w:rPr>
            </w:pPr>
            <w:r>
              <w:rPr>
                <w:sz w:val="26"/>
                <w:szCs w:val="26"/>
              </w:rPr>
              <w:t>Количество листов</w:t>
            </w:r>
          </w:p>
        </w:tc>
      </w:tr>
      <w:tr w:rsidR="00932315" w:rsidTr="00005ED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rPr>
                <w:sz w:val="26"/>
                <w:szCs w:val="26"/>
              </w:rPr>
            </w:pPr>
            <w:r>
              <w:rPr>
                <w:sz w:val="26"/>
                <w:szCs w:val="26"/>
              </w:rPr>
              <w:t>1</w:t>
            </w:r>
          </w:p>
        </w:tc>
        <w:tc>
          <w:tcPr>
            <w:tcW w:w="4331" w:type="dxa"/>
            <w:tcBorders>
              <w:top w:val="single" w:sz="4" w:space="0" w:color="auto"/>
              <w:left w:val="single" w:sz="4" w:space="0" w:color="auto"/>
              <w:bottom w:val="single" w:sz="4" w:space="0" w:color="auto"/>
              <w:right w:val="single" w:sz="4" w:space="0" w:color="auto"/>
            </w:tcBorders>
            <w:hideMark/>
          </w:tcPr>
          <w:p w:rsidR="00932315" w:rsidRDefault="00932315" w:rsidP="00005EDD">
            <w:pPr>
              <w:shd w:val="clear" w:color="auto" w:fill="FFFFFF"/>
              <w:spacing w:line="360" w:lineRule="auto"/>
              <w:ind w:firstLine="709"/>
              <w:rPr>
                <w:sz w:val="26"/>
                <w:szCs w:val="26"/>
              </w:rPr>
            </w:pPr>
            <w:r>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r>
      <w:tr w:rsidR="00932315" w:rsidTr="00005ED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rPr>
                <w:sz w:val="26"/>
                <w:szCs w:val="26"/>
              </w:rPr>
            </w:pPr>
            <w:r>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r>
      <w:tr w:rsidR="00932315" w:rsidTr="00005ED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rPr>
                <w:sz w:val="26"/>
                <w:szCs w:val="26"/>
              </w:rPr>
            </w:pPr>
            <w:r>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r>
      <w:tr w:rsidR="00932315" w:rsidTr="00005ED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32315" w:rsidRDefault="00932315" w:rsidP="00005EDD">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932315" w:rsidRDefault="00932315" w:rsidP="00005EDD">
            <w:pPr>
              <w:shd w:val="clear" w:color="auto" w:fill="FFFFFF"/>
              <w:spacing w:line="360" w:lineRule="auto"/>
              <w:ind w:firstLine="709"/>
              <w:rPr>
                <w:sz w:val="26"/>
                <w:szCs w:val="26"/>
              </w:rPr>
            </w:pPr>
          </w:p>
        </w:tc>
      </w:tr>
    </w:tbl>
    <w:p w:rsidR="00932315" w:rsidRDefault="00932315" w:rsidP="00932315">
      <w:pPr>
        <w:shd w:val="clear" w:color="auto" w:fill="FFFFFF"/>
        <w:spacing w:line="360" w:lineRule="auto"/>
        <w:ind w:firstLine="709"/>
        <w:jc w:val="both"/>
        <w:rPr>
          <w:sz w:val="26"/>
          <w:szCs w:val="26"/>
        </w:rPr>
      </w:pPr>
    </w:p>
    <w:p w:rsidR="00932315" w:rsidRDefault="00932315" w:rsidP="00932315">
      <w:pPr>
        <w:shd w:val="clear" w:color="auto" w:fill="FFFFFF"/>
        <w:spacing w:line="360" w:lineRule="auto"/>
        <w:ind w:firstLine="709"/>
        <w:jc w:val="both"/>
        <w:rPr>
          <w:sz w:val="26"/>
          <w:szCs w:val="26"/>
        </w:rPr>
      </w:pPr>
      <w:r>
        <w:rPr>
          <w:sz w:val="26"/>
          <w:szCs w:val="26"/>
        </w:rPr>
        <w:t>Документы, которые будут получены по межведомственным запросам:</w:t>
      </w:r>
    </w:p>
    <w:p w:rsidR="00932315" w:rsidRDefault="00932315" w:rsidP="00932315">
      <w:pPr>
        <w:shd w:val="clear" w:color="auto" w:fill="FFFFFF"/>
        <w:spacing w:line="360" w:lineRule="auto"/>
        <w:ind w:firstLine="709"/>
        <w:jc w:val="both"/>
        <w:rPr>
          <w:sz w:val="26"/>
          <w:szCs w:val="26"/>
        </w:rPr>
      </w:pPr>
      <w:r>
        <w:rPr>
          <w:sz w:val="26"/>
          <w:szCs w:val="26"/>
        </w:rPr>
        <w:t>_____________________________________________________________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_____________________________________________________________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_____________________________________________________________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Персональный логин и пароль заявителя на официальном сайте</w:t>
      </w:r>
    </w:p>
    <w:p w:rsidR="00932315" w:rsidRDefault="00932315" w:rsidP="00932315">
      <w:pPr>
        <w:shd w:val="clear" w:color="auto" w:fill="FFFFFF"/>
        <w:spacing w:line="360" w:lineRule="auto"/>
        <w:ind w:firstLine="709"/>
        <w:jc w:val="both"/>
        <w:rPr>
          <w:sz w:val="26"/>
          <w:szCs w:val="26"/>
        </w:rPr>
      </w:pPr>
      <w:r>
        <w:rPr>
          <w:sz w:val="26"/>
          <w:szCs w:val="26"/>
        </w:rPr>
        <w:t>Логин: __________________________________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Пароль: 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Официальный сайт: ________________________</w:t>
      </w:r>
    </w:p>
    <w:p w:rsidR="00932315" w:rsidRDefault="00932315" w:rsidP="00932315">
      <w:pPr>
        <w:shd w:val="clear" w:color="auto" w:fill="FFFFFF"/>
        <w:spacing w:line="360" w:lineRule="auto"/>
        <w:ind w:firstLine="709"/>
        <w:jc w:val="both"/>
        <w:rPr>
          <w:sz w:val="26"/>
          <w:szCs w:val="26"/>
        </w:rPr>
      </w:pPr>
    </w:p>
    <w:p w:rsidR="00932315" w:rsidRDefault="00932315" w:rsidP="00932315">
      <w:pPr>
        <w:shd w:val="clear" w:color="auto" w:fill="FFFFFF"/>
        <w:spacing w:line="360" w:lineRule="auto"/>
        <w:ind w:firstLine="709"/>
        <w:jc w:val="both"/>
        <w:rPr>
          <w:sz w:val="26"/>
          <w:szCs w:val="26"/>
        </w:rPr>
      </w:pPr>
      <w:r>
        <w:rPr>
          <w:sz w:val="26"/>
          <w:szCs w:val="26"/>
        </w:rPr>
        <w:t>Максимальный срок предоставления муниципальной услуги составляет не более 45 календарных дней со дня регистрации заявления в  администрации сельского поселения (45 календарных дней</w:t>
      </w:r>
      <w:r>
        <w:rPr>
          <w:b/>
          <w:i/>
          <w:sz w:val="26"/>
          <w:szCs w:val="26"/>
        </w:rPr>
        <w:t xml:space="preserve"> со дня передачи заявления МФЦ в орган осуществляющий согласование</w:t>
      </w:r>
      <w:r>
        <w:rPr>
          <w:sz w:val="26"/>
          <w:szCs w:val="26"/>
        </w:rPr>
        <w:t>).</w:t>
      </w:r>
    </w:p>
    <w:p w:rsidR="00932315" w:rsidRDefault="00932315" w:rsidP="00932315">
      <w:pPr>
        <w:shd w:val="clear" w:color="auto" w:fill="FFFFFF"/>
        <w:spacing w:line="360" w:lineRule="auto"/>
        <w:ind w:firstLine="709"/>
        <w:jc w:val="both"/>
        <w:rPr>
          <w:sz w:val="26"/>
          <w:szCs w:val="26"/>
        </w:rPr>
      </w:pPr>
      <w:r>
        <w:rPr>
          <w:sz w:val="26"/>
          <w:szCs w:val="26"/>
        </w:rPr>
        <w:t>Телефон для справок, по которому можно уточнить ход рассмотрения заявления: ___________________________________.</w:t>
      </w:r>
    </w:p>
    <w:p w:rsidR="00932315" w:rsidRDefault="00932315" w:rsidP="00932315">
      <w:pPr>
        <w:shd w:val="clear" w:color="auto" w:fill="FFFFFF"/>
        <w:spacing w:line="360" w:lineRule="auto"/>
        <w:ind w:firstLine="709"/>
        <w:jc w:val="both"/>
        <w:rPr>
          <w:sz w:val="26"/>
          <w:szCs w:val="26"/>
        </w:rPr>
      </w:pPr>
      <w:r>
        <w:rPr>
          <w:sz w:val="26"/>
          <w:szCs w:val="26"/>
        </w:rPr>
        <w:t>Индивидуальный порядковый номер записи в  журнале регистрации исходящих документов: __________________________________________________.</w:t>
      </w:r>
    </w:p>
    <w:p w:rsidR="00932315" w:rsidRDefault="00932315" w:rsidP="00932315">
      <w:pPr>
        <w:shd w:val="clear" w:color="auto" w:fill="FFFFFF"/>
        <w:spacing w:line="360" w:lineRule="auto"/>
        <w:ind w:firstLine="709"/>
        <w:jc w:val="both"/>
        <w:rPr>
          <w:sz w:val="26"/>
          <w:szCs w:val="26"/>
        </w:rPr>
      </w:pPr>
    </w:p>
    <w:p w:rsidR="00932315" w:rsidRDefault="00932315" w:rsidP="00932315">
      <w:pPr>
        <w:shd w:val="clear" w:color="auto" w:fill="FFFFFF"/>
        <w:spacing w:line="360" w:lineRule="auto"/>
        <w:ind w:firstLine="709"/>
        <w:jc w:val="right"/>
        <w:rPr>
          <w:sz w:val="26"/>
          <w:szCs w:val="26"/>
        </w:rPr>
      </w:pPr>
      <w:r>
        <w:rPr>
          <w:sz w:val="26"/>
          <w:szCs w:val="26"/>
        </w:rPr>
        <w:t>«_____» _____________ _______ г.</w:t>
      </w:r>
    </w:p>
    <w:p w:rsidR="00932315" w:rsidRDefault="00932315" w:rsidP="00932315">
      <w:pPr>
        <w:shd w:val="clear" w:color="auto" w:fill="FFFFFF"/>
        <w:spacing w:line="360" w:lineRule="auto"/>
        <w:ind w:firstLine="709"/>
        <w:jc w:val="right"/>
        <w:rPr>
          <w:sz w:val="26"/>
          <w:szCs w:val="26"/>
        </w:rPr>
      </w:pPr>
      <w:r>
        <w:rPr>
          <w:sz w:val="26"/>
          <w:szCs w:val="26"/>
        </w:rPr>
        <w:t>__________________ / ________________________.</w:t>
      </w:r>
    </w:p>
    <w:p w:rsidR="00932315" w:rsidRDefault="00932315" w:rsidP="00932315">
      <w:pPr>
        <w:suppressAutoHyphens/>
        <w:autoSpaceDE w:val="0"/>
        <w:autoSpaceDN w:val="0"/>
        <w:adjustRightInd w:val="0"/>
        <w:ind w:firstLine="709"/>
        <w:jc w:val="center"/>
        <w:rPr>
          <w:sz w:val="26"/>
          <w:szCs w:val="26"/>
        </w:rPr>
      </w:pPr>
    </w:p>
    <w:p w:rsidR="00932315" w:rsidRDefault="00932315" w:rsidP="00932315"/>
    <w:p w:rsidR="00BF4ADA" w:rsidRDefault="00697788"/>
    <w:sectPr w:rsidR="00BF4ADA" w:rsidSect="00323CA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15"/>
    <w:rsid w:val="002856FE"/>
    <w:rsid w:val="005A3FDC"/>
    <w:rsid w:val="005A5932"/>
    <w:rsid w:val="00697788"/>
    <w:rsid w:val="007F7717"/>
    <w:rsid w:val="00932315"/>
    <w:rsid w:val="00CB1659"/>
    <w:rsid w:val="00CB7667"/>
    <w:rsid w:val="00F31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7ED9527F-78F1-4853-860B-AA2628FF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315"/>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32315"/>
    <w:rPr>
      <w:rFonts w:ascii="Arial" w:hAnsi="Arial" w:cs="Arial"/>
      <w:sz w:val="26"/>
    </w:rPr>
  </w:style>
  <w:style w:type="paragraph" w:customStyle="1" w:styleId="ConsPlusNormal0">
    <w:name w:val="ConsPlusNormal"/>
    <w:link w:val="ConsPlusNormal"/>
    <w:rsid w:val="00932315"/>
    <w:pPr>
      <w:widowControl w:val="0"/>
      <w:autoSpaceDE w:val="0"/>
      <w:autoSpaceDN w:val="0"/>
      <w:adjustRightInd w:val="0"/>
      <w:spacing w:after="0" w:line="240" w:lineRule="auto"/>
    </w:pPr>
    <w:rPr>
      <w:rFonts w:ascii="Arial" w:hAnsi="Arial" w:cs="Arial"/>
      <w:sz w:val="26"/>
    </w:rPr>
  </w:style>
  <w:style w:type="paragraph" w:customStyle="1" w:styleId="ConsPlusTitle">
    <w:name w:val="ConsPlusTitle"/>
    <w:uiPriority w:val="99"/>
    <w:rsid w:val="009323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aliases w:val="Обычный (веб) Знак1,Обычный (веб) Знак Знак"/>
    <w:basedOn w:val="a"/>
    <w:link w:val="a4"/>
    <w:uiPriority w:val="99"/>
    <w:qFormat/>
    <w:rsid w:val="00932315"/>
    <w:pPr>
      <w:spacing w:before="100" w:beforeAutospacing="1" w:after="100" w:afterAutospacing="1" w:line="360" w:lineRule="auto"/>
      <w:jc w:val="both"/>
    </w:pPr>
    <w:rPr>
      <w:rFonts w:eastAsia="SimSun"/>
      <w:sz w:val="16"/>
      <w:szCs w:val="20"/>
      <w:lang w:eastAsia="ru-RU"/>
    </w:rPr>
  </w:style>
  <w:style w:type="character" w:customStyle="1" w:styleId="a4">
    <w:name w:val="Обычный (веб) Знак"/>
    <w:aliases w:val="Обычный (веб) Знак1 Знак,Обычный (веб) Знак Знак Знак"/>
    <w:link w:val="a3"/>
    <w:uiPriority w:val="99"/>
    <w:locked/>
    <w:rsid w:val="00932315"/>
    <w:rPr>
      <w:rFonts w:ascii="Times New Roman" w:eastAsia="SimSun" w:hAnsi="Times New Roman" w:cs="Times New Roman"/>
      <w:sz w:val="16"/>
      <w:szCs w:val="20"/>
      <w:lang w:eastAsia="ru-RU"/>
    </w:rPr>
  </w:style>
  <w:style w:type="paragraph" w:customStyle="1" w:styleId="a5">
    <w:name w:val="А.Заголовок"/>
    <w:basedOn w:val="a"/>
    <w:uiPriority w:val="99"/>
    <w:rsid w:val="00932315"/>
    <w:pPr>
      <w:spacing w:before="240" w:after="240" w:line="240" w:lineRule="auto"/>
      <w:ind w:right="4678"/>
      <w:jc w:val="both"/>
    </w:pPr>
    <w:rPr>
      <w:rFonts w:eastAsia="Times New Roman"/>
      <w:szCs w:val="28"/>
      <w:lang w:eastAsia="ru-RU"/>
    </w:rPr>
  </w:style>
  <w:style w:type="paragraph" w:customStyle="1" w:styleId="s1">
    <w:name w:val="s_1"/>
    <w:basedOn w:val="a"/>
    <w:rsid w:val="0093231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PowerPoint1.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PowerPoint.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13552</Words>
  <Characters>77251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dc:creator>
  <cp:keywords/>
  <dc:description/>
  <cp:lastModifiedBy>Kodeks</cp:lastModifiedBy>
  <cp:revision>2</cp:revision>
  <dcterms:created xsi:type="dcterms:W3CDTF">2018-12-27T22:26:00Z</dcterms:created>
  <dcterms:modified xsi:type="dcterms:W3CDTF">2018-12-27T22:26:00Z</dcterms:modified>
</cp:coreProperties>
</file>