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6B0" w:rsidRDefault="001206B0" w:rsidP="001206B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Муниципальное  образование «Бирофельдское сельское поселение»</w:t>
      </w:r>
    </w:p>
    <w:p w:rsidR="001206B0" w:rsidRDefault="001206B0" w:rsidP="001206B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1206B0" w:rsidRDefault="001206B0" w:rsidP="001206B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Еврейской автономной области </w:t>
      </w:r>
    </w:p>
    <w:p w:rsidR="001206B0" w:rsidRDefault="001206B0" w:rsidP="001206B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206B0" w:rsidRDefault="001206B0" w:rsidP="001206B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</w:t>
      </w:r>
    </w:p>
    <w:p w:rsidR="001206B0" w:rsidRDefault="001206B0" w:rsidP="001206B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206B0" w:rsidRDefault="001206B0" w:rsidP="001206B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ПОСТАНОВЛЕНИЕ </w:t>
      </w:r>
    </w:p>
    <w:p w:rsidR="001206B0" w:rsidRDefault="001206B0" w:rsidP="001206B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20.08.2018                                                                                                       №  109</w:t>
      </w:r>
    </w:p>
    <w:p w:rsidR="001206B0" w:rsidRDefault="001206B0" w:rsidP="001206B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1206B0" w:rsidRDefault="001206B0" w:rsidP="001206B0">
      <w:pPr>
        <w:pStyle w:val="a3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1206B0" w:rsidRDefault="001206B0" w:rsidP="001206B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утверждении состава  комиссии по соблюдению требований к служебному поведению муниципальных служащих администрации Бирофельдского сельского поселения и урегулированию конфликта интересов</w:t>
      </w:r>
    </w:p>
    <w:p w:rsidR="001206B0" w:rsidRDefault="001206B0" w:rsidP="001206B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06B0" w:rsidRDefault="001206B0" w:rsidP="001206B0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соответствии  с Федеральными законами  от 02.03.2007 № 25-ФЗ «О муниципальной службе», от 25.12.2008 г. № 273-ФЗ « О противодействии коррупции»,  Указом Президента Российской Федерации от 01.07.2010 № 821 «О комиссиях по соблюдению требований к служебному поведению  федеральных государственных служащих и урегулированию конфликта интересов» и Уставом Бирофельдского сельского поселения администрация сельского поселения</w:t>
      </w:r>
    </w:p>
    <w:p w:rsidR="001206B0" w:rsidRDefault="001206B0" w:rsidP="001206B0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1206B0" w:rsidRDefault="001206B0" w:rsidP="001206B0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1.  Утвердить прилагаемый состав комиссии по соблюдению требований к служебному поведению  муниципальных служащих администрации Бирофельдского сельского поселения и урегулированию конфликта интересов.</w:t>
      </w:r>
    </w:p>
    <w:p w:rsidR="001206B0" w:rsidRDefault="001206B0" w:rsidP="001206B0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2. Признать утратившим силу постановление администрации сельского поселения от 17.11.2016 № 236 «Об утверждении комиссии по соблюдению требований к служебному поведению муниципальных служащих администрации Бирофельдского сельского поселения и урегулированию конфликта интересов».</w:t>
      </w:r>
    </w:p>
    <w:p w:rsidR="001206B0" w:rsidRDefault="001206B0" w:rsidP="001206B0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206B0" w:rsidRDefault="001206B0" w:rsidP="001206B0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3. Контроль за исполнением настоящего постановления оставляю за собой.</w:t>
      </w:r>
    </w:p>
    <w:p w:rsidR="001206B0" w:rsidRDefault="001206B0" w:rsidP="001206B0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  <w:t>4. Настоящее постановление опубликовать в Информационном бюллетене Бирофельдского сельского поселения Биробиджанского муниципального района.</w:t>
      </w:r>
    </w:p>
    <w:p w:rsidR="001206B0" w:rsidRDefault="001206B0" w:rsidP="001206B0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5. Настоящее постановление вступает в силу после дня его официального опубликования.</w:t>
      </w:r>
    </w:p>
    <w:p w:rsidR="001206B0" w:rsidRDefault="001206B0" w:rsidP="001206B0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06B0" w:rsidRDefault="001206B0" w:rsidP="001206B0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06B0" w:rsidRDefault="001206B0" w:rsidP="001206B0">
      <w:pPr>
        <w:pStyle w:val="a3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М.Ю. Ворон</w:t>
      </w:r>
    </w:p>
    <w:p w:rsidR="001206B0" w:rsidRDefault="001206B0" w:rsidP="001206B0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  <w:sectPr w:rsidR="001206B0">
          <w:pgSz w:w="11906" w:h="16838"/>
          <w:pgMar w:top="851" w:right="851" w:bottom="851" w:left="1701" w:header="709" w:footer="709" w:gutter="0"/>
          <w:cols w:space="720"/>
        </w:sectPr>
      </w:pPr>
    </w:p>
    <w:p w:rsidR="001206B0" w:rsidRDefault="001206B0" w:rsidP="001206B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УТВЕРЖДЕН</w:t>
      </w:r>
    </w:p>
    <w:p w:rsidR="001206B0" w:rsidRDefault="001206B0" w:rsidP="001206B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постановлением администрации</w:t>
      </w:r>
    </w:p>
    <w:p w:rsidR="001206B0" w:rsidRDefault="001206B0" w:rsidP="001206B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сельского поселения</w:t>
      </w:r>
    </w:p>
    <w:p w:rsidR="001206B0" w:rsidRDefault="001206B0" w:rsidP="001206B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от  20.08.2018  № 109</w:t>
      </w:r>
    </w:p>
    <w:p w:rsidR="001206B0" w:rsidRDefault="001206B0" w:rsidP="001206B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06B0" w:rsidRDefault="001206B0" w:rsidP="001206B0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</w:t>
      </w:r>
    </w:p>
    <w:p w:rsidR="001206B0" w:rsidRDefault="001206B0" w:rsidP="001206B0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комиссии по соблюдению требований к служебному поведению муниципальных служащих администрации Бирофельдского сельского поселения и урегулированию конфликта интересов</w:t>
      </w:r>
    </w:p>
    <w:p w:rsidR="001206B0" w:rsidRDefault="001206B0" w:rsidP="001206B0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206B0" w:rsidRDefault="001206B0" w:rsidP="001206B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Васильева Татьяна Александровна, заместитель главы администрации сельского поселения, председатель комиссии.</w:t>
      </w:r>
    </w:p>
    <w:p w:rsidR="001206B0" w:rsidRDefault="001206B0" w:rsidP="001206B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Варакина Светлана Викторовна, ведущий специалист 2 разряда администрации сельского поселения, секретарь комиссии.</w:t>
      </w:r>
    </w:p>
    <w:p w:rsidR="001206B0" w:rsidRDefault="001206B0" w:rsidP="001206B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Члены комиссии:</w:t>
      </w:r>
    </w:p>
    <w:p w:rsidR="001206B0" w:rsidRDefault="001206B0" w:rsidP="001206B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Казакова  Ирина  Николаевна, директор МКУ «Поселенческий Дом культуры с. Бирофельд» (по согласованию);</w:t>
      </w:r>
    </w:p>
    <w:p w:rsidR="001206B0" w:rsidRDefault="001206B0" w:rsidP="001206B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Шевчук Алла Юрьевна, заместитель директора по воспитательной работе  МКОУ «Средняя общеобразовательная школа с. Бирофельд» (по согласованию);</w:t>
      </w:r>
    </w:p>
    <w:p w:rsidR="001206B0" w:rsidRDefault="001206B0" w:rsidP="001206B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Бельцева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Татьяна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Валентиновна,  заведующий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библиотеки – филиал с. Бирофельд  МКУ  «Поселенческий Дом культуры с. Бирофельд» (по согласованию).</w:t>
      </w:r>
    </w:p>
    <w:p w:rsidR="001206B0" w:rsidRDefault="001206B0" w:rsidP="001206B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06B0" w:rsidRDefault="001206B0" w:rsidP="001206B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06B0" w:rsidRDefault="001206B0" w:rsidP="001206B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06B0" w:rsidRDefault="001206B0" w:rsidP="001206B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4ADA" w:rsidRPr="001206B0" w:rsidRDefault="001F2FB0">
      <w:pPr>
        <w:rPr>
          <w:lang w:val="ru-RU"/>
        </w:rPr>
      </w:pPr>
    </w:p>
    <w:sectPr w:rsidR="00BF4ADA" w:rsidRPr="001206B0" w:rsidSect="00A1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B0"/>
    <w:rsid w:val="001206B0"/>
    <w:rsid w:val="001F2FB0"/>
    <w:rsid w:val="002856FE"/>
    <w:rsid w:val="00A131C2"/>
    <w:rsid w:val="00CB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23605-F0AB-4237-8952-FA4CEE84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6B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206B0"/>
    <w:pPr>
      <w:spacing w:before="100" w:beforeAutospacing="1" w:after="100" w:afterAutospacing="1"/>
    </w:pPr>
    <w:rPr>
      <w:rFonts w:ascii="Calibri" w:eastAsia="Times New Roman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Kodeks</cp:lastModifiedBy>
  <cp:revision>2</cp:revision>
  <dcterms:created xsi:type="dcterms:W3CDTF">2018-08-22T00:14:00Z</dcterms:created>
  <dcterms:modified xsi:type="dcterms:W3CDTF">2018-08-22T00:14:00Z</dcterms:modified>
</cp:coreProperties>
</file>