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7953A9" w:rsidRDefault="007953A9" w:rsidP="007953A9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.07.2018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№  </w:t>
      </w: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953A9" w:rsidRDefault="007953A9" w:rsidP="007953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Об обеспечении мер по защите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лесных пожаров   в осенний пожароопасный сезон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2018  года</w:t>
      </w:r>
      <w:proofErr w:type="gramEnd"/>
    </w:p>
    <w:bookmarkEnd w:id="0"/>
    <w:p w:rsidR="007953A9" w:rsidRDefault="007953A9" w:rsidP="007953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целях исполнения требований постановления Правительства Российской Федерации от 25.04.2012 № 390 «О противопожарном режиме»,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53A9" w:rsidRDefault="007953A9" w:rsidP="007953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план мероприятий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подготовке  к</w:t>
      </w:r>
      <w:proofErr w:type="gramEnd"/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осеннему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пожароопасному  сезону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на территории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2018  года.</w:t>
      </w:r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Руководителям  предприятий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организаций, 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поселения, главам крестьянско-фермерских хозяйств, обеспечить реализацию запланированных мероприятий в полном объеме в установленные сроки.</w:t>
      </w:r>
    </w:p>
    <w:p w:rsidR="007953A9" w:rsidRDefault="007953A9" w:rsidP="007953A9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исполнением постановления оставляю за собой.</w:t>
      </w:r>
    </w:p>
    <w:p w:rsidR="007953A9" w:rsidRDefault="007953A9" w:rsidP="007953A9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  в  Информационном</w:t>
      </w:r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бюллетене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Биробиджанского муниципального района Еврейской автономной области.</w:t>
      </w:r>
    </w:p>
    <w:p w:rsidR="007953A9" w:rsidRDefault="007953A9" w:rsidP="007953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Настоящее постановление вступает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силу  после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дня  его</w:t>
      </w:r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официального  опубликования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53A9" w:rsidRDefault="007953A9" w:rsidP="007953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Готовил:</w:t>
      </w: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Заместитель главы администрации</w:t>
      </w: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                                                                      Т.А. Васильева</w:t>
      </w:r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spacing w:line="360" w:lineRule="auto"/>
        <w:rPr>
          <w:rFonts w:ascii="Times New Roman" w:hAnsi="Times New Roman"/>
          <w:sz w:val="28"/>
          <w:szCs w:val="28"/>
          <w:lang w:val="ru-RU"/>
        </w:rPr>
        <w:sectPr w:rsidR="007953A9">
          <w:pgSz w:w="11906" w:h="16838"/>
          <w:pgMar w:top="851" w:right="851" w:bottom="851" w:left="1701" w:header="709" w:footer="709" w:gutter="0"/>
          <w:cols w:space="720"/>
        </w:sectPr>
      </w:pPr>
    </w:p>
    <w:p w:rsidR="007953A9" w:rsidRDefault="007953A9" w:rsidP="007953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УТВЕРЖДЕН</w:t>
      </w: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Постановлением администрации</w:t>
      </w: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07.2018  №</w:t>
      </w:r>
      <w:proofErr w:type="gramEnd"/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953A9" w:rsidRDefault="007953A9" w:rsidP="007953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953A9" w:rsidRDefault="007953A9" w:rsidP="007953A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мероприятий по подготовке к осеннему пожароопасному сезону</w:t>
      </w:r>
    </w:p>
    <w:p w:rsidR="007953A9" w:rsidRDefault="007953A9" w:rsidP="007953A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поселения  2018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7953A9" w:rsidRDefault="007953A9" w:rsidP="007953A9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433"/>
        <w:gridCol w:w="2497"/>
        <w:gridCol w:w="4755"/>
      </w:tblGrid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п\п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исполнения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Исполнители</w:t>
            </w:r>
          </w:p>
        </w:tc>
      </w:tr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совместно заседания Совещательного совета с руководителями предприятий, организаций и учреждений, крестьянско-фермерских хозяйств по вопросам подготовки к пожароопасному периоду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01.10.2017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Уточнить порядок привлечения сил и средств для тушения пожаров на территории сельского поселения  действия администрации и населения при угрозе возникновения пожаров, в </w:t>
            </w:r>
            <w:proofErr w:type="spellStart"/>
            <w:r>
              <w:rPr>
                <w:rFonts w:ascii="Times New Roman" w:hAnsi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lang w:val="ru-RU"/>
              </w:rPr>
              <w:t>. организацию эвакуации людей в безопасные места.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01.10.2017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Глава сельского поселения, </w:t>
            </w: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</w:tr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Уточнить порядок оповещения населения, составы сил и средств, привлекаемых к оповещению в пожароопасный период.</w:t>
            </w:r>
          </w:p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Проверить наличие и исправность звуковых вещателей (электромегафон, ручные сирены, рынды)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01.10.2017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 главы администрации</w:t>
            </w:r>
          </w:p>
        </w:tc>
      </w:tr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проверку технического состояния пожарных водоемов, обеспечить к ним свободные подъезды. Поддерживать в постоянной готовности имеющееся противопожарное водоснабжение.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всего пожароопасного периода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</w:tr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Разместить </w:t>
            </w:r>
            <w:proofErr w:type="gramStart"/>
            <w:r>
              <w:rPr>
                <w:rFonts w:ascii="Times New Roman" w:hAnsi="Times New Roman"/>
                <w:lang w:val="ru-RU"/>
              </w:rPr>
              <w:t>светоотражающие  знаки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пожарной безопасности у пожарных </w:t>
            </w:r>
            <w:proofErr w:type="spellStart"/>
            <w:r>
              <w:rPr>
                <w:rFonts w:ascii="Times New Roman" w:hAnsi="Times New Roman"/>
                <w:lang w:val="ru-RU"/>
              </w:rPr>
              <w:t>водоисточниках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по пути следования к ним.</w:t>
            </w:r>
          </w:p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</w:tr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lang w:val="ru-RU"/>
              </w:rPr>
              <w:t>окашивание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бесхозных территорий внутри сел</w:t>
            </w:r>
          </w:p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Июль-август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Организовать очистку  территорий, прилегающих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01.10.2017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Собственники территорий, прилегающих к лесу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Организовать и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провести  очистку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территории сельского поселения, территории предприятий, учреждений, организаций независимо от форм собственности от сгораемого мусора, его вывоз. Запретить сжигание мусора и сухой травы на территории поселения.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30.09.2018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поселения, руководители предприятий, организаций, учреждений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Изготовить и распространить противопожарные памятки по действиям населения при угрозе и возникновению лесного пожара, угрожающему населенному пункту, первичным мерам пожарной безопасности, по соблюдению правил пожарной безопасности при  нахождении в лесу, по нормам законодательства РФ, предусматривающим ответственность за нарушений требований пожарной безопасности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всего пожароопасного периода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поселения, заместитель главы администрации сельского поселения, специалисты администрации сельского поселения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и проведение работы по информированию граждан о мерах пожарной безопасности в СМИ, при проведении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подворовых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обходов и встреч с населением.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Август-октябрь 2018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поселения, заместитель главы администрации сельского поселения, специалисты администрации сельского поселения.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работы по уточнению списка граждан «Группы риска»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 2018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Провести  рейды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проверке жилых домов , расположенных в местах подверженных угрозе распространения природного пожара, на предмет наличия первичных средств пожаротушения: (бочки с водой), огнетушители.</w:t>
            </w:r>
          </w:p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инструктаж с населением по противопожарной тематике под роспись в журнале.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Сентябрь 2018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поселения, заместитель главы администрации сельского поселения, специалисты администрации сельского поселения</w:t>
            </w:r>
          </w:p>
        </w:tc>
      </w:tr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технически исправного состояния задействованного при пожаре транспорта, приспособленного для целей пожаротушения, подвоза воды, заправки ГСМ.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всего пожароопасного периода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Собственники транспорта</w:t>
            </w:r>
          </w:p>
        </w:tc>
      </w:tr>
      <w:tr w:rsidR="007953A9" w:rsidRPr="003A1E40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Обновление противопожарных минерализованных полос вокруг населенных пунктов.</w:t>
            </w:r>
          </w:p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Обновление противопожарных минерализованных полос вокруг объектов экономики.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2018 г.</w:t>
            </w: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2018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объекта.</w:t>
            </w:r>
          </w:p>
          <w:p w:rsidR="007953A9" w:rsidRDefault="007953A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53A9" w:rsidTr="007953A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15.</w:t>
            </w:r>
          </w:p>
        </w:tc>
        <w:tc>
          <w:tcPr>
            <w:tcW w:w="6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Составление графиков и схем отжигов травянистой растительности вокруг населенных пунктов</w:t>
            </w:r>
          </w:p>
          <w:p w:rsidR="007953A9" w:rsidRDefault="007953A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 2018 г.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A9" w:rsidRDefault="007953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Землеустроитель администрации сельского поселения.</w:t>
            </w:r>
          </w:p>
        </w:tc>
      </w:tr>
    </w:tbl>
    <w:p w:rsidR="007953A9" w:rsidRDefault="007953A9" w:rsidP="007953A9">
      <w:pPr>
        <w:rPr>
          <w:rFonts w:ascii="Times New Roman" w:hAnsi="Times New Roman"/>
          <w:lang w:val="ru-RU"/>
        </w:rPr>
        <w:sectPr w:rsidR="007953A9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510EEE" w:rsidRDefault="00510EEE"/>
    <w:sectPr w:rsidR="00510EEE" w:rsidSect="0051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51A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9"/>
    <w:rsid w:val="003A1E40"/>
    <w:rsid w:val="00510EEE"/>
    <w:rsid w:val="007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13CC-B809-457D-9D00-B47F4BE5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953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A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7953A9"/>
    <w:pPr>
      <w:ind w:left="720"/>
      <w:contextualSpacing/>
    </w:pPr>
  </w:style>
  <w:style w:type="paragraph" w:customStyle="1" w:styleId="ConsTitle">
    <w:name w:val="ConsTitle"/>
    <w:rsid w:val="00795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7953A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2018-07-27T03:25:00Z</dcterms:created>
  <dcterms:modified xsi:type="dcterms:W3CDTF">2018-07-27T03:25:00Z</dcterms:modified>
</cp:coreProperties>
</file>