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FE" w:rsidRDefault="00B835FE" w:rsidP="00B835F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B835FE" w:rsidRDefault="00B835FE" w:rsidP="00B835F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 образование «Бирофельдское сельское поселение»</w:t>
      </w:r>
    </w:p>
    <w:p w:rsidR="00B835FE" w:rsidRDefault="00B835FE" w:rsidP="00B835F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B835FE" w:rsidRDefault="00B835FE" w:rsidP="00B835F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 </w:t>
      </w:r>
    </w:p>
    <w:p w:rsidR="00B835FE" w:rsidRDefault="00B835FE" w:rsidP="00B835F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35FE" w:rsidRDefault="00B835FE" w:rsidP="00B835F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B835FE" w:rsidRDefault="00B835FE" w:rsidP="00B835F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35FE" w:rsidRDefault="00B835FE" w:rsidP="00B835F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</w:p>
    <w:p w:rsidR="00B835FE" w:rsidRDefault="00B835FE" w:rsidP="00B835F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.07.2018                                                                                                       №  </w:t>
      </w:r>
    </w:p>
    <w:p w:rsidR="00B835FE" w:rsidRDefault="00B835FE" w:rsidP="00B835F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B835FE" w:rsidRDefault="00B835FE" w:rsidP="00B835FE">
      <w:pPr>
        <w:pStyle w:val="a3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B835FE" w:rsidRDefault="00B835FE" w:rsidP="00B835F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План мероприятий по противодействию коррупции в администрации Бирофельдского сельского поселения на 2018 год», утвержденный постановлением администрации сельского поселения от  09.02.2018 № 28 </w:t>
      </w:r>
    </w:p>
    <w:p w:rsidR="00B835FE" w:rsidRDefault="00B835FE" w:rsidP="00B835F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35FE" w:rsidRDefault="00B835FE" w:rsidP="00B835F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целях исполнения  Указа Президента Российской Федерации от 29.06.2018 № 378   «О Национальном плане противодействия коррупции на 2018-2020 годы» и в соответствии с Уставом Бирофельдского сельского поселения  администрация  сельского поселения</w:t>
      </w:r>
    </w:p>
    <w:p w:rsidR="00B835FE" w:rsidRDefault="00B835FE" w:rsidP="00B835F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  <w:r>
        <w:rPr>
          <w:rFonts w:ascii="Times New Roman" w:hAnsi="Times New Roman"/>
          <w:sz w:val="20"/>
          <w:szCs w:val="20"/>
        </w:rPr>
        <w:t> </w:t>
      </w:r>
    </w:p>
    <w:p w:rsidR="00B835FE" w:rsidRDefault="00B835FE" w:rsidP="00B835FE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Внести следующие изменения в План мероприятий по противодействию коррупции в администрации Бирофельдского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сельского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2018 год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, утвержденный постановлением администрации сельского поселения от  09.02.2018 № 28 « Об утверждении Плана мероприятий по противодействию коррупции в администрации Бирофельдского сельского поселения на 2018  год»:</w:t>
      </w:r>
    </w:p>
    <w:p w:rsidR="00B835FE" w:rsidRDefault="00B835FE" w:rsidP="00B835FE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 Раздел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>.  «Осуществление организационных мер по противодействию коррупции в администрации сельского поселения» дополнить строкой  1.13 следующего содержания:</w:t>
      </w:r>
    </w:p>
    <w:p w:rsidR="00B835FE" w:rsidRDefault="00B835FE" w:rsidP="00B835FE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2755"/>
        <w:gridCol w:w="1894"/>
        <w:gridCol w:w="1973"/>
        <w:gridCol w:w="2027"/>
      </w:tblGrid>
      <w:tr w:rsidR="00B835FE" w:rsidTr="00B835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FE" w:rsidRDefault="00B835FE">
            <w:pPr>
              <w:pStyle w:val="a3"/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1.13.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FE" w:rsidRDefault="00B835F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контроля за актуализацией сведений, содержащихся в анкетах, предоставляемых при назначении лиц на должности муниципальной службы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FE" w:rsidRDefault="00B835F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 поступлении на муниципальную службу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FE" w:rsidRDefault="00B835F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FE" w:rsidRDefault="00B835F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Предотвращение  конфликта интересов</w:t>
            </w:r>
          </w:p>
        </w:tc>
      </w:tr>
    </w:tbl>
    <w:p w:rsidR="00B835FE" w:rsidRDefault="00B835FE" w:rsidP="00B835FE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Раздел  </w:t>
      </w:r>
      <w:r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  <w:lang w:val="ru-RU"/>
        </w:rPr>
        <w:t xml:space="preserve">  «Противодействие коррупции в сфере размещения заказов на поставку товаров, выполнение работ, оказания услуг для муниципальных нужд» дополнить строками  4. 4  и   4.5  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6"/>
        <w:gridCol w:w="2812"/>
        <w:gridCol w:w="1801"/>
        <w:gridCol w:w="1977"/>
        <w:gridCol w:w="2079"/>
      </w:tblGrid>
      <w:tr w:rsidR="00B835FE" w:rsidTr="00B835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FE" w:rsidRDefault="00B835FE">
            <w:pPr>
              <w:pStyle w:val="a3"/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4.4.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FE" w:rsidRDefault="00B835F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Установить обязанность участнику закупки предоставлять в  комиссию по осуществлению закупок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закупок, товаров, работ, услуг для обеспечения муниципальных нужд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FE" w:rsidRDefault="00B835F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FE" w:rsidRDefault="00B835F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Специалист-эксперт юрист администрации сельского поселения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FE" w:rsidRDefault="00B835F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Предотвращение  конфликта интересов между участником закупки и заказчиком</w:t>
            </w:r>
          </w:p>
        </w:tc>
      </w:tr>
      <w:tr w:rsidR="00B835FE" w:rsidTr="00B835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FE" w:rsidRDefault="00B835FE">
            <w:pPr>
              <w:pStyle w:val="a3"/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4.5.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FE" w:rsidRDefault="00B835F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Установить контроль к исполнению муниципальных контрактов: не допустить к исполнению муниципальных контрактов субподрядчиков (соисполнителей) из числа юридических лиц, подконтрольных  главе сельского поселения, заместителю, члену комиссии по осуществлению закупок, контрактному управляющему, а также их супругам, близким родственникам и свойственникам.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FE" w:rsidRDefault="00B835F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FE" w:rsidRDefault="00B835F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сельского поселения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FE" w:rsidRDefault="00B835F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</w:t>
            </w:r>
          </w:p>
        </w:tc>
      </w:tr>
    </w:tbl>
    <w:p w:rsidR="00B835FE" w:rsidRDefault="00B835FE" w:rsidP="00B835F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3.  Раздел </w:t>
      </w: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ru-RU"/>
        </w:rPr>
        <w:t>.  «Антикоррупционная  пропаганда, просвещение и обучение» дополнить строками 5.6. и  5.7. 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"/>
        <w:gridCol w:w="2838"/>
        <w:gridCol w:w="1894"/>
        <w:gridCol w:w="1991"/>
        <w:gridCol w:w="2169"/>
      </w:tblGrid>
      <w:tr w:rsidR="00B835FE" w:rsidTr="00B835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FE" w:rsidRDefault="00B835FE">
            <w:pPr>
              <w:pStyle w:val="a3"/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FE" w:rsidRDefault="00B835F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ежегодного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FE" w:rsidRDefault="00B835F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раз в год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FE" w:rsidRDefault="00B835F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сельского поселения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FE" w:rsidRDefault="00B835F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B835FE" w:rsidTr="00B835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FE" w:rsidRDefault="00B835FE">
            <w:pPr>
              <w:pStyle w:val="a3"/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FE" w:rsidRDefault="00B835F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перечень, установленный нормативно-правовым актом администрации сельского поселения, по образовательным программам в области противодействия коррупции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FE" w:rsidRDefault="00B835F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 поступлении на муниципальную службу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FE" w:rsidRDefault="00B835F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FE" w:rsidRDefault="00B835F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Соблюдение муниципальными служащими ограничений и запретов, а также требований к служебному поведению, установленных законодательством РФ о муниципальной службе и противодействии коррупции</w:t>
            </w:r>
          </w:p>
        </w:tc>
      </w:tr>
    </w:tbl>
    <w:p w:rsidR="00B835FE" w:rsidRDefault="00B835FE" w:rsidP="00B835F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35FE" w:rsidRDefault="00B835FE" w:rsidP="00B835FE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4. Настоящее постановление опубликовать в </w:t>
      </w:r>
      <w:r>
        <w:rPr>
          <w:rFonts w:ascii="Times New Roman" w:hAnsi="Times New Roman"/>
          <w:sz w:val="28"/>
          <w:lang w:val="ru-RU"/>
        </w:rPr>
        <w:t xml:space="preserve"> «Информационном       бюллетене» Бирофельдского сельского поселения Биробиджанского муниципального района.</w:t>
      </w:r>
    </w:p>
    <w:p w:rsidR="00B835FE" w:rsidRDefault="00B835FE" w:rsidP="00B835F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Настоящее постановление вступает в силу после дня его официального  опубликования.</w:t>
      </w:r>
    </w:p>
    <w:p w:rsidR="00B835FE" w:rsidRDefault="00B835FE" w:rsidP="00B835F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35FE" w:rsidRDefault="00B835FE" w:rsidP="00B835FE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М.Ю. Ворон</w:t>
      </w:r>
    </w:p>
    <w:p w:rsidR="00B835FE" w:rsidRDefault="00B835FE" w:rsidP="00B835FE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835FE" w:rsidRDefault="00B835FE" w:rsidP="00B835FE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835FE" w:rsidRDefault="00B835FE" w:rsidP="00B835FE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835FE" w:rsidRDefault="00B835FE" w:rsidP="00B835FE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835FE" w:rsidRDefault="00B835FE" w:rsidP="00B835FE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835FE" w:rsidRDefault="00B835FE" w:rsidP="00B835FE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835FE" w:rsidRDefault="00B835FE" w:rsidP="00B835FE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C1D10" w:rsidRPr="00B835FE" w:rsidRDefault="007C1D10">
      <w:pPr>
        <w:rPr>
          <w:lang w:val="ru-RU"/>
        </w:rPr>
      </w:pPr>
    </w:p>
    <w:sectPr w:rsidR="007C1D10" w:rsidRPr="00B835FE" w:rsidSect="007C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FE"/>
    <w:rsid w:val="000B3FAD"/>
    <w:rsid w:val="007C1D10"/>
    <w:rsid w:val="00B8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765FB-4744-4CDC-AAF7-04166ACC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F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35FE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table" w:styleId="a4">
    <w:name w:val="Table Grid"/>
    <w:basedOn w:val="a1"/>
    <w:rsid w:val="00B835FE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dcterms:created xsi:type="dcterms:W3CDTF">2018-07-27T03:15:00Z</dcterms:created>
  <dcterms:modified xsi:type="dcterms:W3CDTF">2018-07-27T03:15:00Z</dcterms:modified>
</cp:coreProperties>
</file>