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D" w:rsidRPr="00661B9D" w:rsidRDefault="00661B9D" w:rsidP="00661B9D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661B9D" w:rsidRPr="00661B9D" w:rsidRDefault="00661B9D" w:rsidP="00661B9D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661B9D" w:rsidRPr="00661B9D" w:rsidRDefault="00661B9D" w:rsidP="00661B9D">
      <w:pPr>
        <w:spacing w:after="0" w:line="360" w:lineRule="auto"/>
        <w:ind w:right="-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661B9D" w:rsidRPr="00661B9D" w:rsidRDefault="00661B9D" w:rsidP="00661B9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661B9D" w:rsidRPr="00661B9D" w:rsidRDefault="00661B9D" w:rsidP="0066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1B9D" w:rsidRDefault="00661B9D" w:rsidP="00661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B9D" w:rsidRPr="00661B9D" w:rsidRDefault="00027ABA" w:rsidP="00661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28.02</w:t>
      </w:r>
      <w:r w:rsidR="00661B9D"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</w:t>
      </w:r>
      <w:r w:rsid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661B9D"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61B9D"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396</w:t>
      </w:r>
    </w:p>
    <w:p w:rsidR="00661B9D" w:rsidRPr="00A25FE9" w:rsidRDefault="00A25FE9" w:rsidP="00A25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E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</w:p>
    <w:p w:rsidR="00661B9D" w:rsidRDefault="00661B9D"/>
    <w:p w:rsidR="00661B9D" w:rsidRDefault="00661B9D" w:rsidP="00661B9D">
      <w:pPr>
        <w:jc w:val="both"/>
        <w:rPr>
          <w:rFonts w:ascii="Times New Roman" w:hAnsi="Times New Roman" w:cs="Times New Roman"/>
          <w:sz w:val="28"/>
          <w:szCs w:val="28"/>
        </w:rPr>
      </w:pPr>
      <w:r w:rsidRPr="00661B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23B28">
        <w:rPr>
          <w:rFonts w:ascii="Times New Roman" w:hAnsi="Times New Roman" w:cs="Times New Roman"/>
          <w:sz w:val="28"/>
          <w:szCs w:val="28"/>
        </w:rPr>
        <w:t>П</w:t>
      </w:r>
      <w:r w:rsidRPr="00661B9D">
        <w:rPr>
          <w:rFonts w:ascii="Times New Roman" w:hAnsi="Times New Roman" w:cs="Times New Roman"/>
          <w:sz w:val="28"/>
          <w:szCs w:val="28"/>
        </w:rPr>
        <w:t xml:space="preserve">равил вынужденного уничтожения и повреждения древесно-кустарниковой растительности и растений на территории </w:t>
      </w:r>
      <w:r w:rsidR="002B05A9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661B9D" w:rsidRPr="00661B9D" w:rsidRDefault="00661B9D" w:rsidP="0066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9D" w:rsidRPr="00661B9D" w:rsidRDefault="00E86A95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A95">
        <w:rPr>
          <w:rFonts w:ascii="Times New Roman" w:hAnsi="Times New Roman" w:cs="Times New Roman"/>
          <w:sz w:val="28"/>
          <w:szCs w:val="28"/>
        </w:rPr>
        <w:t>В соответствии с  Земельным 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B9D" w:rsidRPr="00661B9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2B05A9">
        <w:rPr>
          <w:rFonts w:ascii="Times New Roman" w:hAnsi="Times New Roman" w:cs="Times New Roman"/>
          <w:sz w:val="28"/>
          <w:szCs w:val="28"/>
        </w:rPr>
        <w:t>Бирофельдское сельское поселение</w:t>
      </w:r>
      <w:r w:rsidR="00661B9D" w:rsidRPr="002B05A9">
        <w:rPr>
          <w:rFonts w:ascii="Times New Roman" w:hAnsi="Times New Roman" w:cs="Times New Roman"/>
          <w:sz w:val="28"/>
          <w:szCs w:val="28"/>
        </w:rPr>
        <w:t xml:space="preserve"> </w:t>
      </w:r>
      <w:r w:rsidR="00661B9D" w:rsidRPr="00661B9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25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1B9D" w:rsidRPr="00661B9D" w:rsidRDefault="00661B9D" w:rsidP="00661B9D">
      <w:pPr>
        <w:jc w:val="both"/>
        <w:rPr>
          <w:rFonts w:ascii="Times New Roman" w:hAnsi="Times New Roman" w:cs="Times New Roman"/>
          <w:sz w:val="28"/>
          <w:szCs w:val="28"/>
        </w:rPr>
      </w:pPr>
      <w:r w:rsidRPr="00661B9D">
        <w:rPr>
          <w:rFonts w:ascii="Times New Roman" w:hAnsi="Times New Roman" w:cs="Times New Roman"/>
          <w:sz w:val="28"/>
          <w:szCs w:val="28"/>
        </w:rPr>
        <w:t>РЕШИЛО:</w:t>
      </w:r>
    </w:p>
    <w:p w:rsidR="002B05A9" w:rsidRDefault="00661B9D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9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C23B28">
        <w:rPr>
          <w:rFonts w:ascii="Times New Roman" w:hAnsi="Times New Roman" w:cs="Times New Roman"/>
          <w:sz w:val="28"/>
          <w:szCs w:val="28"/>
        </w:rPr>
        <w:t>П</w:t>
      </w:r>
      <w:r w:rsidRPr="00661B9D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2B05A9" w:rsidRPr="00661B9D">
        <w:rPr>
          <w:rFonts w:ascii="Times New Roman" w:hAnsi="Times New Roman" w:cs="Times New Roman"/>
          <w:sz w:val="28"/>
          <w:szCs w:val="28"/>
        </w:rPr>
        <w:t xml:space="preserve">вынужденного уничтожения и повреждения древесно-кустарниковой растительности и растений на территории </w:t>
      </w:r>
      <w:r w:rsidR="002B05A9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компетенции.</w:t>
      </w:r>
    </w:p>
    <w:p w:rsidR="002B05A9" w:rsidRPr="002B05A9" w:rsidRDefault="002B05A9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5A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по экономике и социальным вопросам (Завьялову О.М.).</w:t>
      </w:r>
    </w:p>
    <w:p w:rsidR="002B05A9" w:rsidRDefault="002B05A9" w:rsidP="002B05A9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9D" w:rsidRPr="00661B9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Pr="002B05A9">
        <w:rPr>
          <w:rFonts w:ascii="Times New Roman" w:hAnsi="Times New Roman" w:cs="Times New Roman"/>
          <w:color w:val="000000"/>
          <w:sz w:val="28"/>
          <w:szCs w:val="28"/>
        </w:rPr>
        <w:t>на официальной интернет-сайте администрации Биробиджанского муниципального района на странице Бирофельдского сельского поселения и опубликовать в Информационном бюллетене Бирофельдского сельского поселения Биробиджанского муниципального района ЕАО.</w:t>
      </w:r>
    </w:p>
    <w:p w:rsidR="002B05A9" w:rsidRDefault="002B05A9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1B9D" w:rsidRPr="00661B9D">
        <w:rPr>
          <w:rFonts w:ascii="Times New Roman" w:hAnsi="Times New Roman" w:cs="Times New Roman"/>
          <w:sz w:val="28"/>
          <w:szCs w:val="28"/>
        </w:rPr>
        <w:t xml:space="preserve">. </w:t>
      </w:r>
      <w:r w:rsidRPr="002B05A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661B9D" w:rsidRPr="00661B9D">
        <w:rPr>
          <w:rFonts w:ascii="Times New Roman" w:hAnsi="Times New Roman" w:cs="Times New Roman"/>
          <w:sz w:val="28"/>
          <w:szCs w:val="28"/>
        </w:rPr>
        <w:t>.</w:t>
      </w:r>
    </w:p>
    <w:p w:rsidR="002B05A9" w:rsidRDefault="002B05A9" w:rsidP="002B05A9">
      <w:pPr>
        <w:rPr>
          <w:rFonts w:ascii="Times New Roman" w:hAnsi="Times New Roman" w:cs="Times New Roman"/>
          <w:sz w:val="28"/>
          <w:szCs w:val="28"/>
        </w:rPr>
      </w:pPr>
    </w:p>
    <w:p w:rsidR="00697053" w:rsidRDefault="00697053" w:rsidP="002B05A9">
      <w:pPr>
        <w:rPr>
          <w:rFonts w:ascii="Times New Roman" w:hAnsi="Times New Roman" w:cs="Times New Roman"/>
          <w:sz w:val="28"/>
          <w:szCs w:val="28"/>
        </w:rPr>
      </w:pPr>
    </w:p>
    <w:p w:rsidR="00697053" w:rsidRDefault="00697053" w:rsidP="002B05A9">
      <w:pPr>
        <w:rPr>
          <w:rFonts w:ascii="Times New Roman" w:hAnsi="Times New Roman" w:cs="Times New Roman"/>
          <w:sz w:val="28"/>
          <w:szCs w:val="28"/>
        </w:rPr>
      </w:pPr>
    </w:p>
    <w:p w:rsidR="00697053" w:rsidRDefault="00697053" w:rsidP="002B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М.Ю. Ворон</w:t>
      </w:r>
    </w:p>
    <w:p w:rsidR="00916CDA" w:rsidRDefault="0091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решением Собранием депутатов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27A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28.02.2018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</w:t>
      </w: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A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Правила</w:t>
      </w: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CDA" w:rsidRPr="00916CDA" w:rsidRDefault="00916CDA" w:rsidP="00E8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61B9D">
        <w:rPr>
          <w:rFonts w:ascii="Times New Roman" w:hAnsi="Times New Roman" w:cs="Times New Roman"/>
          <w:sz w:val="28"/>
          <w:szCs w:val="28"/>
        </w:rPr>
        <w:t xml:space="preserve">вынужденного уничтожения и повреждения древесно-кустарниковой растительности и растений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6CDA" w:rsidRPr="00916CDA" w:rsidRDefault="00916CDA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1.1. Настоящие Правила  определяют и регулируют отношения, возникающие  при оформлении разрешительных документов на проведение  </w:t>
      </w:r>
      <w:r w:rsidR="00E86A95" w:rsidRPr="00661B9D">
        <w:rPr>
          <w:rFonts w:ascii="Times New Roman" w:hAnsi="Times New Roman" w:cs="Times New Roman"/>
          <w:sz w:val="28"/>
          <w:szCs w:val="28"/>
        </w:rPr>
        <w:t xml:space="preserve">вынужденного уничтожения и повреждения древесно-кустарниковой растительности и растений на территории </w:t>
      </w:r>
      <w:r w:rsidR="00E86A95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земельных участках, являющихся собственностью муниципального образования «</w:t>
      </w:r>
      <w:r w:rsidR="00E86A95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и направлены на упорядочение действий по возмещению экологического  ущерба, в соответствии с  природоохранным законодательством Российской Федерации. 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1.2. Основные термины и понятия: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аварийные деревья 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коммуникаций; 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дерево - многолетнее растение с чётко выраженным древесным стволом, боковыми ветвями и верхушечным побегом, диаметром не менее 4 см на высоте 1,3 м;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древесно-кустарниковая растительность - деревья и кустарники естественного происхождения, произрастающие совместно на одном участке;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зеленые насаждения - деревья, кустарники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 на определенной территории; 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рост и развитие которых прекращены по причине возраста, болезней, недостаточного ухода или повреждения;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фаутные</w:t>
      </w:r>
      <w:proofErr w:type="spellEnd"/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деревья - деревья, пораженные стволовыми болезнями или вредителями;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незаконная вырубка древесно-кустарниковой растительности 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вырубка деревьев и кустарников, без оформления соответствующих разрешительных документов;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обрезка - это частичное или полное удаление ветвей и побегов, прием ухода за деревьями и кустарниками, направленными на регулирование их роста, развития и плодоношения.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повреждение древесно-кустарниковой растительности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компенсационная стоимость древесно-кустарниковой растительности и растений - стоимостная оценка древесно-кустарниковой растительности и растений, рассчитанная путем применения нормативов их восстановительной стоимости в пересчете на 1 дерево, кустарник,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единицу площади, погонный метр;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уничтожение зеленых насаждений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вынужденное уничтожение и повреждение древесно-кустарниковой растительности и растений - уничтожение и повреждение древесно-кустарниковой растительности и растений, которые являются объективно необходимыми, в целях  осуществления хозяйственной деятельности, а также  строительства, реконструкции и эксплуатации линий электропередачи, линий связи, дорог, трубопроводов, объектов инженерной инфраструктуры и иных объектов, необходимых для жизнеобеспечения населения.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1.3. Вынужденное уничтожение и повреждение древесно-кустарниковой растительности и растений, не отнесенных к лесным насаждениям, 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допускается: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охранных зонах существующих инженерных сетей и коммуникаций;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по предписанию органов  государственной власти в  области обеспечения безопасности дорожного движения;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строительстве новых объектов, прокладке инженерных коммуникаций и дорог в рамках реализации генеральных планов застройки территорий или отдельных проектов;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проведении реконструкции, капитального ремонта существующих зданий, сооружений, инженерных коммуникаций и дорог;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 при ликвидации аварийных и чрезвычайных ситуаций;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проведении </w:t>
      </w:r>
      <w:proofErr w:type="spellStart"/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 на землях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сельскохозяйственного назначения, не требующих осушения;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очистке (освобождении) сельскохозяйственных угодий и (или) мелиоративных каналов от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расширении пахотных площадей (при условии предварительного оформления  прав на земельный участок;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проведении противопожарных мероприятий.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1.4. Данные  Правила не распространяются на вырубку лесных насаждений, расположенных на землях государственного лесного фонда, находящихся в собственности Российской Федерации или Еврейской автономной области, на плодовые деревья и кустарники, произрастающие (выращиваемые) гражданами на земельных участках, находящихся в их собственности.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1.5.  Правила не распространяются на вырубку зеленых насаждений, расположенных в границах населенных пунктов, за исключением земельных участков, находящихся в собственности администрации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1.6.  Правила не распространяются на вырубку зеленых насаждений, расположенных в границах особо охраняемых природных территорий федерального и областного значения.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1.7. Вынужденное уничтожение и повреждение древесно-кустарниковой растительности и растений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проводится  на основании Разрешения на вынужденное уничтожение или повреждение древесно-кустарниковой растительности и растений (далее - Разрешение) (Приложение 1).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1.8. За вынужденное уничтожение и повреждение древесно-кустарниковой растительности и растений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заявителя взыскивается компенсационная стоимость.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1.9. Компенсация в счет возмещения причиненного  окружающей среде ущерба, при осуществлении  вынужденного уничтожения  древесно-кустарниковой растительности  и растений не взимается в следующих случаях: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проведении работ в рамках государственного и  муниципального заказов, обеспечения обороны страны и безопасности государства;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охранных зонах существующих  муниципальных инженерных сетей и коммуникаций;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 земельных участках предоставленных в безвозмездное пользование под строительство или реконструкцию объектов недвижимости, осуществляемые полностью за счет государственных  средств, на срок исполнения этих договоров;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удалении аварийных деревьев представляющих  угрозу  жизни и здоровью граждан,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необходимости производства вырубки зеленых насаждений в ходе ликвидации аварийных и иных чрезвычайных ситуаций;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очистки полосы отвода  региональных и муниципальных автомобильных дорог, а также  очистки обочин полевых дорог;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при очистке (освобождении) сельскохозяйственных угодий от  нежелательной 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очистке (освобождении) каналов мелиоративных систем  от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негативном воздействии древесно-кустарниковой растительности на санитарное и  техническое состояние зданий, сооружений;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проведении противопожарных мероприятий.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1.10 Вынужденное уничтожение и повреждение древесно-кустарниковой растительности и растений, занесенных в Красную книгу РФ и Красную книгу ЕАО на земельных участках, предоставленных в пользование юридическим лицам  и гражданам  допускается в исключительных случаях и в порядке, установленном законодательством.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1.11. При аварийных ситуациях на объектах инженерной инфраструктуры, требующих безотлагательного проведения ремонтных работ, вынужденное уничтожение и повреждение древесно-кустарниковой растительности и растений допускается без предварительного оформления разрешительных документов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1.12. Лица, совершившие не согласованные в установленном порядке действия и нанесшие ущерб зеленым насаждениям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подлежат привлечению к административной или уголовной ответственности в соответствии с действующим законодательством.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1.13. Распоряжение древесиной, которая получена в результате вынужденного уничтожения и повреждения древесно-кустарниковой растительности и растений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осуществляет лицо, получившее Разрешение.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1.14 Средства за вынужденное и незаконное уничтожение, повреждение древесно-кустарниковой растительности и растений зачисляются в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соответствующему коду бюджетной классификации.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1.15. Выдача Разрешения, подготовка необходимых документов, организация и проведение обследования земельных участков, на которых предполагается вынужденное уничтожение и повреждение древесно-кустарниковой растительности и растений возлагается 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специалиста- землеустроителя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администрации Бирофельдского 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ПОРЯДОК ВЫДАЧИ РАЗРЕШЕНИЯ НА  ВЫНУЖДЕННОЕ УНИЧТОЖЕНИЕ И ПОВРЕЖДЕНИЕ ДРЕВЕСНО-КУСТАРНИКОВОЙ РАСТИТЕЛЬНОСТИ И РАСТЕНИЙ, НЕ ОТНЕСЕННЫХ К ЛЕСНЫМ НАСАЖДЕНИЯМ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2.1. Для получения Разрешения заинтересованное лицо (заявитель) подает заявление, установленной формы (Приложение 4) на имя главы администрации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Бирофельдского 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 приложением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следующих документов: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граждан: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 (при условии, что участок официально предоставлен данному лицу);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копия документа, удостоверяюще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 личность заявителя (паспорт)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случае строительства, ремонта, реконструкции - копии проектной документации;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обзорная  схема расположения земельного участка, на котором предполагается вынужденное  уничтожение и повреждение древесно-кустарниковой растительности и растений (в случае если участок официально не выделен заявителю);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юридических лиц: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 (при условии, что участок официально предоставлен данному лицу);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 в случае строительства, ремонта, реконструкции объектов  - копии проектной документации;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обзорная  схема расположения земельного  участка, на котором предполагается вынужденное  уничтожение и повреждение древесно-кустарниковой растительности и растений (в случае если участок официально не выделен заявителю).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-землеустроитель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организует работу по рассмотрению поступившего заявления и приложенных к нему требуемых документов.  Производит  предварительный  осмотр земельного  участка и определяет необходимость  и  целесообразность вынужденного уничтожения и повреждения древесно-кустарниковой растительности и растений на земельном участке, указанном заявителем.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2.3. Для принятия решения о возможности  вынужденного уничтожения древесно-кустарниковой растительности и растений проводится   обследование земельного участка, на котором  предполагается вырубка древесно-кустарниковой растительности. Обследование деревьев и кустарников  проводится в вегетационный период растений (май-октябрь), за исключением случаев: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ликвидации аварийных и  чрезвычайных ситуаций;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наличия  аварийных деревьев, представляющих  угрозу  жизни и здоровью граждан;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очистки полосы отвода  региональных и муниципальных автомобильных дорог;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очистке (освобождении) сельскохозяйственных угодий от  нежелательной 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очистке (освобождении) каналов мелиоративных систем  от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негативном воздействии древесно-кустарниковой растительности на   техническое состояние зданий, сооружений.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2.4.  Обследование земельного участка  проводится при обязательном участии заявителя  и наличии межевых знаков, определяющих  его границы 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на местности в натуре.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результатам обследования составляется Акт натурного  обследования земельного участка, на котором предполагается вынужденное уничтожение и повреждение древесно-кустарниковой растительности (далее - акт) (Приложение 2). В случаях, предусматривающих  взыскание с заявителя  компенсационной  стоимости, за вынужденное уничтожение и повреждение древесно-кустарниковой растительности  составляется Ведомость пересчета древесно-кустарниковой растительности, подлежащей вынужденному уничтожению  (далее - ведомость пересчета) (Приложение 3). 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 и ведомость пересчета  подписываются  лицами, участвовавшими в обследовании и заявителем. При привлечении, в случае необходимости, к обследованию испрашиваемых к вырубке деревьев и кустарников представителей  администрации Биробиджанского муниципального района, природоохранных организаций, акт подписывается всеми участниками, участвовавшими в обследовании.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результатам осмотра земельного участка 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ом-землеустроителем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а в сл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учае необходимости совместно с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ей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района, принимается решение  о выдаче, или  отказе в выдаче  Разрешения на земельном участке указанном заявителем. О принятом  решении  администрация информирует заявителя,  в устной форме  (по средствам  телефонной связи), по  истечению  10 рабочих дней, с даты регистрации   соответствующего заявления  в администрации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2.5. Расчет суммы компенсационной стоимости за вынужденное уничтожение и повреждение деревьев, кустарников и растений, </w:t>
      </w:r>
      <w:r w:rsidR="00214601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214601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214601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выполняется на основании ведомости пересчета, и  на основании  размеров затрат, связанных с выращиванием деревьев, кустарников и лиан до возраста уничтоженных или поврежденных деревьев, кустарников, лиан, - за каждые уничтоженные или поврежденные дерево, кустарник, лиану,   установленных для территории Еврейской автономной области.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2.6. Вынужденное уничтожение и повреждение древесно-кустарниковой растительности и растений производится на основании Разрешения, которое выдается после оплаты компенсационной стоимости древесно-кустарниковой растительности и растений,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B91029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К Разрешению прилагаются: ведомость пересчета древесно-кустарниковой растительности и растений и сумма компенсационной стоимости  за вынужденное уничтожение древесно-кустарниковой растительности и растений,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B91029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Разрешение выдается, сроком на один год.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2.7. Срок  подготовки  необходимых документов для выдачи Разрешения, или отказа в выдаче Разрешения  составляет тридцать рабочих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дней, с даты регистрации   соответствующего заявления в администрации 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Бирофельдского 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2.8. После завершения работ, выполнение которых предусмотрено Разрешением, или по окончании срока, предусмотренного Разрешением на выполнение работ, </w:t>
      </w:r>
      <w:r w:rsidR="006560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специалистом администрации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составляется акт проверки земельного участка,  по факту вырубленной древесно-кустарниковой растительности и растений (далее - акт проверки).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 проверки составляется в присутствии и с участием заявителя (Приложение 5).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2.9. В выдаче Разрешения может быть отказано в случаях: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представления, либо представления не в полном объеме необходимых для принятия решения документов, указанных в пункте 2.1. настоящих Правил;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отсутствия возможности для предоставления права  на вынужденное уничтожение и повреждение древесно-кустарниковой растительности и растений на основании земельного,  лесного, природоохранного и градостроительного законодательства Российской Федерации;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значительной экологической ценности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 отсутствия у заявителя  правоустанавливающих документов  на земельный участок;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 выполнены в срок, а равно не выполнены в полном объеме мероприятия, выполнение которых было предусмотрено выданными ранее Разрешениями;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случае если в течение 10 рабочих дней со дня расчета размера компенсационной стоимости заявителем не произведена соответствующая оплата.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2.10. Решение об отказе в предоставлении Разрешения на проведение вынужденного  уничтожения и повреждения древесно-кустарниковой растительности и растений должно содержать основания отказа с обязательной ссылкой на нормы и  нарушения, предусмотренные законодательст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вом или настоящими  Правилами».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916CDA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</w:t>
      </w:r>
    </w:p>
    <w:p w:rsidR="0065601D" w:rsidRDefault="0065601D">
      <w:pPr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br w:type="page"/>
      </w:r>
    </w:p>
    <w:p w:rsidR="00F455D3" w:rsidRPr="00F455D3" w:rsidRDefault="00F455D3" w:rsidP="006560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Приложение 1</w:t>
      </w:r>
    </w:p>
    <w:p w:rsidR="0065601D" w:rsidRPr="00916CDA" w:rsidRDefault="00F455D3" w:rsidP="006560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="0065601D"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65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РАЗРЕШЕНИЕ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на вынужденное уничтожение или повреждение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древесно-кустарниковой растительности и растений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№</w:t>
      </w:r>
      <w:r w:rsidRPr="00F455D3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t>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"_____"__________________ 20___ г                                                             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           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с. Бирофельд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Выдано ___________________________________________________________________________________________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(организация, Ф.И.О., должность, адрес)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65601D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Вид и место проведения работ 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(строительство, реконструкция, ремонт, обрезка)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65601D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Основание ________________________________________________________________________________________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310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(акт обследования, номер и дата платежного документа и др.)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Разрешается 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47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(вид и количество зеленых насаждений, способ уничтожения  или повреждения)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Ответственный за производство работ 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(должность, </w:t>
      </w:r>
      <w:proofErr w:type="spellStart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Разрешение получил(а) 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(доверенность, должность, организация, подпись, </w:t>
      </w:r>
      <w:proofErr w:type="spellStart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, № телефона)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Разрешение действительно _____________________________________________________________________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Примечание 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Глава администрации сельского поселения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М.П.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Pr="00F455D3" w:rsidRDefault="007B03C2" w:rsidP="007B03C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2</w:t>
      </w:r>
    </w:p>
    <w:p w:rsidR="007B03C2" w:rsidRPr="00916CDA" w:rsidRDefault="007B03C2" w:rsidP="007B03C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АКТ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натурного обследования  земельного участка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tbl>
      <w:tblPr>
        <w:tblW w:w="9098" w:type="dxa"/>
        <w:tblInd w:w="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0"/>
        <w:gridCol w:w="2685"/>
        <w:gridCol w:w="1133"/>
      </w:tblGrid>
      <w:tr w:rsidR="00F455D3" w:rsidRPr="00F455D3" w:rsidTr="007B03C2"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5D3" w:rsidRPr="00F455D3" w:rsidTr="007B03C2"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(населенный пункт)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</w:tbl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Обследование начато:     </w:t>
      </w:r>
      <w:r w:rsidRPr="00F455D3"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>«     »               201    г.   в «     » ч.  «             »  мин.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Обследование завершено</w:t>
      </w:r>
      <w:r w:rsidRPr="00F455D3"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>: «        »              201     г.   в «      » ч.   «            «                   мин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с участием_____________________________________________________________________________________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 xml:space="preserve">В </w:t>
      </w:r>
      <w:r w:rsidR="00F455D3" w:rsidRPr="00F455D3"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>присутствии _</w:t>
      </w:r>
      <w:r w:rsidR="00F455D3"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</w:t>
      </w: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провел(а) натурное обследование земельного участка, в целях оценки состояния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Земельный участок, площадью___________, расположенный на территории МО «Биробиджанский район», ___________________________________________________________________________________________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Категория земель 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Вид разрешенного использования____________________________________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___________________________________________________________________________________________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Обследование проведено в соответствии c __________ 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от (_________) на </w:t>
      </w:r>
      <w:proofErr w:type="spellStart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№ (_____________) 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Указанным актом обследования установлено: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Прилагаемые к акту  документы: 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Лицо(а), проводившие обследование:                             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Лицо(а), участвующие в обследовании                            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                                                  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                                                 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Лицо(а), присутствующие при   обследовании               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Дата:________________</w:t>
      </w:r>
    </w:p>
    <w:p w:rsidR="00B2365B" w:rsidRPr="00F455D3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3</w:t>
      </w:r>
    </w:p>
    <w:p w:rsidR="00B2365B" w:rsidRPr="00916CDA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Ведомость пересчета древесно-кустарниковой растительности и растений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3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2625"/>
        <w:gridCol w:w="2055"/>
        <w:gridCol w:w="2475"/>
        <w:gridCol w:w="1305"/>
      </w:tblGrid>
      <w:tr w:rsidR="00F455D3" w:rsidRPr="00F455D3" w:rsidTr="00E97F4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п/п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Вид зеленых насаждений (деревья, кустарники, и т.д.)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Диаметр на высоте груди</w:t>
            </w:r>
          </w:p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(1,3м)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Количество зеленых насаждений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F455D3" w:rsidRPr="00F455D3" w:rsidTr="00E97F4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Лицо(а), проводившие обследование:                             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Лицо(а), присутствующие при   обследовании               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B2365B" w:rsidRPr="00F455D3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4</w:t>
      </w:r>
    </w:p>
    <w:p w:rsidR="00B2365B" w:rsidRPr="00916CDA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Главе администрации </w:t>
      </w:r>
      <w:r w:rsidR="00B2365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Бирофельдского сельского поселения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от__________________________________________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проживающего (ей), или зарегистрированного по адресу: 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(№ телефона)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Заявление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Прошу выдать Разрешение на вырубку древесно-кустарниковой растительности на земельном  участке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B2365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 местоположение ,кадастровый номер, площадь),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  видом разрешенного использования _____________________________</w:t>
      </w:r>
      <w:r w:rsidR="00B2365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</w:t>
      </w:r>
    </w:p>
    <w:p w:rsidR="00B2365B" w:rsidRPr="00F455D3" w:rsidRDefault="00F455D3" w:rsidP="00B2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 целью________________________________________________________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Схема прилагается.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                                                                                     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 (дата)                                                                                                          (подпись)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 правилами противопожарной безопасности при производстве работ ознакомлен (а).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                                                                                     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(дата)                                                                                                          (подпись)</w:t>
      </w:r>
    </w:p>
    <w:p w:rsidR="00697053" w:rsidRPr="00F455D3" w:rsidRDefault="00697053" w:rsidP="006970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П</w:t>
      </w: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5</w:t>
      </w:r>
    </w:p>
    <w:p w:rsidR="00697053" w:rsidRPr="00916CDA" w:rsidRDefault="00697053" w:rsidP="006970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Pr="00F455D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Акт проверки земельного участка,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по факту  уничтоженной древесно-кустарниковой растительности и растений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 соответствии с разрешением на вынужденное уничтожение или повреждение древесно-кустарниковой растительности от 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Осмотром установлено: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1. Вырубка  древесно-кустарниковой растительности _____________________________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69705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2. Выкорчевка корневой   системы _____________________________________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3. Освобождение от посторонних предметов (камень, металл и прочее)                                                                                                                                                                                                        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___________________________________________________________________________________________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Вывод:_________________________________________________________________________________________________________________________________________________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Осмотр  земельного участка по факту вырубки древесно-кустарниковой растительности на  земельном участке,   расположенном   по              адресу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________________________________________________________проводился в составе: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(должность и Ф.И.О.)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(должность и Ф.И.О.)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Настоящий акт подписан в двух экземплярах, каждый из которых имеет одинаковую юридическую силу.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Подписи сторон: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от администрации 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Бирофельдского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                                        Заявитель:        </w:t>
      </w:r>
    </w:p>
    <w:p w:rsidR="00F455D3" w:rsidRPr="00F455D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сельского поселения</w:t>
      </w:r>
      <w:r w:rsidR="00F455D3"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:                                        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____________________________                                              ______________________________________               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(подпись и расшифровка подписи)                                                       (подпись и расшифровка  подписи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МП </w:t>
      </w:r>
    </w:p>
    <w:p w:rsidR="00F41041" w:rsidRPr="002B05A9" w:rsidRDefault="00F41041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41041" w:rsidRPr="002B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C"/>
    <w:rsid w:val="00027ABA"/>
    <w:rsid w:val="00214601"/>
    <w:rsid w:val="002B05A9"/>
    <w:rsid w:val="00492C76"/>
    <w:rsid w:val="0065601D"/>
    <w:rsid w:val="00661B9D"/>
    <w:rsid w:val="00697053"/>
    <w:rsid w:val="007B03C2"/>
    <w:rsid w:val="00850D6A"/>
    <w:rsid w:val="009076FF"/>
    <w:rsid w:val="00916CDA"/>
    <w:rsid w:val="00A25FE9"/>
    <w:rsid w:val="00A262BC"/>
    <w:rsid w:val="00B2365B"/>
    <w:rsid w:val="00B91029"/>
    <w:rsid w:val="00C23B28"/>
    <w:rsid w:val="00E86A95"/>
    <w:rsid w:val="00F41041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90A8-0902-4B45-B683-CC8F4FB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BirOrh</dc:creator>
  <cp:keywords/>
  <dc:description/>
  <cp:lastModifiedBy>User</cp:lastModifiedBy>
  <cp:revision>2</cp:revision>
  <cp:lastPrinted>2018-03-01T04:47:00Z</cp:lastPrinted>
  <dcterms:created xsi:type="dcterms:W3CDTF">2018-03-01T06:28:00Z</dcterms:created>
  <dcterms:modified xsi:type="dcterms:W3CDTF">2018-03-01T06:28:00Z</dcterms:modified>
</cp:coreProperties>
</file>