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1B" w:rsidRPr="006C15B1" w:rsidRDefault="004D501B" w:rsidP="006C1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4D501B" w:rsidRPr="00134995" w:rsidRDefault="004D501B" w:rsidP="004C6E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4D501B" w:rsidRPr="00134995" w:rsidRDefault="004D501B" w:rsidP="004C6E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4D501B" w:rsidRPr="00134995" w:rsidRDefault="004D501B" w:rsidP="00134995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4D501B" w:rsidRDefault="00134995" w:rsidP="001349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34995" w:rsidRPr="00134995" w:rsidRDefault="006C15B1" w:rsidP="00134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</w:t>
      </w:r>
      <w:r w:rsidR="00134995">
        <w:rPr>
          <w:rFonts w:ascii="Times New Roman" w:hAnsi="Times New Roman" w:cs="Times New Roman"/>
          <w:sz w:val="28"/>
          <w:szCs w:val="28"/>
        </w:rPr>
        <w:t>2017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372</w:t>
      </w:r>
    </w:p>
    <w:p w:rsidR="004D501B" w:rsidRPr="00134995" w:rsidRDefault="004D501B" w:rsidP="00134995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>с. Бирофельд</w:t>
      </w:r>
    </w:p>
    <w:p w:rsidR="00977F45" w:rsidRPr="00134995" w:rsidRDefault="004D501B" w:rsidP="004C6E7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34995">
        <w:rPr>
          <w:rFonts w:ascii="Times New Roman" w:hAnsi="Times New Roman" w:cs="Times New Roman"/>
          <w:sz w:val="28"/>
          <w:szCs w:val="28"/>
        </w:rPr>
        <w:t>Об образовании счетной комиссии</w:t>
      </w:r>
      <w:r w:rsidR="00977F45" w:rsidRPr="00134995">
        <w:rPr>
          <w:rFonts w:ascii="Times New Roman" w:hAnsi="Times New Roman" w:cs="Times New Roman"/>
          <w:sz w:val="28"/>
          <w:szCs w:val="28"/>
        </w:rPr>
        <w:t xml:space="preserve">  по досрочному  прекращению полномочий главы муниципального образования «Бирофельдское сельское поселение» Биробиджанского муниципального района Еврейской автономной области  Ворон Марии Юрьевны в связи с утратой доверия</w:t>
      </w:r>
    </w:p>
    <w:bookmarkEnd w:id="0"/>
    <w:p w:rsidR="00030A36" w:rsidRPr="00134995" w:rsidRDefault="00030A36" w:rsidP="004C6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FAF" w:rsidRDefault="00030A36" w:rsidP="004C6E7E">
      <w:pPr>
        <w:jc w:val="both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ab/>
        <w:t>В соответствии с пунктом 6.6. Регламента Собрания депутатов муниципального образования «Бирофельдское сельское поселение» Биробиджанского муниципального района Еврейской автономной области Собрание депутатов</w:t>
      </w:r>
    </w:p>
    <w:p w:rsidR="00030A36" w:rsidRPr="00134995" w:rsidRDefault="00030A36" w:rsidP="004C6E7E">
      <w:pPr>
        <w:jc w:val="both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>РЕШИЛО:</w:t>
      </w:r>
    </w:p>
    <w:p w:rsidR="00030A36" w:rsidRPr="00134995" w:rsidRDefault="00030A36" w:rsidP="004C6E7E">
      <w:pPr>
        <w:jc w:val="both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ab/>
        <w:t xml:space="preserve">Образовать счетную комиссию </w:t>
      </w:r>
      <w:r w:rsidR="007530A7" w:rsidRPr="00134995">
        <w:rPr>
          <w:rFonts w:ascii="Times New Roman" w:hAnsi="Times New Roman" w:cs="Times New Roman"/>
          <w:sz w:val="28"/>
          <w:szCs w:val="28"/>
        </w:rPr>
        <w:t xml:space="preserve">депутатов по </w:t>
      </w:r>
      <w:r w:rsidR="00977F45" w:rsidRPr="00134995">
        <w:rPr>
          <w:rFonts w:ascii="Times New Roman" w:hAnsi="Times New Roman" w:cs="Times New Roman"/>
          <w:sz w:val="28"/>
          <w:szCs w:val="28"/>
        </w:rPr>
        <w:t xml:space="preserve"> досрочному  прекращению полномочий главы муниципального образования «Бирофельдское сельское поселение» Биробиджанского муниципального района Еврейской автономной области  Ворон Марии Юрьевны в связи с утратой доверия  </w:t>
      </w:r>
      <w:r w:rsidRPr="00134995">
        <w:rPr>
          <w:rFonts w:ascii="Times New Roman" w:hAnsi="Times New Roman" w:cs="Times New Roman"/>
          <w:sz w:val="28"/>
          <w:szCs w:val="28"/>
        </w:rPr>
        <w:t>в количестве трех человек в следующем составе:</w:t>
      </w:r>
    </w:p>
    <w:p w:rsidR="00030A36" w:rsidRPr="00134995" w:rsidRDefault="00030A36" w:rsidP="004C6E7E">
      <w:pPr>
        <w:jc w:val="both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 w:rsidRPr="00134995">
        <w:rPr>
          <w:rFonts w:ascii="Times New Roman" w:hAnsi="Times New Roman" w:cs="Times New Roman"/>
          <w:sz w:val="28"/>
          <w:szCs w:val="28"/>
        </w:rPr>
        <w:t>Гуцелюк</w:t>
      </w:r>
      <w:proofErr w:type="spellEnd"/>
      <w:r w:rsidRPr="00134995">
        <w:rPr>
          <w:rFonts w:ascii="Times New Roman" w:hAnsi="Times New Roman" w:cs="Times New Roman"/>
          <w:sz w:val="28"/>
          <w:szCs w:val="28"/>
        </w:rPr>
        <w:t xml:space="preserve"> Людмила Алексеевна, депутат от избирательного округа №1.</w:t>
      </w:r>
    </w:p>
    <w:p w:rsidR="00030A36" w:rsidRPr="00134995" w:rsidRDefault="004C6E7E" w:rsidP="004C6E7E">
      <w:pPr>
        <w:jc w:val="both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41F3" w:rsidRPr="00134995">
        <w:rPr>
          <w:rFonts w:ascii="Times New Roman" w:hAnsi="Times New Roman" w:cs="Times New Roman"/>
          <w:sz w:val="28"/>
          <w:szCs w:val="28"/>
        </w:rPr>
        <w:t>2. Завьялова Ольга Михайловна</w:t>
      </w:r>
      <w:r w:rsidR="00030A36" w:rsidRPr="00134995">
        <w:rPr>
          <w:rFonts w:ascii="Times New Roman" w:hAnsi="Times New Roman" w:cs="Times New Roman"/>
          <w:sz w:val="28"/>
          <w:szCs w:val="28"/>
        </w:rPr>
        <w:t>, депутат от избирательного округа №2.</w:t>
      </w:r>
    </w:p>
    <w:p w:rsidR="00030A36" w:rsidRDefault="00030A36" w:rsidP="00030A36">
      <w:pPr>
        <w:jc w:val="both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r w:rsidRPr="00134995">
        <w:rPr>
          <w:rFonts w:ascii="Times New Roman" w:hAnsi="Times New Roman" w:cs="Times New Roman"/>
          <w:sz w:val="28"/>
          <w:szCs w:val="28"/>
        </w:rPr>
        <w:t>Петрин</w:t>
      </w:r>
      <w:proofErr w:type="spellEnd"/>
      <w:r w:rsidRPr="00134995">
        <w:rPr>
          <w:rFonts w:ascii="Times New Roman" w:hAnsi="Times New Roman" w:cs="Times New Roman"/>
          <w:sz w:val="28"/>
          <w:szCs w:val="28"/>
        </w:rPr>
        <w:t xml:space="preserve"> Николай Савельевич, депутат от избирательного округа №1.</w:t>
      </w:r>
    </w:p>
    <w:p w:rsidR="00134995" w:rsidRPr="00134995" w:rsidRDefault="00134995" w:rsidP="00030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A36" w:rsidRPr="00134995" w:rsidRDefault="00030A36" w:rsidP="00030A36">
      <w:pPr>
        <w:jc w:val="both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134995">
        <w:rPr>
          <w:rFonts w:ascii="Times New Roman" w:hAnsi="Times New Roman" w:cs="Times New Roman"/>
          <w:sz w:val="28"/>
          <w:szCs w:val="28"/>
        </w:rPr>
        <w:t xml:space="preserve"> Собрания депутатов                          Н.В. Дмитриев</w:t>
      </w:r>
    </w:p>
    <w:p w:rsidR="00030A36" w:rsidRPr="00134995" w:rsidRDefault="00030A36" w:rsidP="00030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A36" w:rsidRPr="00134995" w:rsidRDefault="00030A36" w:rsidP="004D5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995" w:rsidRPr="00134995" w:rsidRDefault="001349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4995" w:rsidRPr="00134995" w:rsidSect="0087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1B"/>
    <w:rsid w:val="00030A36"/>
    <w:rsid w:val="00134995"/>
    <w:rsid w:val="001E09F6"/>
    <w:rsid w:val="004A760F"/>
    <w:rsid w:val="004B41F3"/>
    <w:rsid w:val="004C6E7E"/>
    <w:rsid w:val="004D501B"/>
    <w:rsid w:val="006237B3"/>
    <w:rsid w:val="006826E2"/>
    <w:rsid w:val="006C15B1"/>
    <w:rsid w:val="007530A7"/>
    <w:rsid w:val="007E2752"/>
    <w:rsid w:val="00832709"/>
    <w:rsid w:val="00870A7C"/>
    <w:rsid w:val="00977F45"/>
    <w:rsid w:val="00991FAF"/>
    <w:rsid w:val="00A56BBE"/>
    <w:rsid w:val="00CB75B9"/>
    <w:rsid w:val="00D3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C2388-134B-457E-B266-D66A48B9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2</cp:revision>
  <cp:lastPrinted>2017-10-30T02:41:00Z</cp:lastPrinted>
  <dcterms:created xsi:type="dcterms:W3CDTF">2017-11-21T04:34:00Z</dcterms:created>
  <dcterms:modified xsi:type="dcterms:W3CDTF">2017-11-21T04:34:00Z</dcterms:modified>
</cp:coreProperties>
</file>