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FA" w:rsidRPr="005915FA" w:rsidRDefault="005915FA" w:rsidP="005915FA">
      <w:pPr>
        <w:pStyle w:val="20"/>
        <w:shd w:val="clear" w:color="auto" w:fill="auto"/>
        <w:spacing w:after="0"/>
        <w:ind w:firstLine="700"/>
        <w:jc w:val="both"/>
        <w:rPr>
          <w:sz w:val="28"/>
          <w:szCs w:val="28"/>
        </w:rPr>
      </w:pPr>
      <w:bookmarkStart w:id="0" w:name="_GoBack"/>
      <w:r>
        <w:rPr>
          <w:rStyle w:val="2"/>
          <w:color w:val="000000"/>
          <w:sz w:val="28"/>
          <w:szCs w:val="28"/>
        </w:rPr>
        <w:t>С</w:t>
      </w:r>
      <w:r w:rsidRPr="005915FA">
        <w:rPr>
          <w:rStyle w:val="2"/>
          <w:color w:val="000000"/>
          <w:sz w:val="28"/>
          <w:szCs w:val="28"/>
        </w:rPr>
        <w:t xml:space="preserve"> 01 октября 2017 года вступает в силу Федеральный закон от 01.05.2017 </w:t>
      </w:r>
      <w:r>
        <w:rPr>
          <w:rStyle w:val="2"/>
          <w:color w:val="000000"/>
          <w:sz w:val="28"/>
          <w:szCs w:val="28"/>
        </w:rPr>
        <w:t>№</w:t>
      </w:r>
      <w:r w:rsidRPr="005915FA">
        <w:rPr>
          <w:rStyle w:val="2"/>
          <w:color w:val="000000"/>
          <w:sz w:val="28"/>
          <w:szCs w:val="28"/>
        </w:rPr>
        <w:t xml:space="preserve"> 88-ФЗ «О внесении изменений в статью 16.1 Закона Российской Федерации «О защите прав потребителей» и Федеральный закон «О национальной платежной системе», который расширяет применение национальной системы платежных карт (карта «МИР»).</w:t>
      </w:r>
    </w:p>
    <w:p w:rsidR="005915FA" w:rsidRPr="005915FA" w:rsidRDefault="005915FA" w:rsidP="005915FA">
      <w:pPr>
        <w:pStyle w:val="2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5915FA">
        <w:rPr>
          <w:rStyle w:val="2"/>
          <w:color w:val="000000"/>
          <w:sz w:val="28"/>
          <w:szCs w:val="28"/>
        </w:rPr>
        <w:t xml:space="preserve">Так, пунктом 1 статьи 16.1 Федерального закона от 07.02.1992 </w:t>
      </w:r>
      <w:r>
        <w:rPr>
          <w:rStyle w:val="2"/>
          <w:color w:val="000000"/>
          <w:sz w:val="28"/>
          <w:szCs w:val="28"/>
        </w:rPr>
        <w:br/>
      </w:r>
      <w:r w:rsidRPr="005915FA">
        <w:rPr>
          <w:rStyle w:val="2"/>
          <w:color w:val="000000"/>
          <w:sz w:val="28"/>
          <w:szCs w:val="28"/>
        </w:rPr>
        <w:t>№ 2300-1 (в ред. Федерального закона от 01.05.2017 № 88-ФЗ) «О защите прав потребителей» установлено следующее:</w:t>
      </w:r>
    </w:p>
    <w:p w:rsidR="005915FA" w:rsidRPr="005915FA" w:rsidRDefault="005915FA" w:rsidP="005915FA">
      <w:pPr>
        <w:pStyle w:val="2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5915FA">
        <w:rPr>
          <w:rStyle w:val="2"/>
          <w:color w:val="000000"/>
          <w:sz w:val="28"/>
          <w:szCs w:val="28"/>
        </w:rPr>
        <w:t>«Продавец (исполнитель) обязан обеспечить возможность оплаты товаров (работ, услуг) путем использования национальных платежных инструментов, а также наличных расчетов по выбору потребителя.</w:t>
      </w:r>
    </w:p>
    <w:p w:rsidR="005915FA" w:rsidRPr="005915FA" w:rsidRDefault="005915FA" w:rsidP="005915FA">
      <w:pPr>
        <w:pStyle w:val="2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5915FA">
        <w:rPr>
          <w:rStyle w:val="2"/>
          <w:color w:val="000000"/>
          <w:sz w:val="28"/>
          <w:szCs w:val="28"/>
        </w:rPr>
        <w:t>Обязанность обеспечить возможность оплаты товаров (работ, услуг) с использованием национальных платежных инструментов в рамках национальной системы платежных карт распространяется на продавца (исполнителя), у которого выручка от реализации товаров (работ, услуг) за предшествующий календарный год превышает сорок миллионов рублей.</w:t>
      </w:r>
    </w:p>
    <w:p w:rsidR="005915FA" w:rsidRPr="005915FA" w:rsidRDefault="005915FA" w:rsidP="005915FA">
      <w:pPr>
        <w:pStyle w:val="2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5915FA">
        <w:rPr>
          <w:rStyle w:val="2"/>
          <w:color w:val="000000"/>
          <w:sz w:val="28"/>
          <w:szCs w:val="28"/>
        </w:rPr>
        <w:t xml:space="preserve">Если место оплаты товаров (работ, услуг) находится в месте, где не предоставляются услуги доступа к подвижной радиотелефонной связи и (или) средствам коллективного доступа к </w:t>
      </w:r>
      <w:proofErr w:type="spellStart"/>
      <w:r w:rsidRPr="005915FA">
        <w:rPr>
          <w:rStyle w:val="2"/>
          <w:color w:val="000000"/>
          <w:sz w:val="28"/>
          <w:szCs w:val="28"/>
        </w:rPr>
        <w:t>информационно</w:t>
      </w:r>
      <w:r w:rsidRPr="005915FA">
        <w:rPr>
          <w:rStyle w:val="2"/>
          <w:color w:val="000000"/>
          <w:sz w:val="28"/>
          <w:szCs w:val="28"/>
        </w:rPr>
        <w:softHyphen/>
        <w:t>телекоммуникационной</w:t>
      </w:r>
      <w:proofErr w:type="spellEnd"/>
      <w:r w:rsidRPr="005915FA">
        <w:rPr>
          <w:rStyle w:val="2"/>
          <w:color w:val="000000"/>
          <w:sz w:val="28"/>
          <w:szCs w:val="28"/>
        </w:rPr>
        <w:t xml:space="preserve"> сети "Интернет", продавец (исполнитель) освобождается от обязанности обеспечить в этом месте возможность оплаты товаров (работ, услуг) с использованием национальных платежных инструментов.</w:t>
      </w:r>
    </w:p>
    <w:p w:rsidR="005915FA" w:rsidRPr="005915FA" w:rsidRDefault="005915FA" w:rsidP="005915FA">
      <w:pPr>
        <w:pStyle w:val="2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5915FA">
        <w:rPr>
          <w:rStyle w:val="2"/>
          <w:color w:val="000000"/>
          <w:sz w:val="28"/>
          <w:szCs w:val="28"/>
        </w:rPr>
        <w:t>Продавец освобождается от обязанности обеспечить возможность оплаты товаров с использованием национальных платежных инструментов в торговом объекте, выручка от реализации товаров в котором составляет менее пяти миллионов рублей за предшествующий календарный год.».</w:t>
      </w:r>
    </w:p>
    <w:p w:rsidR="005915FA" w:rsidRPr="005915FA" w:rsidRDefault="005915FA" w:rsidP="005915FA">
      <w:pPr>
        <w:pStyle w:val="2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5915FA">
        <w:rPr>
          <w:rStyle w:val="2"/>
          <w:color w:val="000000"/>
          <w:sz w:val="28"/>
          <w:szCs w:val="28"/>
        </w:rPr>
        <w:t>В настоящее время обязанность принимать к оплате карту «Мир» установлена для предприятий с доходом за предшествующий календарный год свыше 120 млн. руб.</w:t>
      </w:r>
    </w:p>
    <w:p w:rsidR="005915FA" w:rsidRPr="005915FA" w:rsidRDefault="005915FA" w:rsidP="005915FA">
      <w:pPr>
        <w:pStyle w:val="2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5915FA">
        <w:rPr>
          <w:rStyle w:val="2"/>
          <w:color w:val="000000"/>
          <w:sz w:val="28"/>
          <w:szCs w:val="28"/>
        </w:rPr>
        <w:t>В соответствии с пунктом 4 статьи 14.8. КоАП РФ неисполнение обязанности по обеспечению возможности оплаты товаров (работ, услуг) путем наличных расчетов или с использованием национальных платежных инструментов в рамках национальной системы платежных карт по выбору потребителя, если в соответствии с федеральным законом обеспечение такой возможности является обязательным, либо нарушение иных установленных законом прав потребителя, связанных с оплатой товаров (работ, услуг), -влечет наложение административного штрафа на должностных лиц в размере от пятнадцати тысяч до тридцати тысяч рублей; на юридических лиц - от тридцати тысяч до пятидесяти тысяч рублей.</w:t>
      </w:r>
    </w:p>
    <w:bookmarkEnd w:id="0"/>
    <w:p w:rsidR="00354BAF" w:rsidRDefault="00354BAF"/>
    <w:sectPr w:rsidR="0035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FA"/>
    <w:rsid w:val="00354BAF"/>
    <w:rsid w:val="005915FA"/>
    <w:rsid w:val="00E4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D413D-874C-4058-BB74-7A968ABC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15F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5FA"/>
    <w:pPr>
      <w:widowControl w:val="0"/>
      <w:shd w:val="clear" w:color="auto" w:fill="FFFFFF"/>
      <w:spacing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2"/>
    <w:rsid w:val="005915FA"/>
    <w:rPr>
      <w:rFonts w:ascii="Times New Roman" w:hAnsi="Times New Roman" w:cs="Times New Roman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Girina_AA</dc:creator>
  <cp:keywords/>
  <dc:description/>
  <cp:lastModifiedBy>User</cp:lastModifiedBy>
  <cp:revision>2</cp:revision>
  <dcterms:created xsi:type="dcterms:W3CDTF">2017-07-10T01:11:00Z</dcterms:created>
  <dcterms:modified xsi:type="dcterms:W3CDTF">2017-07-10T01:11:00Z</dcterms:modified>
</cp:coreProperties>
</file>