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1A" w:rsidRDefault="00A7261A" w:rsidP="00A7261A">
      <w:pPr>
        <w:tabs>
          <w:tab w:val="center" w:pos="4961"/>
          <w:tab w:val="left" w:pos="7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7261A" w:rsidRDefault="00A7261A" w:rsidP="00A7261A">
      <w:pPr>
        <w:tabs>
          <w:tab w:val="center" w:pos="4961"/>
          <w:tab w:val="left" w:pos="7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краткосрочного плана реализации региональной программы проведения </w:t>
      </w:r>
      <w:r>
        <w:rPr>
          <w:rFonts w:ascii="Times New Roman" w:hAnsi="Times New Roman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Еврейской автономной области, на 2014 </w:t>
      </w:r>
      <w:r w:rsidR="004859E7">
        <w:rPr>
          <w:rFonts w:ascii="Times New Roman" w:hAnsi="Times New Roman"/>
          <w:sz w:val="28"/>
          <w:szCs w:val="28"/>
        </w:rPr>
        <w:t>– 2043 годы в 2016 и 2017 годах и о</w:t>
      </w:r>
      <w:r w:rsidR="00A42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9E7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4859E7">
        <w:rPr>
          <w:rFonts w:ascii="Times New Roman" w:hAnsi="Times New Roman"/>
          <w:sz w:val="28"/>
          <w:szCs w:val="28"/>
        </w:rPr>
        <w:t>-исковой работ</w:t>
      </w:r>
      <w:r w:rsidR="00A424B7">
        <w:rPr>
          <w:rFonts w:ascii="Times New Roman" w:hAnsi="Times New Roman"/>
          <w:sz w:val="28"/>
          <w:szCs w:val="28"/>
        </w:rPr>
        <w:t>е</w:t>
      </w:r>
    </w:p>
    <w:p w:rsidR="00A7261A" w:rsidRDefault="00A7261A" w:rsidP="00A7261A">
      <w:pPr>
        <w:tabs>
          <w:tab w:val="center" w:pos="4961"/>
          <w:tab w:val="left" w:pos="7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261A" w:rsidRDefault="00A7261A" w:rsidP="00A7261A">
      <w:pPr>
        <w:tabs>
          <w:tab w:val="center" w:pos="4961"/>
          <w:tab w:val="left" w:pos="7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45F3" w:rsidRDefault="00AB2945" w:rsidP="00AB294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краткосрочного плана реализации региональной программы проведения </w:t>
      </w:r>
      <w:r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домах, расположенных на территории Еврейской автономной области</w:t>
      </w:r>
      <w:r w:rsidR="00ED1A7A">
        <w:rPr>
          <w:rFonts w:ascii="Times New Roman" w:hAnsi="Times New Roman"/>
          <w:sz w:val="28"/>
          <w:szCs w:val="28"/>
        </w:rPr>
        <w:t xml:space="preserve"> (далее – краткосрочный план)</w:t>
      </w:r>
      <w:r>
        <w:rPr>
          <w:rFonts w:ascii="Times New Roman" w:hAnsi="Times New Roman"/>
          <w:sz w:val="28"/>
          <w:szCs w:val="28"/>
        </w:rPr>
        <w:t>,</w:t>
      </w:r>
      <w:r w:rsidR="00E563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6374">
        <w:rPr>
          <w:rFonts w:ascii="Times New Roman" w:hAnsi="Times New Roman"/>
          <w:sz w:val="28"/>
          <w:szCs w:val="28"/>
        </w:rPr>
        <w:t>в</w:t>
      </w:r>
      <w:r w:rsidR="004859E7">
        <w:rPr>
          <w:rFonts w:ascii="Times New Roman" w:hAnsi="Times New Roman"/>
          <w:sz w:val="28"/>
          <w:szCs w:val="28"/>
        </w:rPr>
        <w:t xml:space="preserve"> </w:t>
      </w:r>
      <w:r w:rsidR="00E56374">
        <w:rPr>
          <w:rFonts w:ascii="Times New Roman" w:hAnsi="Times New Roman"/>
          <w:sz w:val="28"/>
          <w:szCs w:val="28"/>
        </w:rPr>
        <w:t>рамках</w:t>
      </w:r>
      <w:proofErr w:type="gramEnd"/>
      <w:r w:rsidR="00E56374">
        <w:rPr>
          <w:rFonts w:ascii="Times New Roman" w:hAnsi="Times New Roman"/>
          <w:sz w:val="28"/>
          <w:szCs w:val="28"/>
        </w:rPr>
        <w:t xml:space="preserve"> возложенных на некоммерческую организацию – фонд «Региональный оператор по проведению капитального ремонта многоквартирных домов Еврейской автономной области»</w:t>
      </w:r>
      <w:r w:rsidR="00A424B7">
        <w:rPr>
          <w:rFonts w:ascii="Times New Roman" w:hAnsi="Times New Roman"/>
          <w:sz w:val="28"/>
          <w:szCs w:val="28"/>
        </w:rPr>
        <w:t xml:space="preserve"> (далее – НКО «РОКР») </w:t>
      </w:r>
      <w:r w:rsidR="00E56374">
        <w:rPr>
          <w:rFonts w:ascii="Times New Roman" w:hAnsi="Times New Roman"/>
          <w:sz w:val="28"/>
          <w:szCs w:val="28"/>
        </w:rPr>
        <w:t>полномочий в 2016 и 2017 годах вы</w:t>
      </w:r>
      <w:r w:rsidR="00A7261A">
        <w:rPr>
          <w:rFonts w:ascii="Times New Roman" w:hAnsi="Times New Roman"/>
          <w:sz w:val="28"/>
          <w:szCs w:val="28"/>
        </w:rPr>
        <w:t xml:space="preserve">полнено следующее. </w:t>
      </w:r>
    </w:p>
    <w:p w:rsidR="007B45F3" w:rsidRDefault="007B45F3" w:rsidP="00AB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A7A">
        <w:rPr>
          <w:rFonts w:ascii="Times New Roman" w:hAnsi="Times New Roman" w:cs="Times New Roman"/>
          <w:sz w:val="28"/>
          <w:szCs w:val="28"/>
        </w:rPr>
        <w:t xml:space="preserve">Во исполнение краткосрочного плана на 2016 год по состоянию на </w:t>
      </w:r>
      <w:proofErr w:type="gramStart"/>
      <w:r w:rsidR="00ED1A7A">
        <w:rPr>
          <w:rFonts w:ascii="Times New Roman" w:hAnsi="Times New Roman" w:cs="Times New Roman"/>
          <w:sz w:val="28"/>
          <w:szCs w:val="28"/>
        </w:rPr>
        <w:t xml:space="preserve">23.06.2017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капитальному ремонту завершены в 24-х</w:t>
      </w:r>
      <w:r w:rsidR="00ED1A7A">
        <w:rPr>
          <w:rFonts w:ascii="Times New Roman" w:hAnsi="Times New Roman" w:cs="Times New Roman"/>
          <w:sz w:val="28"/>
          <w:szCs w:val="28"/>
        </w:rPr>
        <w:t xml:space="preserve"> многоквартирных домах (далее – МКД), фактический объем выполнения составляет </w:t>
      </w:r>
      <w:r>
        <w:rPr>
          <w:rFonts w:ascii="Times New Roman" w:hAnsi="Times New Roman" w:cs="Times New Roman"/>
          <w:sz w:val="28"/>
          <w:szCs w:val="28"/>
        </w:rPr>
        <w:t>исполнения плана 2016 года составляет</w:t>
      </w:r>
      <w:r w:rsidR="00ED1A7A">
        <w:rPr>
          <w:rFonts w:ascii="Times New Roman" w:hAnsi="Times New Roman" w:cs="Times New Roman"/>
          <w:sz w:val="28"/>
          <w:szCs w:val="28"/>
        </w:rPr>
        <w:t xml:space="preserve"> 95,5%.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45F3" w:rsidRDefault="007B45F3" w:rsidP="007B45F3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завершены работы по капитальному ремонту</w:t>
      </w:r>
      <w:r w:rsidR="00ED1A7A">
        <w:rPr>
          <w:rFonts w:ascii="Times New Roman" w:hAnsi="Times New Roman" w:cs="Times New Roman"/>
          <w:sz w:val="28"/>
          <w:szCs w:val="28"/>
        </w:rPr>
        <w:t xml:space="preserve"> общего имущества </w:t>
      </w:r>
      <w:r>
        <w:rPr>
          <w:rFonts w:ascii="Times New Roman" w:hAnsi="Times New Roman" w:cs="Times New Roman"/>
          <w:sz w:val="28"/>
          <w:szCs w:val="28"/>
        </w:rPr>
        <w:t>в 2-х МКД:</w:t>
      </w:r>
    </w:p>
    <w:p w:rsidR="007B45F3" w:rsidRDefault="007B45F3" w:rsidP="007B45F3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г. Биробиджан, ул. Шолом-Алейхема, 93 (отсутствие возможности завершения работ в связи с судебными делами о спорах, связанных с устранением препятствий в доступе к общему имуществу в МКД); </w:t>
      </w:r>
    </w:p>
    <w:p w:rsidR="007B45F3" w:rsidRDefault="007B45F3" w:rsidP="007B45F3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Биробиджан, пер. Ремонтный, 5 (недобросовестность подрядной организации - низкие темпы ремонтных работ. За просрочку договора начисляются штрафные санкции. В адрес руководителя подрядной организации ИП Войцеховского Ф.В. направлена претензия о расторжении договора в одностороннем порядке).  </w:t>
      </w:r>
    </w:p>
    <w:p w:rsidR="007B45F3" w:rsidRDefault="007B45F3" w:rsidP="007B4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работ по капитальному ремонту </w:t>
      </w:r>
      <w:r>
        <w:rPr>
          <w:rFonts w:ascii="Times New Roman" w:hAnsi="Times New Roman" w:cs="Times New Roman"/>
          <w:b/>
          <w:sz w:val="28"/>
          <w:szCs w:val="28"/>
        </w:rPr>
        <w:t>на 2016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625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68 835 462,69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52B">
        <w:rPr>
          <w:rFonts w:ascii="Times New Roman" w:hAnsi="Times New Roman" w:cs="Times New Roman"/>
          <w:b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сумма </w:t>
      </w:r>
      <w:r>
        <w:rPr>
          <w:rFonts w:ascii="Times New Roman" w:hAnsi="Times New Roman" w:cs="Times New Roman"/>
          <w:b/>
          <w:sz w:val="28"/>
          <w:szCs w:val="28"/>
        </w:rPr>
        <w:t>освоенных средств составила 61</w:t>
      </w:r>
      <w:r w:rsidR="00B6252B">
        <w:rPr>
          <w:rFonts w:ascii="Times New Roman" w:hAnsi="Times New Roman" w:cs="Times New Roman"/>
          <w:b/>
          <w:sz w:val="28"/>
          <w:szCs w:val="28"/>
        </w:rPr>
        <w:t> 871 707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6252B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., в том числе за счет средств собственников </w:t>
      </w:r>
      <w:r w:rsidR="00B6252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252B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252B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25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руб., средств Фонда содействия реформированию ЖКХ </w:t>
      </w:r>
      <w:r w:rsidR="00B625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849</w:t>
      </w:r>
      <w:r w:rsidR="00B6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592,91 руб., средств МО </w:t>
      </w:r>
      <w:r w:rsidR="00B625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801</w:t>
      </w:r>
      <w:r w:rsidR="00B6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384,37 рублей, что составляет </w:t>
      </w:r>
      <w:r w:rsidR="00B6252B">
        <w:rPr>
          <w:rFonts w:ascii="Times New Roman" w:hAnsi="Times New Roman" w:cs="Times New Roman"/>
          <w:b/>
          <w:sz w:val="28"/>
          <w:szCs w:val="28"/>
        </w:rPr>
        <w:t>89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6252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D6" w:rsidRDefault="00847A8A" w:rsidP="007B4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за 2016 год в табличной форме прилагается. </w:t>
      </w:r>
    </w:p>
    <w:p w:rsidR="007B45F3" w:rsidRDefault="00D321D6" w:rsidP="00D3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краткосрочному плану на 2017 год предусмотрено капитально отремонтировать 28 МКД в </w:t>
      </w:r>
      <w:r w:rsidR="007B45F3">
        <w:rPr>
          <w:rFonts w:ascii="Times New Roman" w:eastAsia="Times New Roman" w:hAnsi="Times New Roman" w:cs="Times New Roman"/>
          <w:spacing w:val="10"/>
          <w:sz w:val="28"/>
          <w:szCs w:val="28"/>
        </w:rPr>
        <w:t>следующи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х муниципальных образованиях</w:t>
      </w:r>
      <w:r w:rsidR="007B45F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: </w:t>
      </w:r>
    </w:p>
    <w:p w:rsidR="007B45F3" w:rsidRDefault="007B45F3" w:rsidP="007B45F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pacing w:val="10"/>
          <w:sz w:val="28"/>
          <w:szCs w:val="28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129"/>
        <w:gridCol w:w="6521"/>
        <w:gridCol w:w="1417"/>
      </w:tblGrid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«Город Биробиджан»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Амурзетское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Бираканское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МКД</w:t>
            </w:r>
          </w:p>
        </w:tc>
      </w:tr>
      <w:tr w:rsidR="007B45F3" w:rsidTr="007B45F3">
        <w:trPr>
          <w:trHeight w:val="2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«Волочаевское сельское поселение»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«Известковое городское поселение»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Кульдурское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Смидовичское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«Николаевское городское поселение»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Облученское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«Приамурское городское поселение»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«Птичнинское сельское поселение»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 w:rsidP="007B45F3">
            <w:pPr>
              <w:pStyle w:val="a3"/>
              <w:numPr>
                <w:ilvl w:val="0"/>
                <w:numId w:val="7"/>
              </w:num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Теплоозерское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МКД</w:t>
            </w:r>
          </w:p>
        </w:tc>
      </w:tr>
      <w:tr w:rsidR="007B45F3" w:rsidTr="007B45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pStyle w:val="a3"/>
              <w:tabs>
                <w:tab w:val="left" w:pos="360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F3" w:rsidRDefault="007B45F3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МКД</w:t>
            </w:r>
          </w:p>
        </w:tc>
      </w:tr>
    </w:tbl>
    <w:p w:rsidR="007B45F3" w:rsidRDefault="007B45F3" w:rsidP="007B4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1D6" w:rsidRDefault="00D321D6" w:rsidP="00D32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фактическом выполнении работ по состоянию на 23.06.2017 в табличной форме прилагается.  </w:t>
      </w:r>
    </w:p>
    <w:p w:rsidR="00111F8B" w:rsidRPr="00111F8B" w:rsidRDefault="00D321D6" w:rsidP="00111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</w:t>
      </w:r>
      <w:r w:rsidR="00A906BD">
        <w:rPr>
          <w:rFonts w:ascii="Times New Roman" w:hAnsi="Times New Roman" w:cs="Times New Roman"/>
          <w:sz w:val="28"/>
          <w:szCs w:val="28"/>
        </w:rPr>
        <w:t xml:space="preserve">я специалисты подрядной организации ООО «Проект-АПМ» завершили </w:t>
      </w:r>
      <w:r>
        <w:rPr>
          <w:rFonts w:ascii="Times New Roman" w:hAnsi="Times New Roman" w:cs="Times New Roman"/>
          <w:sz w:val="28"/>
          <w:szCs w:val="28"/>
        </w:rPr>
        <w:t>работы по капитальному ремонту крыши</w:t>
      </w:r>
      <w:r w:rsidR="00A906BD">
        <w:rPr>
          <w:rFonts w:ascii="Times New Roman" w:hAnsi="Times New Roman" w:cs="Times New Roman"/>
          <w:sz w:val="28"/>
          <w:szCs w:val="28"/>
        </w:rPr>
        <w:t xml:space="preserve"> </w:t>
      </w:r>
      <w:r w:rsidR="00111F8B" w:rsidRPr="00111F8B">
        <w:rPr>
          <w:rFonts w:ascii="Times New Roman" w:hAnsi="Times New Roman" w:cs="Times New Roman"/>
          <w:sz w:val="28"/>
          <w:szCs w:val="28"/>
        </w:rPr>
        <w:t>в МКД</w:t>
      </w:r>
      <w:r w:rsidR="00CB19FC">
        <w:rPr>
          <w:rFonts w:ascii="Times New Roman" w:hAnsi="Times New Roman" w:cs="Times New Roman"/>
          <w:sz w:val="28"/>
          <w:szCs w:val="28"/>
        </w:rPr>
        <w:t xml:space="preserve"> по адресу: ЕАО, Облученский район,</w:t>
      </w:r>
      <w:r w:rsidR="00A906BD">
        <w:rPr>
          <w:rFonts w:ascii="Times New Roman" w:hAnsi="Times New Roman" w:cs="Times New Roman"/>
          <w:sz w:val="28"/>
          <w:szCs w:val="28"/>
        </w:rPr>
        <w:t xml:space="preserve"> </w:t>
      </w:r>
      <w:r w:rsidR="00CB19F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B19FC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  <w:r w:rsidR="00CB19FC">
        <w:rPr>
          <w:rFonts w:ascii="Times New Roman" w:hAnsi="Times New Roman" w:cs="Times New Roman"/>
          <w:sz w:val="28"/>
          <w:szCs w:val="28"/>
        </w:rPr>
        <w:t>, ул. Калинина, 1</w:t>
      </w:r>
      <w:r w:rsidR="00A906BD">
        <w:rPr>
          <w:rFonts w:ascii="Times New Roman" w:hAnsi="Times New Roman" w:cs="Times New Roman"/>
          <w:sz w:val="28"/>
          <w:szCs w:val="28"/>
        </w:rPr>
        <w:t xml:space="preserve">, и внутридомовых инженерных систем (тепло-, водоснабжения, водоотведения) в МКД по адресу: ЕАО, Облученский район, с. </w:t>
      </w:r>
      <w:proofErr w:type="spellStart"/>
      <w:r w:rsidR="00A906BD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="00A906BD">
        <w:rPr>
          <w:rFonts w:ascii="Times New Roman" w:hAnsi="Times New Roman" w:cs="Times New Roman"/>
          <w:sz w:val="28"/>
          <w:szCs w:val="28"/>
        </w:rPr>
        <w:t xml:space="preserve">, ул. Комсомольская, 5. </w:t>
      </w:r>
    </w:p>
    <w:p w:rsidR="00CB19FC" w:rsidRDefault="00111F8B" w:rsidP="00CB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F8B">
        <w:rPr>
          <w:rFonts w:ascii="Times New Roman" w:hAnsi="Times New Roman" w:cs="Times New Roman"/>
          <w:sz w:val="28"/>
          <w:szCs w:val="28"/>
        </w:rPr>
        <w:tab/>
      </w:r>
      <w:r w:rsidR="00CB19FC">
        <w:rPr>
          <w:rFonts w:ascii="Times New Roman" w:hAnsi="Times New Roman" w:cs="Times New Roman"/>
          <w:sz w:val="28"/>
          <w:szCs w:val="28"/>
        </w:rPr>
        <w:t xml:space="preserve">В стадии завершения находится капитальный ремонт общего имущества в МКД по адресам: </w:t>
      </w:r>
    </w:p>
    <w:p w:rsidR="00CB19FC" w:rsidRDefault="00CB19FC" w:rsidP="00CB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ЕАО,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B45F3">
        <w:rPr>
          <w:rFonts w:ascii="Times New Roman" w:hAnsi="Times New Roman" w:cs="Times New Roman"/>
          <w:sz w:val="28"/>
          <w:szCs w:val="28"/>
        </w:rPr>
        <w:t xml:space="preserve">с. Партизанское, ул. </w:t>
      </w:r>
      <w:proofErr w:type="spellStart"/>
      <w:r w:rsidR="007B45F3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7B45F3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5F3" w:rsidRDefault="00CB19FC" w:rsidP="00CB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ЕАО,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B45F3">
        <w:rPr>
          <w:rFonts w:ascii="Times New Roman" w:hAnsi="Times New Roman" w:cs="Times New Roman"/>
          <w:sz w:val="28"/>
          <w:szCs w:val="28"/>
        </w:rPr>
        <w:t>п. Смидович, ул. Лермонтова, 1</w:t>
      </w:r>
      <w:r w:rsidR="00A90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5F3" w:rsidRDefault="00A906BD" w:rsidP="007B4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5F3">
        <w:rPr>
          <w:rFonts w:ascii="Times New Roman" w:hAnsi="Times New Roman" w:cs="Times New Roman"/>
          <w:sz w:val="28"/>
          <w:szCs w:val="28"/>
        </w:rPr>
        <w:t>Планируемая стоимость работ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в МКД </w:t>
      </w:r>
      <w:r w:rsidR="007B45F3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B45F3">
        <w:rPr>
          <w:rFonts w:ascii="Times New Roman" w:hAnsi="Times New Roman" w:cs="Times New Roman"/>
          <w:sz w:val="28"/>
          <w:szCs w:val="28"/>
        </w:rPr>
        <w:t>83 917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B45F3">
        <w:rPr>
          <w:rFonts w:ascii="Times New Roman" w:hAnsi="Times New Roman" w:cs="Times New Roman"/>
          <w:sz w:val="28"/>
          <w:szCs w:val="28"/>
        </w:rPr>
        <w:t xml:space="preserve">. </w:t>
      </w:r>
      <w:r w:rsidR="00A4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B7" w:rsidRDefault="00A424B7" w:rsidP="007B4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9E7" w:rsidRDefault="00A424B7" w:rsidP="00A4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9E7">
        <w:rPr>
          <w:rFonts w:ascii="Times New Roman" w:hAnsi="Times New Roman" w:cs="Times New Roman"/>
          <w:sz w:val="28"/>
          <w:szCs w:val="28"/>
        </w:rPr>
        <w:t>В условия недофинансирования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НКО «РОКР» </w:t>
      </w:r>
      <w:r w:rsidR="004859E7">
        <w:rPr>
          <w:rFonts w:ascii="Times New Roman" w:hAnsi="Times New Roman" w:cs="Times New Roman"/>
          <w:sz w:val="28"/>
          <w:szCs w:val="28"/>
        </w:rPr>
        <w:t>удаётся проводить судебную и досудебную работу по сокращению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взносам на капитальный ремонт</w:t>
      </w:r>
      <w:r w:rsidR="004859E7">
        <w:rPr>
          <w:rFonts w:ascii="Times New Roman" w:hAnsi="Times New Roman" w:cs="Times New Roman"/>
          <w:sz w:val="28"/>
          <w:szCs w:val="28"/>
        </w:rPr>
        <w:t>.</w:t>
      </w:r>
      <w:r w:rsidR="00485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9E7">
        <w:rPr>
          <w:rFonts w:ascii="Times New Roman" w:hAnsi="Times New Roman" w:cs="Times New Roman"/>
          <w:sz w:val="28"/>
          <w:szCs w:val="28"/>
        </w:rPr>
        <w:t>За весь период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НКО «РОКР» </w:t>
      </w:r>
      <w:r w:rsidR="004859E7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859E7">
        <w:rPr>
          <w:rFonts w:ascii="Times New Roman" w:hAnsi="Times New Roman" w:cs="Times New Roman"/>
          <w:sz w:val="28"/>
          <w:szCs w:val="28"/>
        </w:rPr>
        <w:t>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59E7">
        <w:rPr>
          <w:rFonts w:ascii="Times New Roman" w:hAnsi="Times New Roman" w:cs="Times New Roman"/>
          <w:sz w:val="28"/>
          <w:szCs w:val="28"/>
        </w:rPr>
        <w:t>:</w:t>
      </w:r>
    </w:p>
    <w:p w:rsidR="004859E7" w:rsidRDefault="004859E7" w:rsidP="004859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задолженности по взносам на капитальный ремонт: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4B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изическим лицам</w:t>
      </w:r>
      <w:r w:rsidR="00A4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7 526 уведомлени</w:t>
      </w:r>
      <w:r w:rsidR="00A424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сумму 24 889 тыс. рублей. Оплачено 3 835 тыс. руб.,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16%</w:t>
      </w:r>
      <w:r>
        <w:rPr>
          <w:rFonts w:ascii="Times New Roman" w:hAnsi="Times New Roman" w:cs="Times New Roman"/>
          <w:sz w:val="28"/>
          <w:szCs w:val="28"/>
        </w:rPr>
        <w:t xml:space="preserve"> от выставленной суммы</w:t>
      </w:r>
      <w:r w:rsidR="00A424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4B7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ридическим лицам</w:t>
      </w:r>
      <w:r w:rsidR="00A4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445 уведомлени</w:t>
      </w:r>
      <w:r w:rsidR="00A424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сумму 34 650 тыс. рублей. Оплачено 8 549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25%</w:t>
      </w:r>
      <w:r>
        <w:rPr>
          <w:rFonts w:ascii="Times New Roman" w:hAnsi="Times New Roman" w:cs="Times New Roman"/>
          <w:sz w:val="28"/>
          <w:szCs w:val="28"/>
        </w:rPr>
        <w:t xml:space="preserve"> от выставленной суммы.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</w:t>
      </w:r>
      <w:r w:rsidR="00A424B7">
        <w:rPr>
          <w:rFonts w:ascii="Times New Roman" w:hAnsi="Times New Roman" w:cs="Times New Roman"/>
          <w:sz w:val="28"/>
          <w:szCs w:val="28"/>
        </w:rPr>
        <w:t xml:space="preserve">о 84 заявления в суд, </w:t>
      </w: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на муниципальные образования (</w:t>
      </w:r>
      <w:r w:rsidR="00A424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  <w:r w:rsidR="00A42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42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42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42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424B7">
        <w:rPr>
          <w:rFonts w:ascii="Times New Roman" w:hAnsi="Times New Roman" w:cs="Times New Roman"/>
          <w:sz w:val="28"/>
          <w:szCs w:val="28"/>
        </w:rPr>
        <w:t>») на сумму 1 192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Оплачено 645 тыс. рублей (</w:t>
      </w:r>
      <w:r w:rsidR="00A424B7">
        <w:rPr>
          <w:rFonts w:ascii="Times New Roman" w:hAnsi="Times New Roman" w:cs="Times New Roman"/>
          <w:sz w:val="28"/>
          <w:szCs w:val="28"/>
        </w:rPr>
        <w:t>муниципальные образования «</w:t>
      </w:r>
      <w:r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  <w:r w:rsidR="00A42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42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424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объеме),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54%</w:t>
      </w:r>
      <w:r>
        <w:rPr>
          <w:rFonts w:ascii="Times New Roman" w:hAnsi="Times New Roman" w:cs="Times New Roman"/>
          <w:sz w:val="28"/>
          <w:szCs w:val="28"/>
        </w:rPr>
        <w:t xml:space="preserve"> от выставленной суммы.</w:t>
      </w:r>
    </w:p>
    <w:p w:rsidR="004859E7" w:rsidRDefault="00A424B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 «</w:t>
      </w:r>
      <w:proofErr w:type="spellStart"/>
      <w:r w:rsidR="004859E7">
        <w:rPr>
          <w:rFonts w:ascii="Times New Roman" w:hAnsi="Times New Roman" w:cs="Times New Roman"/>
          <w:sz w:val="28"/>
          <w:szCs w:val="28"/>
        </w:rPr>
        <w:t>Бирское</w:t>
      </w:r>
      <w:proofErr w:type="spellEnd"/>
      <w:r w:rsidR="004859E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59E7">
        <w:rPr>
          <w:rFonts w:ascii="Times New Roman" w:hAnsi="Times New Roman" w:cs="Times New Roman"/>
          <w:sz w:val="28"/>
          <w:szCs w:val="28"/>
        </w:rPr>
        <w:t xml:space="preserve">исполнительный лист предан на исполнение в казначейство на сумму 440 тыс. рублей. </w:t>
      </w:r>
    </w:p>
    <w:p w:rsidR="004859E7" w:rsidRDefault="00A424B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859E7">
        <w:rPr>
          <w:rFonts w:ascii="Times New Roman" w:hAnsi="Times New Roman" w:cs="Times New Roman"/>
          <w:sz w:val="28"/>
          <w:szCs w:val="28"/>
        </w:rPr>
        <w:t>амышовское</w:t>
      </w:r>
      <w:proofErr w:type="spellEnd"/>
      <w:r w:rsidR="004859E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59E7">
        <w:rPr>
          <w:rFonts w:ascii="Times New Roman" w:hAnsi="Times New Roman" w:cs="Times New Roman"/>
          <w:sz w:val="28"/>
          <w:szCs w:val="28"/>
        </w:rPr>
        <w:t>– на рассмотрении в суде на сумму 107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- 72 заявления на физических лиц на сумму 543 тыс. рублей. Оплачено 284 тыс. рублей, что составляет 53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выставленной суммы; 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заявлений на юридических лиц</w:t>
      </w:r>
      <w:r w:rsidR="00A42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трое из которых оплатили задолженность до рассмотрения дел в суде на сумму 176 тыс. руб.</w:t>
      </w:r>
      <w:r w:rsidR="0058795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</w:t>
      </w:r>
      <w:r w:rsidR="005879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-Интерьер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87955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587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БирЗСТ</w:t>
      </w:r>
      <w:proofErr w:type="spellEnd"/>
      <w:r w:rsidR="005879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заявления находятся на рассмотрении в суде на сумму 207 тыс. руб. 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заявление на федеральный орган власти - ФГКУ «Дальневосточное территориальное управление имущественных отношений» Министерства обороны Р</w:t>
      </w:r>
      <w:r w:rsidR="00587955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t>на сумму 144 тыс. руб., исполнительный лист предан на исполнение в казначейство Хабаровского края.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судебные приказы и исполнительные листы, полученные по судебным решениям, переданы в ФССП для принудительного взыскания. Часть дел находятся на стадии рассмотрения.</w:t>
      </w:r>
    </w:p>
    <w:p w:rsidR="00587955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587955">
        <w:rPr>
          <w:rFonts w:ascii="Times New Roman" w:hAnsi="Times New Roman" w:cs="Times New Roman"/>
          <w:sz w:val="28"/>
          <w:szCs w:val="28"/>
        </w:rPr>
        <w:t xml:space="preserve"> НКО «РОКР» </w:t>
      </w:r>
      <w:r>
        <w:rPr>
          <w:rFonts w:ascii="Times New Roman" w:hAnsi="Times New Roman" w:cs="Times New Roman"/>
          <w:sz w:val="28"/>
          <w:szCs w:val="28"/>
        </w:rPr>
        <w:t>предоставляет собственникам</w:t>
      </w:r>
      <w:r w:rsidR="00587955">
        <w:rPr>
          <w:rFonts w:ascii="Times New Roman" w:hAnsi="Times New Roman" w:cs="Times New Roman"/>
          <w:sz w:val="28"/>
          <w:szCs w:val="28"/>
        </w:rPr>
        <w:t xml:space="preserve"> помещений в МКД</w:t>
      </w:r>
      <w:r>
        <w:rPr>
          <w:rFonts w:ascii="Times New Roman" w:hAnsi="Times New Roman" w:cs="Times New Roman"/>
          <w:sz w:val="28"/>
          <w:szCs w:val="28"/>
        </w:rPr>
        <w:t>, попавшим в сложную финансовую ситуацию</w:t>
      </w:r>
      <w:r w:rsidR="005879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возможность досудебного урегулирования вопроса</w:t>
      </w:r>
      <w:r w:rsidR="00587955">
        <w:rPr>
          <w:rFonts w:ascii="Times New Roman" w:hAnsi="Times New Roman" w:cs="Times New Roman"/>
          <w:sz w:val="28"/>
          <w:szCs w:val="28"/>
        </w:rPr>
        <w:t xml:space="preserve"> о погашении </w:t>
      </w:r>
      <w:r>
        <w:rPr>
          <w:rFonts w:ascii="Times New Roman" w:hAnsi="Times New Roman" w:cs="Times New Roman"/>
          <w:sz w:val="28"/>
          <w:szCs w:val="28"/>
        </w:rPr>
        <w:t>задолженности</w:t>
      </w:r>
      <w:r w:rsidR="00587955">
        <w:rPr>
          <w:rFonts w:ascii="Times New Roman" w:hAnsi="Times New Roman" w:cs="Times New Roman"/>
          <w:sz w:val="28"/>
          <w:szCs w:val="28"/>
        </w:rPr>
        <w:t xml:space="preserve"> по взносам на капитальный ремонт </w:t>
      </w:r>
      <w:r>
        <w:rPr>
          <w:rFonts w:ascii="Times New Roman" w:hAnsi="Times New Roman" w:cs="Times New Roman"/>
          <w:sz w:val="28"/>
          <w:szCs w:val="28"/>
        </w:rPr>
        <w:t>– заключает соглашение о реструктуризации долга</w:t>
      </w:r>
      <w:r w:rsidR="0058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сроком на 6 месяцев. За период с октября 2015</w:t>
      </w:r>
      <w:r w:rsidR="0058795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июнь 2017</w:t>
      </w:r>
      <w:r w:rsidR="0058795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заключено 262 соглашени</w:t>
      </w:r>
      <w:r w:rsidR="0058795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879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1 294 тыс. руб.</w:t>
      </w:r>
      <w:r w:rsidR="00587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E7" w:rsidRDefault="00587955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</w:t>
      </w:r>
      <w:r w:rsidR="004859E7">
        <w:rPr>
          <w:rFonts w:ascii="Times New Roman" w:hAnsi="Times New Roman" w:cs="Times New Roman"/>
          <w:sz w:val="28"/>
          <w:szCs w:val="28"/>
        </w:rPr>
        <w:t>срок истек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9E7">
        <w:rPr>
          <w:rFonts w:ascii="Times New Roman" w:hAnsi="Times New Roman" w:cs="Times New Roman"/>
          <w:sz w:val="28"/>
          <w:szCs w:val="28"/>
        </w:rPr>
        <w:t>155-ти соглашениям на сумму 520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9E7">
        <w:rPr>
          <w:rFonts w:ascii="Times New Roman" w:hAnsi="Times New Roman" w:cs="Times New Roman"/>
          <w:sz w:val="28"/>
          <w:szCs w:val="28"/>
        </w:rPr>
        <w:t>из них погасили досрочно 360 тыс. руб., что составляет 69% от ист</w:t>
      </w:r>
      <w:r w:rsidR="004859E7">
        <w:rPr>
          <w:rFonts w:ascii="Times New Roman" w:hAnsi="Times New Roman" w:cs="Times New Roman"/>
          <w:b/>
          <w:sz w:val="28"/>
          <w:szCs w:val="28"/>
        </w:rPr>
        <w:t>е</w:t>
      </w:r>
      <w:r w:rsidR="004859E7">
        <w:rPr>
          <w:rFonts w:ascii="Times New Roman" w:hAnsi="Times New Roman" w:cs="Times New Roman"/>
          <w:sz w:val="28"/>
          <w:szCs w:val="28"/>
        </w:rPr>
        <w:t>кших соглашений и 28 % от заключенных.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587955">
        <w:rPr>
          <w:rFonts w:ascii="Times New Roman" w:hAnsi="Times New Roman" w:cs="Times New Roman"/>
          <w:sz w:val="28"/>
          <w:szCs w:val="28"/>
        </w:rPr>
        <w:t xml:space="preserve"> НКО «РОКР» </w:t>
      </w:r>
      <w:r>
        <w:rPr>
          <w:rFonts w:ascii="Times New Roman" w:hAnsi="Times New Roman" w:cs="Times New Roman"/>
          <w:sz w:val="28"/>
          <w:szCs w:val="28"/>
        </w:rPr>
        <w:t>ведется судебно-претензионная работа с муниципальными образованиями по взысканию убытков, понесенных</w:t>
      </w:r>
      <w:r w:rsidR="00587955">
        <w:rPr>
          <w:rFonts w:ascii="Times New Roman" w:hAnsi="Times New Roman" w:cs="Times New Roman"/>
          <w:sz w:val="28"/>
          <w:szCs w:val="28"/>
        </w:rPr>
        <w:t xml:space="preserve"> в связи с проведением работ по капитальному ремонту общего имущества в МКД, </w:t>
      </w:r>
      <w:r>
        <w:rPr>
          <w:rFonts w:ascii="Times New Roman" w:hAnsi="Times New Roman" w:cs="Times New Roman"/>
          <w:sz w:val="28"/>
          <w:szCs w:val="28"/>
        </w:rPr>
        <w:t>признанных впоследствии аварийными и подлежащими сносу.</w:t>
      </w:r>
    </w:p>
    <w:p w:rsidR="004859E7" w:rsidRDefault="004859E7" w:rsidP="00485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судом рассмотрены два дела по возмещению убытков, понесенных</w:t>
      </w:r>
      <w:r w:rsidR="00587955">
        <w:rPr>
          <w:rFonts w:ascii="Times New Roman" w:hAnsi="Times New Roman" w:cs="Times New Roman"/>
          <w:sz w:val="28"/>
          <w:szCs w:val="28"/>
        </w:rPr>
        <w:t xml:space="preserve"> НКО «РОКР»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9E7" w:rsidRDefault="004859E7" w:rsidP="004859E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 о возмещении убытков, понесенных</w:t>
      </w:r>
      <w:r w:rsidR="000A43BB">
        <w:rPr>
          <w:rFonts w:ascii="Times New Roman" w:hAnsi="Times New Roman" w:cs="Times New Roman"/>
          <w:sz w:val="28"/>
          <w:szCs w:val="28"/>
        </w:rPr>
        <w:t xml:space="preserve"> </w:t>
      </w:r>
      <w:r w:rsidR="00587955">
        <w:rPr>
          <w:rFonts w:ascii="Times New Roman" w:hAnsi="Times New Roman" w:cs="Times New Roman"/>
          <w:sz w:val="28"/>
          <w:szCs w:val="28"/>
        </w:rPr>
        <w:t xml:space="preserve">НКО «РОКР», </w:t>
      </w:r>
      <w:r>
        <w:rPr>
          <w:rFonts w:ascii="Times New Roman" w:hAnsi="Times New Roman" w:cs="Times New Roman"/>
          <w:sz w:val="28"/>
          <w:szCs w:val="28"/>
        </w:rPr>
        <w:t>в отношении администрации</w:t>
      </w:r>
      <w:r w:rsidR="005879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</w:t>
      </w:r>
      <w:r w:rsidR="000A43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оплатой работ по разработке проектно-сметной документаци</w:t>
      </w:r>
      <w:r w:rsidR="000A43BB">
        <w:rPr>
          <w:rFonts w:ascii="Times New Roman" w:hAnsi="Times New Roman" w:cs="Times New Roman"/>
          <w:sz w:val="28"/>
          <w:szCs w:val="28"/>
        </w:rPr>
        <w:t xml:space="preserve">и на выполнение работ по капитальному ремонту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МКД по адресу: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Облучье, </w:t>
      </w:r>
      <w:r w:rsidR="000A43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A43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ул. Гаражная, 39</w:t>
      </w:r>
      <w:r w:rsidR="000A43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сумме – 39 346 руб.</w:t>
      </w:r>
    </w:p>
    <w:p w:rsidR="004859E7" w:rsidRDefault="004859E7" w:rsidP="004859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A43BB">
        <w:rPr>
          <w:rFonts w:ascii="Times New Roman" w:hAnsi="Times New Roman" w:cs="Times New Roman"/>
          <w:sz w:val="28"/>
          <w:szCs w:val="28"/>
        </w:rPr>
        <w:t xml:space="preserve"> НКО «РОКР» </w:t>
      </w:r>
      <w:r>
        <w:rPr>
          <w:rFonts w:ascii="Times New Roman" w:hAnsi="Times New Roman" w:cs="Times New Roman"/>
          <w:sz w:val="28"/>
          <w:szCs w:val="28"/>
        </w:rPr>
        <w:t>удовлетворены, решение вступило в законную силу.</w:t>
      </w:r>
    </w:p>
    <w:p w:rsidR="004859E7" w:rsidRDefault="004859E7" w:rsidP="004859E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 о возмещении убытков,</w:t>
      </w:r>
      <w:r w:rsidR="000A43BB">
        <w:rPr>
          <w:rFonts w:ascii="Times New Roman" w:hAnsi="Times New Roman" w:cs="Times New Roman"/>
          <w:sz w:val="28"/>
          <w:szCs w:val="28"/>
        </w:rPr>
        <w:t xml:space="preserve"> понесенных НКО «РОКР», </w:t>
      </w:r>
      <w:r>
        <w:rPr>
          <w:rFonts w:ascii="Times New Roman" w:hAnsi="Times New Roman" w:cs="Times New Roman"/>
          <w:sz w:val="28"/>
          <w:szCs w:val="28"/>
        </w:rPr>
        <w:t>в отношении администрации</w:t>
      </w:r>
      <w:r w:rsidR="000A43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Теплоозерское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признавшего аварийным</w:t>
      </w:r>
      <w:r w:rsidR="000A43BB">
        <w:rPr>
          <w:rFonts w:ascii="Times New Roman" w:hAnsi="Times New Roman" w:cs="Times New Roman"/>
          <w:sz w:val="28"/>
          <w:szCs w:val="28"/>
        </w:rPr>
        <w:t xml:space="preserve"> и подлежащим сносу МКД </w:t>
      </w:r>
      <w:r>
        <w:rPr>
          <w:rFonts w:ascii="Times New Roman" w:hAnsi="Times New Roman" w:cs="Times New Roman"/>
          <w:sz w:val="28"/>
          <w:szCs w:val="28"/>
        </w:rPr>
        <w:t xml:space="preserve">по адресу: ЕАО, Облученский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Калинина,</w:t>
      </w:r>
      <w:r w:rsidR="000A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после проведения в нем капитального ремонта крыши на сумму</w:t>
      </w:r>
      <w:r w:rsidR="000A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444 800 руб.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делу суд первой инстанции удовлетворил требования</w:t>
      </w:r>
      <w:r w:rsidR="000A43BB">
        <w:rPr>
          <w:rFonts w:ascii="Times New Roman" w:hAnsi="Times New Roman" w:cs="Times New Roman"/>
          <w:sz w:val="28"/>
          <w:szCs w:val="28"/>
        </w:rPr>
        <w:t xml:space="preserve"> НКО «РОКР», </w:t>
      </w:r>
      <w:r>
        <w:rPr>
          <w:rFonts w:ascii="Times New Roman" w:hAnsi="Times New Roman" w:cs="Times New Roman"/>
          <w:sz w:val="28"/>
          <w:szCs w:val="28"/>
        </w:rPr>
        <w:t>решение суда вступило в законную силу 11 июня 2017</w:t>
      </w:r>
      <w:r w:rsidR="000A43B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859E7" w:rsidRDefault="004859E7" w:rsidP="004859E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администраций</w:t>
      </w:r>
      <w:r w:rsidR="000A43BB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«Приамурско</w:t>
      </w:r>
      <w:r w:rsidR="000A43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A43B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0A43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и «Волочаевско</w:t>
      </w:r>
      <w:r w:rsidR="000A43BB">
        <w:rPr>
          <w:rFonts w:ascii="Times New Roman" w:hAnsi="Times New Roman" w:cs="Times New Roman"/>
          <w:sz w:val="28"/>
          <w:szCs w:val="28"/>
        </w:rPr>
        <w:t>е городское поселение</w:t>
      </w:r>
      <w:r>
        <w:rPr>
          <w:rFonts w:ascii="Times New Roman" w:hAnsi="Times New Roman" w:cs="Times New Roman"/>
          <w:sz w:val="28"/>
          <w:szCs w:val="28"/>
        </w:rPr>
        <w:t>» направлено 2 претензии по возмещению убытков</w:t>
      </w:r>
      <w:r w:rsidR="000A43BB">
        <w:rPr>
          <w:rFonts w:ascii="Times New Roman" w:hAnsi="Times New Roman" w:cs="Times New Roman"/>
          <w:sz w:val="28"/>
          <w:szCs w:val="28"/>
        </w:rPr>
        <w:t xml:space="preserve"> в связи с признанием МКД аварийными и подлежащими сносу </w:t>
      </w:r>
      <w:r>
        <w:rPr>
          <w:rFonts w:ascii="Times New Roman" w:hAnsi="Times New Roman" w:cs="Times New Roman"/>
          <w:sz w:val="28"/>
          <w:szCs w:val="28"/>
        </w:rPr>
        <w:t>после проведения в них</w:t>
      </w:r>
      <w:r w:rsidR="000A43BB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общего имущества </w:t>
      </w:r>
      <w:r>
        <w:rPr>
          <w:rFonts w:ascii="Times New Roman" w:hAnsi="Times New Roman" w:cs="Times New Roman"/>
          <w:sz w:val="28"/>
          <w:szCs w:val="28"/>
        </w:rPr>
        <w:t>на общую сумму 3 421 тыс. руб.</w:t>
      </w:r>
      <w:r w:rsidR="000A43BB">
        <w:rPr>
          <w:rFonts w:ascii="Times New Roman" w:hAnsi="Times New Roman" w:cs="Times New Roman"/>
          <w:sz w:val="28"/>
          <w:szCs w:val="28"/>
        </w:rPr>
        <w:t xml:space="preserve"> по следующим адресам:  </w:t>
      </w:r>
    </w:p>
    <w:p w:rsidR="004859E7" w:rsidRDefault="000A43BB" w:rsidP="000A43B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ЕАО,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859E7" w:rsidRPr="000A43BB">
        <w:rPr>
          <w:rFonts w:ascii="Times New Roman" w:hAnsi="Times New Roman" w:cs="Times New Roman"/>
          <w:sz w:val="28"/>
          <w:szCs w:val="28"/>
        </w:rPr>
        <w:t>п. Приамурский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9E7" w:rsidRPr="000A43BB">
        <w:rPr>
          <w:rFonts w:ascii="Times New Roman" w:hAnsi="Times New Roman" w:cs="Times New Roman"/>
          <w:sz w:val="28"/>
          <w:szCs w:val="28"/>
        </w:rPr>
        <w:t>ул. Амурская</w:t>
      </w:r>
      <w:r>
        <w:rPr>
          <w:rFonts w:ascii="Times New Roman" w:hAnsi="Times New Roman" w:cs="Times New Roman"/>
          <w:sz w:val="28"/>
          <w:szCs w:val="28"/>
        </w:rPr>
        <w:t>, 1, ул. Вокзальная, 29 - разработка проектно-сметной документации</w:t>
      </w:r>
      <w:r w:rsidR="00DC2A8B">
        <w:rPr>
          <w:rFonts w:ascii="Times New Roman" w:hAnsi="Times New Roman" w:cs="Times New Roman"/>
          <w:sz w:val="28"/>
          <w:szCs w:val="28"/>
        </w:rPr>
        <w:t xml:space="preserve"> (далее – ПСД)</w:t>
      </w:r>
      <w:r>
        <w:rPr>
          <w:rFonts w:ascii="Times New Roman" w:hAnsi="Times New Roman" w:cs="Times New Roman"/>
          <w:sz w:val="28"/>
          <w:szCs w:val="28"/>
        </w:rPr>
        <w:t xml:space="preserve">, капитальный ремонт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имущества внутридомовых инженерных систем, крыши </w:t>
      </w:r>
      <w:r w:rsidR="004859E7" w:rsidRPr="000A43B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C2A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59E7" w:rsidRPr="000A43BB">
        <w:rPr>
          <w:rFonts w:ascii="Times New Roman" w:hAnsi="Times New Roman" w:cs="Times New Roman"/>
          <w:sz w:val="28"/>
          <w:szCs w:val="28"/>
        </w:rPr>
        <w:t>1 943 374 руб. 05 коп.</w:t>
      </w:r>
      <w:r w:rsidR="00DC2A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9E7" w:rsidRPr="000A43BB" w:rsidRDefault="00DC2A8B" w:rsidP="00DC2A8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ЕАО,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r w:rsidR="004859E7" w:rsidRPr="000A43BB">
        <w:rPr>
          <w:rFonts w:ascii="Times New Roman" w:hAnsi="Times New Roman" w:cs="Times New Roman"/>
          <w:sz w:val="28"/>
          <w:szCs w:val="28"/>
        </w:rPr>
        <w:t>Волочаевка-2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9E7" w:rsidRPr="000A43BB">
        <w:rPr>
          <w:rFonts w:ascii="Times New Roman" w:hAnsi="Times New Roman" w:cs="Times New Roman"/>
          <w:sz w:val="28"/>
          <w:szCs w:val="28"/>
        </w:rPr>
        <w:t>ул. Советская дом 21 - разработка ПСД,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общего имущества внутридомовых инженерных систем; </w:t>
      </w:r>
      <w:r w:rsidR="004859E7" w:rsidRPr="000A43BB">
        <w:rPr>
          <w:rFonts w:ascii="Times New Roman" w:hAnsi="Times New Roman" w:cs="Times New Roman"/>
          <w:sz w:val="28"/>
          <w:szCs w:val="28"/>
        </w:rPr>
        <w:t>ул. Вокзальная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9E7" w:rsidRPr="000A43BB">
        <w:rPr>
          <w:rFonts w:ascii="Times New Roman" w:hAnsi="Times New Roman" w:cs="Times New Roman"/>
          <w:sz w:val="28"/>
          <w:szCs w:val="28"/>
        </w:rPr>
        <w:t>47 - разработка ПСД,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общего имущества внутридомовых инженерных систем, крыши </w:t>
      </w:r>
      <w:r w:rsidR="004859E7" w:rsidRPr="000A43BB">
        <w:rPr>
          <w:rFonts w:ascii="Times New Roman" w:hAnsi="Times New Roman" w:cs="Times New Roman"/>
          <w:sz w:val="28"/>
          <w:szCs w:val="28"/>
        </w:rPr>
        <w:t>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по двум МКД                              </w:t>
      </w:r>
      <w:r w:rsidR="004859E7" w:rsidRPr="000A43BB">
        <w:rPr>
          <w:rFonts w:ascii="Times New Roman" w:hAnsi="Times New Roman" w:cs="Times New Roman"/>
          <w:sz w:val="28"/>
          <w:szCs w:val="28"/>
        </w:rPr>
        <w:t>1 478 301 руб. 97 коп.</w:t>
      </w:r>
    </w:p>
    <w:p w:rsidR="004859E7" w:rsidRDefault="004859E7" w:rsidP="004859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готовятся исковые документы в суд по</w:t>
      </w:r>
      <w:r w:rsidR="00DC2A8B">
        <w:rPr>
          <w:rFonts w:ascii="Times New Roman" w:hAnsi="Times New Roman" w:cs="Times New Roman"/>
          <w:sz w:val="28"/>
          <w:szCs w:val="28"/>
        </w:rPr>
        <w:t xml:space="preserve"> указанным муниципальным образованиям. </w:t>
      </w:r>
    </w:p>
    <w:p w:rsidR="004859E7" w:rsidRDefault="00DC2A8B" w:rsidP="00485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НКО «РОКР» регулярно </w:t>
      </w:r>
      <w:r w:rsidRP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9E7" w:rsidRP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досудебная работа в рамках представления уведомлений о задолженности</w:t>
      </w:r>
      <w:r w:rsid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главам муниципальных образований, </w:t>
      </w:r>
      <w:r w:rsidR="004859E7" w:rsidRP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 и индивидуальным предпринимателям, а также физическим</w:t>
      </w:r>
      <w:r w:rsidR="0048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лицам. По направленным уведомлениям уже поступает оплата по взносам на капитальный ремонт. Одновременно</w:t>
      </w:r>
      <w:r w:rsid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работа по подготовке исковых заявлений о взыскании задолженности с собственников</w:t>
      </w:r>
      <w:r w:rsid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в МКД; </w:t>
      </w:r>
      <w:r w:rsidR="0048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это юридические лица, так как они обладают большим количеством квадратных метров в МКД и задолженность образовалась</w:t>
      </w:r>
      <w:r w:rsid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значительных объемах. </w:t>
      </w:r>
    </w:p>
    <w:p w:rsidR="007B45F3" w:rsidRDefault="004859E7" w:rsidP="00321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хочется отметить ситуацию, которая складывается с допуском в помещения для проведения работ по капитальному ремонту</w:t>
      </w:r>
      <w:r w:rsid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имущества в МКД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сожалению</w:t>
      </w:r>
      <w:r w:rsid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собственники</w:t>
      </w:r>
      <w:r w:rsidR="0032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в МКД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 доступ подрядным организациям для проведения необходимых работ.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категорического отказа собственника</w:t>
      </w:r>
      <w:r w:rsidR="0032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МКД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«пойти навстречу» Подрядчику, выполняющему работы по проведению капитального ремонта обще</w:t>
      </w:r>
      <w:r w:rsidR="0032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2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 доступ к</w:t>
      </w:r>
      <w:r w:rsidR="0032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коммуникациям, находящимся в помещении собственника, Подрядчик имеет право обратится в суд. </w:t>
      </w:r>
      <w:r w:rsidR="00C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A5E" w:rsidRDefault="00CB5A5E" w:rsidP="00321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5E" w:rsidRDefault="00CB5A5E" w:rsidP="00321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вопросы своевременного и качественного проведения капитального ремонта общего имущества в МКД можно только сообща – поставленные задачи</w:t>
      </w:r>
      <w:r w:rsidR="00DC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краткосрочных планов выполнимы только на условиях слаженного взаимодействия всех заинтересованных сторон – собственников помещений в МКД, муниципальных образований Еврейской автономной области, управляющих компаний и подрядных организаций. Если каждое из этих звеньев будет ответственно подходить к вопросам организации и проведения капитального ремонта в МКД, условия проживания граждан в Еврейской автономной области станут намного более комфортными, и многие актуальные проблемы в сфере ЖКХ будут решены.</w:t>
      </w:r>
    </w:p>
    <w:p w:rsidR="00DC6A3A" w:rsidRDefault="00DC6A3A" w:rsidP="0032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первые и весьма существенные мероприятия в этом направлении</w:t>
      </w:r>
      <w:r w:rsidR="0068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НКО «РОКР» уже осуществляет.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5F3" w:rsidRDefault="007B45F3" w:rsidP="00961E41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5F3" w:rsidRDefault="007B45F3" w:rsidP="00961E41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5F3" w:rsidRDefault="007B45F3" w:rsidP="00961E41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5F3" w:rsidRDefault="007B45F3" w:rsidP="00961E41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D5A" w:rsidRPr="00770FDD" w:rsidRDefault="00417D5A" w:rsidP="00D02877">
      <w:pPr>
        <w:spacing w:after="12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17D5A" w:rsidRPr="00770FDD" w:rsidSect="007B4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136"/>
    <w:multiLevelType w:val="hybridMultilevel"/>
    <w:tmpl w:val="E30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7F4"/>
    <w:multiLevelType w:val="hybridMultilevel"/>
    <w:tmpl w:val="B17C6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E0C"/>
    <w:multiLevelType w:val="hybridMultilevel"/>
    <w:tmpl w:val="B64A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D56E0"/>
    <w:multiLevelType w:val="hybridMultilevel"/>
    <w:tmpl w:val="DD1C36DE"/>
    <w:lvl w:ilvl="0" w:tplc="15DAC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D33EC3"/>
    <w:multiLevelType w:val="hybridMultilevel"/>
    <w:tmpl w:val="CF6CEB38"/>
    <w:lvl w:ilvl="0" w:tplc="6F4C44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CD6D70"/>
    <w:multiLevelType w:val="hybridMultilevel"/>
    <w:tmpl w:val="19206238"/>
    <w:lvl w:ilvl="0" w:tplc="84F42E8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E1"/>
    <w:rsid w:val="00021FB1"/>
    <w:rsid w:val="00056E7D"/>
    <w:rsid w:val="00061DBC"/>
    <w:rsid w:val="000716ED"/>
    <w:rsid w:val="00086DDD"/>
    <w:rsid w:val="000A43BB"/>
    <w:rsid w:val="000E5DFA"/>
    <w:rsid w:val="00111F8B"/>
    <w:rsid w:val="001200F4"/>
    <w:rsid w:val="00165C11"/>
    <w:rsid w:val="001A06FC"/>
    <w:rsid w:val="00213493"/>
    <w:rsid w:val="00220866"/>
    <w:rsid w:val="002437E9"/>
    <w:rsid w:val="0026713E"/>
    <w:rsid w:val="002B4ED1"/>
    <w:rsid w:val="003215E0"/>
    <w:rsid w:val="00342DC3"/>
    <w:rsid w:val="00387306"/>
    <w:rsid w:val="003B7C34"/>
    <w:rsid w:val="00417D5A"/>
    <w:rsid w:val="004859E7"/>
    <w:rsid w:val="004F6897"/>
    <w:rsid w:val="00503687"/>
    <w:rsid w:val="00522B50"/>
    <w:rsid w:val="0052533E"/>
    <w:rsid w:val="00535F87"/>
    <w:rsid w:val="00561B4B"/>
    <w:rsid w:val="00587955"/>
    <w:rsid w:val="00595A0E"/>
    <w:rsid w:val="005A2685"/>
    <w:rsid w:val="005C147D"/>
    <w:rsid w:val="006866B3"/>
    <w:rsid w:val="00697E2A"/>
    <w:rsid w:val="00755666"/>
    <w:rsid w:val="0076418D"/>
    <w:rsid w:val="00785823"/>
    <w:rsid w:val="007B45F3"/>
    <w:rsid w:val="007C6C65"/>
    <w:rsid w:val="00847A8A"/>
    <w:rsid w:val="008B34C3"/>
    <w:rsid w:val="00961E41"/>
    <w:rsid w:val="00994CA9"/>
    <w:rsid w:val="009B0B03"/>
    <w:rsid w:val="009B1E43"/>
    <w:rsid w:val="009E6B4C"/>
    <w:rsid w:val="00A31C01"/>
    <w:rsid w:val="00A424B7"/>
    <w:rsid w:val="00A51ECB"/>
    <w:rsid w:val="00A7261A"/>
    <w:rsid w:val="00A906BD"/>
    <w:rsid w:val="00AB1F6D"/>
    <w:rsid w:val="00AB2945"/>
    <w:rsid w:val="00AC6A5F"/>
    <w:rsid w:val="00B323DE"/>
    <w:rsid w:val="00B421D8"/>
    <w:rsid w:val="00B44B1A"/>
    <w:rsid w:val="00B6252B"/>
    <w:rsid w:val="00B7775C"/>
    <w:rsid w:val="00BD79D8"/>
    <w:rsid w:val="00C201FE"/>
    <w:rsid w:val="00C61368"/>
    <w:rsid w:val="00C822C5"/>
    <w:rsid w:val="00CB19FC"/>
    <w:rsid w:val="00CB5A5E"/>
    <w:rsid w:val="00CB7206"/>
    <w:rsid w:val="00CB7851"/>
    <w:rsid w:val="00CE05FE"/>
    <w:rsid w:val="00CF34E2"/>
    <w:rsid w:val="00D02877"/>
    <w:rsid w:val="00D109F1"/>
    <w:rsid w:val="00D321D6"/>
    <w:rsid w:val="00D406B7"/>
    <w:rsid w:val="00D85456"/>
    <w:rsid w:val="00DB1731"/>
    <w:rsid w:val="00DC2A8B"/>
    <w:rsid w:val="00DC6A3A"/>
    <w:rsid w:val="00DF17EF"/>
    <w:rsid w:val="00E3796D"/>
    <w:rsid w:val="00E56374"/>
    <w:rsid w:val="00EB1A5B"/>
    <w:rsid w:val="00ED1A26"/>
    <w:rsid w:val="00ED1A7A"/>
    <w:rsid w:val="00ED4F57"/>
    <w:rsid w:val="00ED54E1"/>
    <w:rsid w:val="00F3153B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095A-CB5C-4CE0-8E12-14756F3B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8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18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6418D"/>
    <w:rPr>
      <w:lang w:eastAsia="en-US"/>
    </w:rPr>
  </w:style>
  <w:style w:type="table" w:styleId="a5">
    <w:name w:val="Table Grid"/>
    <w:basedOn w:val="a1"/>
    <w:uiPriority w:val="39"/>
    <w:rsid w:val="0076418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6418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D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D4F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7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1583-BB0D-4734-AC7E-10D09BED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User</cp:lastModifiedBy>
  <cp:revision>2</cp:revision>
  <cp:lastPrinted>2017-06-20T01:44:00Z</cp:lastPrinted>
  <dcterms:created xsi:type="dcterms:W3CDTF">2017-06-30T01:33:00Z</dcterms:created>
  <dcterms:modified xsi:type="dcterms:W3CDTF">2017-06-30T01:33:00Z</dcterms:modified>
</cp:coreProperties>
</file>