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0E22">
        <w:rPr>
          <w:rFonts w:ascii="Times New Roman" w:hAnsi="Times New Roman"/>
          <w:sz w:val="28"/>
          <w:szCs w:val="28"/>
        </w:rPr>
        <w:t>Муниципальное образование «Бирофельдское сельское поселение»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Биробиджанского муниципального района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Еврейской автономной области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 xml:space="preserve"> АДМИНИСТРАЦИЯ СЕЛЬСКОГО ПОСЕЛЕНИЯ</w:t>
      </w:r>
    </w:p>
    <w:p w:rsidR="002B7FF4" w:rsidRPr="00BD00D2" w:rsidRDefault="002B7FF4" w:rsidP="002B7FF4">
      <w:pPr>
        <w:pStyle w:val="1"/>
        <w:jc w:val="center"/>
        <w:rPr>
          <w:rFonts w:ascii="Times New Roman" w:hAnsi="Times New Roman"/>
          <w:b w:val="0"/>
          <w:sz w:val="28"/>
          <w:szCs w:val="28"/>
          <w:lang w:val="ru-RU"/>
        </w:rPr>
      </w:pPr>
      <w:r w:rsidRPr="00BD00D2">
        <w:rPr>
          <w:rFonts w:ascii="Times New Roman" w:hAnsi="Times New Roman"/>
          <w:b w:val="0"/>
          <w:sz w:val="28"/>
          <w:szCs w:val="28"/>
          <w:lang w:val="ru-RU"/>
        </w:rPr>
        <w:t>ПОСТАНОВЛЕНИЕ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Pr="000734A0" w:rsidRDefault="002B7FF4" w:rsidP="002B7FF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E00E22">
        <w:rPr>
          <w:rFonts w:ascii="Times New Roman" w:hAnsi="Times New Roman"/>
          <w:sz w:val="28"/>
          <w:szCs w:val="28"/>
        </w:rPr>
        <w:t>0.0</w:t>
      </w:r>
      <w:r>
        <w:rPr>
          <w:rFonts w:ascii="Times New Roman" w:hAnsi="Times New Roman"/>
          <w:sz w:val="28"/>
          <w:szCs w:val="28"/>
        </w:rPr>
        <w:t>4</w:t>
      </w:r>
      <w:r w:rsidRPr="00E00E22">
        <w:rPr>
          <w:rFonts w:ascii="Times New Roman" w:hAnsi="Times New Roman"/>
          <w:sz w:val="28"/>
          <w:szCs w:val="28"/>
        </w:rPr>
        <w:t xml:space="preserve">.2017 </w:t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</w:r>
      <w:r w:rsidRPr="00E00E22">
        <w:rPr>
          <w:rFonts w:ascii="Times New Roman" w:hAnsi="Times New Roman"/>
          <w:sz w:val="28"/>
          <w:szCs w:val="28"/>
        </w:rPr>
        <w:tab/>
        <w:t xml:space="preserve"> №  </w:t>
      </w:r>
      <w:r>
        <w:rPr>
          <w:rFonts w:ascii="Times New Roman" w:hAnsi="Times New Roman"/>
          <w:sz w:val="28"/>
          <w:szCs w:val="28"/>
        </w:rPr>
        <w:t>64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  <w:r w:rsidRPr="00E00E22">
        <w:rPr>
          <w:rFonts w:ascii="Times New Roman" w:hAnsi="Times New Roman"/>
          <w:sz w:val="28"/>
          <w:szCs w:val="28"/>
        </w:rPr>
        <w:t>с. Бирофельд</w:t>
      </w:r>
    </w:p>
    <w:p w:rsidR="002B7FF4" w:rsidRPr="00E00E22" w:rsidRDefault="002B7FF4" w:rsidP="002B7FF4">
      <w:pPr>
        <w:jc w:val="center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jc w:val="both"/>
        <w:rPr>
          <w:rFonts w:ascii="Times New Roman" w:hAnsi="Times New Roman"/>
          <w:sz w:val="28"/>
          <w:szCs w:val="28"/>
        </w:rPr>
      </w:pPr>
      <w:r w:rsidRPr="000734A0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организации пожарно-профилактической работы в жилом секторе и на объектах с массовым пребыванием людей на территории Бирофельдского сельского поселения</w:t>
      </w:r>
    </w:p>
    <w:p w:rsidR="002B7FF4" w:rsidRDefault="002B7FF4" w:rsidP="002B7FF4">
      <w:pPr>
        <w:jc w:val="both"/>
        <w:rPr>
          <w:rFonts w:ascii="Times New Roman" w:hAnsi="Times New Roman"/>
          <w:sz w:val="28"/>
          <w:szCs w:val="28"/>
        </w:rPr>
      </w:pPr>
    </w:p>
    <w:p w:rsidR="002B7FF4" w:rsidRPr="000734A0" w:rsidRDefault="002B7FF4" w:rsidP="002B7FF4">
      <w:pPr>
        <w:jc w:val="both"/>
        <w:rPr>
          <w:rFonts w:ascii="Times New Roman" w:hAnsi="Times New Roman"/>
          <w:sz w:val="28"/>
          <w:szCs w:val="28"/>
        </w:rPr>
      </w:pPr>
    </w:p>
    <w:p w:rsidR="002B7FF4" w:rsidRPr="00E46692" w:rsidRDefault="002B7FF4" w:rsidP="002B7FF4">
      <w:pPr>
        <w:pStyle w:val="a3"/>
        <w:spacing w:line="360" w:lineRule="auto"/>
        <w:ind w:firstLine="708"/>
        <w:jc w:val="both"/>
        <w:rPr>
          <w:sz w:val="28"/>
          <w:szCs w:val="28"/>
          <w:lang w:val="ru-RU"/>
        </w:rPr>
      </w:pPr>
      <w:r w:rsidRPr="00E46692">
        <w:rPr>
          <w:sz w:val="28"/>
          <w:szCs w:val="28"/>
          <w:lang w:val="ru-RU"/>
        </w:rPr>
        <w:t>В соответствии со статьей 19 Федерального закона от 21 декабря 1994 г. № 69-ФЗ «О пожарной безопасности», руководствуясь Уставом  муниципального образования «Бирофельдское сельское поселение» администрация сельского поселения</w:t>
      </w:r>
    </w:p>
    <w:p w:rsidR="002B7FF4" w:rsidRPr="006525CE" w:rsidRDefault="002B7FF4" w:rsidP="002B7FF4">
      <w:pPr>
        <w:pStyle w:val="a3"/>
        <w:jc w:val="both"/>
        <w:rPr>
          <w:sz w:val="28"/>
          <w:szCs w:val="28"/>
          <w:lang w:val="ru-RU"/>
        </w:rPr>
      </w:pPr>
      <w:r w:rsidRPr="006525CE">
        <w:rPr>
          <w:sz w:val="28"/>
          <w:szCs w:val="28"/>
          <w:lang w:val="ru-RU"/>
        </w:rPr>
        <w:t>ПОСТАНОВЛЯЕТ: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1. Утвердить Положение о порядке организации и проведения пожарно-профилактической работы в жилом секторе и на объектах с массовым пребыванием людей на территории Бирофельдского сельского поселения (приложение № 1).</w:t>
      </w:r>
      <w:r w:rsidRPr="006525CE">
        <w:rPr>
          <w:rFonts w:ascii="Times New Roman" w:hAnsi="Times New Roman"/>
          <w:sz w:val="28"/>
          <w:szCs w:val="28"/>
          <w:lang w:val="ru-RU"/>
        </w:rPr>
        <w:br/>
      </w:r>
      <w:r w:rsidRPr="006525CE">
        <w:rPr>
          <w:rFonts w:ascii="Times New Roman" w:eastAsia="Times New Roman" w:hAnsi="Times New Roman"/>
          <w:color w:val="000000"/>
          <w:sz w:val="28"/>
          <w:szCs w:val="28"/>
          <w:lang w:val="ru-RU"/>
        </w:rPr>
        <w:t xml:space="preserve">         2</w:t>
      </w:r>
      <w:r w:rsidRPr="006525CE">
        <w:rPr>
          <w:rFonts w:ascii="Times New Roman" w:eastAsia="Times New Roman" w:hAnsi="Times New Roman"/>
          <w:sz w:val="28"/>
          <w:szCs w:val="28"/>
          <w:lang w:val="ru-RU"/>
        </w:rPr>
        <w:t>.</w:t>
      </w:r>
      <w:r w:rsidRPr="006525CE">
        <w:rPr>
          <w:rFonts w:ascii="Times New Roman" w:eastAsia="Times New Roman" w:hAnsi="Times New Roman"/>
          <w:sz w:val="28"/>
          <w:szCs w:val="28"/>
          <w:lang w:val="ru-RU" w:eastAsia="ru-RU" w:bidi="ar-SA"/>
        </w:rPr>
        <w:t xml:space="preserve"> Утвердить план мероприятий по активизации пожарно-профилактической работы в жилом секторе и на объектах с массовым пребывание людей  на территории Бирофельдского сельского поселения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3. Контроль за исполнением настоящего постановления оставляю за собой.</w:t>
      </w: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lastRenderedPageBreak/>
        <w:t>4. Опубликовать настоящее постановление в  «Информационном бюллетене» Бирофельдского сельского поселения Биробиджанского муниципального района.</w:t>
      </w:r>
    </w:p>
    <w:p w:rsidR="002B7FF4" w:rsidRPr="006525CE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6525CE">
        <w:rPr>
          <w:rFonts w:ascii="Times New Roman" w:hAnsi="Times New Roman"/>
          <w:sz w:val="28"/>
          <w:szCs w:val="28"/>
          <w:lang w:val="ru-RU"/>
        </w:rPr>
        <w:t>5. Настоящее постановление вступает в силу  после дня его  официального опубликования.</w:t>
      </w:r>
    </w:p>
    <w:p w:rsidR="002B7FF4" w:rsidRDefault="002B7FF4" w:rsidP="002B7FF4">
      <w:pPr>
        <w:pStyle w:val="a5"/>
        <w:spacing w:line="360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 сельского поселения                                                                М.Ю. Ворон</w:t>
      </w: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Готовил:</w:t>
      </w:r>
    </w:p>
    <w:p w:rsidR="002B7FF4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Заместитель главы администрации</w:t>
      </w:r>
    </w:p>
    <w:p w:rsidR="002B7FF4" w:rsidRPr="006525CE" w:rsidRDefault="002B7FF4" w:rsidP="002B7FF4">
      <w:pPr>
        <w:pStyle w:val="a5"/>
        <w:spacing w:line="36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сельского поселения                                                                        Т.А. Васильева</w:t>
      </w:r>
    </w:p>
    <w:p w:rsidR="002B7FF4" w:rsidRPr="006525CE" w:rsidRDefault="002B7FF4" w:rsidP="002B7FF4">
      <w:pPr>
        <w:pStyle w:val="a5"/>
        <w:spacing w:line="360" w:lineRule="auto"/>
        <w:jc w:val="both"/>
        <w:rPr>
          <w:rFonts w:ascii="Times New Roman" w:eastAsia="Times New Roman" w:hAnsi="Times New Roman"/>
          <w:sz w:val="28"/>
          <w:szCs w:val="28"/>
          <w:lang w:val="ru-RU" w:eastAsia="ru-RU" w:bidi="ar-SA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before="375" w:after="375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       Приложение № 1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</w:t>
      </w:r>
      <w:r w:rsidRPr="006525CE">
        <w:rPr>
          <w:rFonts w:ascii="Times New Roman" w:eastAsia="Times New Roman" w:hAnsi="Times New Roman"/>
          <w:sz w:val="28"/>
          <w:szCs w:val="28"/>
        </w:rPr>
        <w:t xml:space="preserve">УТВЕРЖДЕНО </w:t>
      </w:r>
      <w:r w:rsidRPr="006525CE">
        <w:rPr>
          <w:rFonts w:ascii="Times New Roman" w:eastAsia="Times New Roman" w:hAnsi="Times New Roman"/>
          <w:sz w:val="28"/>
          <w:szCs w:val="28"/>
        </w:rPr>
        <w:br/>
      </w: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</w:t>
      </w:r>
      <w:r w:rsidRPr="006525CE">
        <w:rPr>
          <w:rFonts w:ascii="Times New Roman" w:eastAsia="Times New Roman" w:hAnsi="Times New Roman"/>
          <w:sz w:val="28"/>
          <w:szCs w:val="28"/>
        </w:rPr>
        <w:t xml:space="preserve">постановлением администрации 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сельского поселения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от 20.04.2017  № 64 </w:t>
      </w:r>
    </w:p>
    <w:p w:rsidR="002B7FF4" w:rsidRPr="002713CE" w:rsidRDefault="002B7FF4" w:rsidP="002B7FF4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</w:rPr>
      </w:pPr>
      <w:r w:rsidRPr="006525CE">
        <w:rPr>
          <w:rFonts w:ascii="Times New Roman" w:eastAsia="Times New Roman" w:hAnsi="Times New Roman"/>
          <w:color w:val="3C3C3C"/>
          <w:sz w:val="28"/>
          <w:szCs w:val="28"/>
        </w:rPr>
        <w:br/>
      </w:r>
      <w:r w:rsidRPr="006525CE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Положение </w:t>
      </w:r>
      <w:r w:rsidRPr="006525CE">
        <w:rPr>
          <w:rFonts w:ascii="Times New Roman" w:eastAsia="Times New Roman" w:hAnsi="Times New Roman"/>
          <w:color w:val="3C3C3C"/>
          <w:sz w:val="28"/>
          <w:szCs w:val="28"/>
        </w:rPr>
        <w:br/>
      </w:r>
      <w:r w:rsidRPr="006525CE"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</w:t>
      </w:r>
      <w:r>
        <w:rPr>
          <w:rFonts w:ascii="Times New Roman" w:eastAsia="Times New Roman" w:hAnsi="Times New Roman"/>
          <w:b/>
          <w:bCs/>
          <w:color w:val="3C3C3C"/>
          <w:sz w:val="28"/>
          <w:szCs w:val="28"/>
        </w:rPr>
        <w:t>на территории Бирофельдского сельского поселения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936CCA">
        <w:rPr>
          <w:rFonts w:ascii="Times New Roman" w:eastAsia="Times New Roman" w:hAnsi="Times New Roman"/>
          <w:sz w:val="28"/>
          <w:szCs w:val="28"/>
        </w:rPr>
        <w:t>I. Общие положения</w:t>
      </w:r>
    </w:p>
    <w:p w:rsidR="002B7FF4" w:rsidRPr="002607D4" w:rsidRDefault="002B7FF4" w:rsidP="002B7FF4">
      <w:pPr>
        <w:pStyle w:val="a3"/>
        <w:ind w:firstLine="708"/>
        <w:jc w:val="both"/>
        <w:rPr>
          <w:rFonts w:ascii="Verdana" w:hAnsi="Verdana"/>
          <w:color w:val="000000"/>
          <w:sz w:val="28"/>
          <w:szCs w:val="28"/>
          <w:lang w:val="ru-RU"/>
        </w:rPr>
      </w:pPr>
      <w:r w:rsidRPr="002607D4">
        <w:rPr>
          <w:rStyle w:val="a4"/>
          <w:color w:val="000000"/>
          <w:sz w:val="28"/>
          <w:szCs w:val="28"/>
          <w:lang w:val="ru-RU"/>
        </w:rPr>
        <w:t>Пожарно-профилактическая работа</w:t>
      </w:r>
      <w:r w:rsidRPr="002607D4">
        <w:rPr>
          <w:color w:val="000000"/>
          <w:sz w:val="28"/>
          <w:szCs w:val="28"/>
          <w:lang w:val="ru-RU"/>
        </w:rPr>
        <w:t>–это деятельность, направленная на предупреждение пожаров на объектах, в населенных пунктах и создание условий для их успешного тушения.</w:t>
      </w:r>
    </w:p>
    <w:p w:rsidR="002B7FF4" w:rsidRDefault="002B7FF4" w:rsidP="002B7FF4">
      <w:pPr>
        <w:pStyle w:val="a3"/>
        <w:ind w:firstLine="708"/>
        <w:jc w:val="both"/>
        <w:rPr>
          <w:sz w:val="28"/>
          <w:szCs w:val="28"/>
          <w:lang w:val="ru-RU" w:eastAsia="ru-RU" w:bidi="ar-SA"/>
        </w:rPr>
      </w:pPr>
      <w:r w:rsidRPr="00416D69">
        <w:rPr>
          <w:sz w:val="28"/>
          <w:szCs w:val="28"/>
          <w:lang w:val="ru-RU" w:eastAsia="ru-RU" w:bidi="ar-SA"/>
        </w:rPr>
        <w:t>Положение о порядке организации и проведения пожарно-профилактической работы в жилом секторе и на объектах с массовым пребыванием людей  определяет цели, задачи, порядок и периодичность проведения  пожарно-профилактической работы.</w:t>
      </w:r>
      <w:r w:rsidRPr="00416D69">
        <w:rPr>
          <w:sz w:val="28"/>
          <w:szCs w:val="28"/>
          <w:lang w:val="ru-RU" w:eastAsia="ru-RU" w:bidi="ar-SA"/>
        </w:rPr>
        <w:br/>
      </w:r>
    </w:p>
    <w:p w:rsidR="002B7FF4" w:rsidRPr="002607D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  <w:r w:rsidRPr="00416D69">
        <w:rPr>
          <w:sz w:val="28"/>
          <w:szCs w:val="28"/>
          <w:lang w:val="ru-RU" w:eastAsia="ru-RU" w:bidi="ar-SA"/>
        </w:rPr>
        <w:t xml:space="preserve">2. </w:t>
      </w:r>
      <w:r w:rsidRPr="00416D69">
        <w:rPr>
          <w:rStyle w:val="a4"/>
          <w:color w:val="000000"/>
          <w:sz w:val="28"/>
          <w:szCs w:val="28"/>
          <w:lang w:val="ru-RU"/>
        </w:rPr>
        <w:t>Целью</w:t>
      </w:r>
      <w:r w:rsidRPr="00416D69">
        <w:rPr>
          <w:color w:val="000000"/>
          <w:sz w:val="28"/>
          <w:szCs w:val="28"/>
          <w:lang w:val="ru-RU"/>
        </w:rPr>
        <w:t xml:space="preserve"> пожарно-профилактической работы является поддержание высокого уровня п</w:t>
      </w:r>
      <w:r>
        <w:rPr>
          <w:color w:val="000000"/>
          <w:sz w:val="28"/>
          <w:szCs w:val="28"/>
          <w:lang w:val="ru-RU"/>
        </w:rPr>
        <w:t xml:space="preserve">ожарной безопасности в </w:t>
      </w:r>
      <w:r w:rsidRPr="00416D69">
        <w:rPr>
          <w:color w:val="000000"/>
          <w:sz w:val="28"/>
          <w:szCs w:val="28"/>
          <w:lang w:val="ru-RU"/>
        </w:rPr>
        <w:t>населенных пунктах, местах концентрации материальных ценностей и на объектах хозяйствующих субъектов путем приведения их в образцовое противопожарное сос</w:t>
      </w:r>
      <w:r>
        <w:rPr>
          <w:color w:val="000000"/>
          <w:sz w:val="28"/>
          <w:szCs w:val="28"/>
          <w:lang w:val="ru-RU"/>
        </w:rPr>
        <w:t>тояние.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 w:rsidRPr="00A30ED5">
        <w:rPr>
          <w:rFonts w:ascii="Times New Roman" w:eastAsia="Times New Roman" w:hAnsi="Times New Roman"/>
          <w:b/>
          <w:sz w:val="28"/>
          <w:szCs w:val="28"/>
        </w:rPr>
        <w:t>3</w:t>
      </w:r>
      <w:r>
        <w:rPr>
          <w:rFonts w:ascii="Times New Roman" w:eastAsia="Times New Roman" w:hAnsi="Times New Roman"/>
          <w:sz w:val="28"/>
          <w:szCs w:val="28"/>
        </w:rPr>
        <w:t xml:space="preserve">. </w:t>
      </w:r>
      <w:r w:rsidRPr="002607D4">
        <w:rPr>
          <w:rFonts w:ascii="Times New Roman" w:eastAsia="Times New Roman" w:hAnsi="Times New Roman"/>
          <w:b/>
          <w:sz w:val="28"/>
          <w:szCs w:val="28"/>
        </w:rPr>
        <w:t xml:space="preserve">Основными </w:t>
      </w:r>
      <w:proofErr w:type="gramStart"/>
      <w:r w:rsidRPr="002607D4">
        <w:rPr>
          <w:rFonts w:ascii="Times New Roman" w:eastAsia="Times New Roman" w:hAnsi="Times New Roman"/>
          <w:b/>
          <w:sz w:val="28"/>
          <w:szCs w:val="28"/>
        </w:rPr>
        <w:t>задачами</w:t>
      </w:r>
      <w:r>
        <w:rPr>
          <w:rFonts w:ascii="Times New Roman" w:eastAsia="Times New Roman" w:hAnsi="Times New Roman"/>
          <w:sz w:val="28"/>
          <w:szCs w:val="28"/>
        </w:rPr>
        <w:t xml:space="preserve">  пожарно</w:t>
      </w:r>
      <w:proofErr w:type="gramEnd"/>
      <w:r>
        <w:rPr>
          <w:rFonts w:ascii="Times New Roman" w:eastAsia="Times New Roman" w:hAnsi="Times New Roman"/>
          <w:sz w:val="28"/>
          <w:szCs w:val="28"/>
        </w:rPr>
        <w:t>- профилактической работы являются: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3.1. </w:t>
      </w:r>
      <w:r w:rsidRPr="002607D4">
        <w:rPr>
          <w:color w:val="000000"/>
          <w:sz w:val="28"/>
          <w:szCs w:val="28"/>
          <w:lang w:val="ru-RU"/>
        </w:rPr>
        <w:t>разработка и осуществление мероприятий, направленных на устранение причин, которые могут вызвать возникновение пожаров;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3.2. </w:t>
      </w:r>
      <w:r w:rsidRPr="002607D4">
        <w:rPr>
          <w:color w:val="000000"/>
          <w:sz w:val="28"/>
          <w:szCs w:val="28"/>
          <w:lang w:val="ru-RU"/>
        </w:rPr>
        <w:t>ограничение распространения возможных пожаров и создание условий для успешной эвакуации людей и имущества в случае пожара;</w:t>
      </w:r>
    </w:p>
    <w:p w:rsidR="002B7FF4" w:rsidRPr="002607D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3.3. </w:t>
      </w:r>
      <w:r w:rsidRPr="002607D4">
        <w:rPr>
          <w:color w:val="000000"/>
          <w:sz w:val="28"/>
          <w:szCs w:val="28"/>
          <w:lang w:val="ru-RU"/>
        </w:rPr>
        <w:t>обеспечение своевременного обнаружения возникшего пожара, быстрого вызова пожарной охраны и успешного тушения пожара.</w:t>
      </w:r>
    </w:p>
    <w:p w:rsidR="002B7FF4" w:rsidRPr="00A30ED5" w:rsidRDefault="002B7FF4" w:rsidP="002B7FF4">
      <w:pPr>
        <w:pStyle w:val="a3"/>
        <w:jc w:val="both"/>
        <w:rPr>
          <w:b/>
          <w:color w:val="000000"/>
          <w:sz w:val="28"/>
          <w:szCs w:val="28"/>
          <w:lang w:val="ru-RU"/>
        </w:rPr>
      </w:pPr>
      <w:r w:rsidRPr="00A30ED5">
        <w:rPr>
          <w:rStyle w:val="a4"/>
          <w:color w:val="000000"/>
          <w:sz w:val="28"/>
          <w:szCs w:val="28"/>
          <w:lang w:val="ru-RU"/>
        </w:rPr>
        <w:t>4. Пожарно-профилактическая работа в жилом секторе и на объектах с массовым пребыванием людей проводится по следующим направлениям: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4.</w:t>
      </w:r>
      <w:r w:rsidRPr="002607D4">
        <w:rPr>
          <w:color w:val="000000"/>
          <w:sz w:val="28"/>
          <w:szCs w:val="28"/>
          <w:lang w:val="ru-RU"/>
        </w:rPr>
        <w:t>1. организация и осуществление наблюдени</w:t>
      </w:r>
      <w:r>
        <w:rPr>
          <w:color w:val="000000"/>
          <w:sz w:val="28"/>
          <w:szCs w:val="28"/>
          <w:lang w:val="ru-RU"/>
        </w:rPr>
        <w:t>я за противопожарным состоянием;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4.</w:t>
      </w:r>
      <w:r w:rsidRPr="002607D4">
        <w:rPr>
          <w:color w:val="000000"/>
          <w:sz w:val="28"/>
          <w:szCs w:val="28"/>
          <w:lang w:val="ru-RU"/>
        </w:rPr>
        <w:t>2. разработка и участие в реализации мероприятий по обеспечению пожарной безопасности.</w:t>
      </w:r>
    </w:p>
    <w:p w:rsidR="002B7FF4" w:rsidRPr="00C47A4B" w:rsidRDefault="002B7FF4" w:rsidP="002B7FF4">
      <w:pPr>
        <w:spacing w:before="225" w:after="100" w:afterAutospacing="1" w:line="288" w:lineRule="atLeast"/>
        <w:ind w:right="37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2713CE">
        <w:rPr>
          <w:rFonts w:ascii="Times New Roman" w:eastAsia="Times New Roman" w:hAnsi="Times New Roman"/>
          <w:b/>
          <w:color w:val="000000"/>
          <w:sz w:val="28"/>
          <w:szCs w:val="28"/>
        </w:rPr>
        <w:t xml:space="preserve">5. Пожарно- профилактическая работа в жилом </w:t>
      </w:r>
      <w:proofErr w:type="gramStart"/>
      <w:r w:rsidRPr="002713CE">
        <w:rPr>
          <w:rFonts w:ascii="Times New Roman" w:eastAsia="Times New Roman" w:hAnsi="Times New Roman"/>
          <w:b/>
          <w:color w:val="000000"/>
          <w:sz w:val="28"/>
          <w:szCs w:val="28"/>
        </w:rPr>
        <w:t>секторе  проводится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в следующей форме: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1. плановое проведение проверок жилых домов повышенной этажности, а также домов имеющих повышенную пожарную опасность;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2. проверка противопожарного состояния жилого фонда силами подразделений пожарной охраны, внештатными инструкторами пожарной профилактики;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3. обучение жильцов мерам пожарной безопасности;</w:t>
      </w:r>
    </w:p>
    <w:p w:rsidR="002B7FF4" w:rsidRPr="002713CE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4. создание в населенных пунктах, жилищных организациях учебно-консультационных пунктов (комнат, уголков) по пропаганде пожарно-технических знаний.</w:t>
      </w:r>
    </w:p>
    <w:p w:rsidR="002B7FF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</w:p>
    <w:p w:rsidR="002B7FF4" w:rsidRPr="00A30ED5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6</w:t>
      </w:r>
      <w:r w:rsidRPr="00C47A4B">
        <w:rPr>
          <w:b/>
          <w:color w:val="000000"/>
          <w:sz w:val="28"/>
          <w:szCs w:val="28"/>
          <w:lang w:val="ru-RU"/>
        </w:rPr>
        <w:t>.  Пожарно-профилактическая работа на объектах с массовым пребыванием людей</w:t>
      </w:r>
      <w:r w:rsidRPr="00A30ED5">
        <w:rPr>
          <w:color w:val="000000"/>
          <w:sz w:val="28"/>
          <w:szCs w:val="28"/>
          <w:lang w:val="ru-RU"/>
        </w:rPr>
        <w:t xml:space="preserve">  (объекты на которых одновременно находиться 50 и более человек – производственные объекты, больницы, школы учреждения)</w:t>
      </w:r>
      <w:r w:rsidRPr="00E00E22">
        <w:rPr>
          <w:color w:val="000000"/>
          <w:lang w:val="ru-RU"/>
        </w:rPr>
        <w:t xml:space="preserve">, </w:t>
      </w:r>
      <w:r>
        <w:rPr>
          <w:color w:val="000000"/>
          <w:sz w:val="28"/>
          <w:szCs w:val="28"/>
          <w:lang w:val="ru-RU"/>
        </w:rPr>
        <w:t xml:space="preserve">включает </w:t>
      </w:r>
      <w:r w:rsidRPr="00A30ED5">
        <w:rPr>
          <w:color w:val="000000"/>
          <w:sz w:val="28"/>
          <w:szCs w:val="28"/>
          <w:lang w:val="ru-RU"/>
        </w:rPr>
        <w:t>большой комплекс организационных и практических мероприятий, в том числе: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6.1. </w:t>
      </w:r>
      <w:r w:rsidRPr="00A30ED5">
        <w:rPr>
          <w:color w:val="000000"/>
          <w:sz w:val="28"/>
          <w:szCs w:val="28"/>
          <w:lang w:val="ru-RU"/>
        </w:rPr>
        <w:t>принятие ведомственных правил пожарной безопасности, обязательных для выполнения всеми работниками подведомственных учреждений;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6.2. </w:t>
      </w:r>
      <w:r w:rsidRPr="00A30ED5">
        <w:rPr>
          <w:color w:val="000000"/>
          <w:sz w:val="28"/>
          <w:szCs w:val="28"/>
          <w:lang w:val="ru-RU"/>
        </w:rPr>
        <w:t>проведение противопожарного инструктажа и пожарно-технического минимума с обслуживающим персоналом школ, детских учреждений, больниц, кинотеатров и других объектов;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6.3. </w:t>
      </w:r>
      <w:r w:rsidRPr="00A30ED5">
        <w:rPr>
          <w:color w:val="000000"/>
          <w:sz w:val="28"/>
          <w:szCs w:val="28"/>
          <w:lang w:val="ru-RU"/>
        </w:rPr>
        <w:t>создание боеспособных ДПД из обслуживающего персонала учреждений, а также разработка планов (схем) эвакуации людей в случае пожара, предусматривается система (установка) оповещения людей о пожаре;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6.4. </w:t>
      </w:r>
      <w:r w:rsidRPr="00A30ED5">
        <w:rPr>
          <w:color w:val="000000"/>
          <w:sz w:val="28"/>
          <w:szCs w:val="28"/>
          <w:lang w:val="ru-RU"/>
        </w:rPr>
        <w:t>контроль за противопожарным состоянием объектов с массовым пребыванием людей со стороны министерств и ведомств (издание приказов, проведение противопожарных смотров, совещаний и т.п.);</w:t>
      </w:r>
    </w:p>
    <w:p w:rsidR="002B7FF4" w:rsidRPr="00A30ED5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6.5. </w:t>
      </w:r>
      <w:r w:rsidRPr="00A30ED5">
        <w:rPr>
          <w:color w:val="000000"/>
          <w:sz w:val="28"/>
          <w:szCs w:val="28"/>
          <w:lang w:val="ru-RU"/>
        </w:rPr>
        <w:t>осуществление организаторской и надзорной деятельности со стороны органов государственного пожарного надзора</w:t>
      </w:r>
      <w:r>
        <w:rPr>
          <w:color w:val="000000"/>
          <w:sz w:val="28"/>
          <w:szCs w:val="28"/>
          <w:lang w:val="ru-RU"/>
        </w:rPr>
        <w:t xml:space="preserve"> (далее ГПН)</w:t>
      </w:r>
      <w:r w:rsidRPr="00A30ED5">
        <w:rPr>
          <w:color w:val="000000"/>
          <w:sz w:val="28"/>
          <w:szCs w:val="28"/>
          <w:lang w:val="ru-RU"/>
        </w:rPr>
        <w:t xml:space="preserve"> (проведение мероприятий по надзору, разработка и выпуск инструктивных и агитационных материалов о соблюдении противопожарного режима, оказание помощи руководителям в проведении противопожарного инструктажа и др.).</w:t>
      </w:r>
    </w:p>
    <w:p w:rsidR="002B7FF4" w:rsidRDefault="002B7FF4" w:rsidP="002B7FF4">
      <w:pPr>
        <w:pStyle w:val="a3"/>
        <w:ind w:firstLine="708"/>
        <w:jc w:val="both"/>
        <w:rPr>
          <w:color w:val="000000"/>
          <w:sz w:val="28"/>
          <w:szCs w:val="28"/>
          <w:lang w:val="ru-RU"/>
        </w:rPr>
      </w:pPr>
      <w:r w:rsidRPr="00A30ED5">
        <w:rPr>
          <w:color w:val="000000"/>
          <w:sz w:val="28"/>
          <w:szCs w:val="28"/>
          <w:lang w:val="ru-RU"/>
        </w:rPr>
        <w:lastRenderedPageBreak/>
        <w:t>Органы ГПН должны добиваться того, чтобы каждый работник объекта с массовым пребыванием людей знал и строго соблюдал противопожарный режим и выполнял требования пожарной безопасности.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2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Для согласованных действий обслуживающего персонала при возникновении пожара в школах, больницах, кинотеатрах, клубах и других учреждениях с массовым пребыванием людей должна быть разработана инструкция, определяющая действия персонала по обеспечению безопасности и быстрой эвакуации людей, по которой не реже одного раза в месяц должны проводиться практические тренировки всех задействованных при эвакуации работников. Инструкция предусматривает обязанности и порядок действий обслуживающего персона при пожаре: действия по тушению пожара, действия по эвакуации людей, действия по эвакуации материальных ценностей.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225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Для объектов с ночным пребыванием людей (детские сады, школы-интернаты, больницы и т.п.) в инструкции должны предусматриваться два варианта действий: в дневное и в ночное время.</w:t>
      </w:r>
    </w:p>
    <w:p w:rsidR="002B7FF4" w:rsidRPr="00A30ED5" w:rsidRDefault="002B7FF4" w:rsidP="002B7FF4">
      <w:pPr>
        <w:spacing w:before="225" w:after="100" w:afterAutospacing="1" w:line="288" w:lineRule="atLeast"/>
        <w:ind w:right="375"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A30ED5">
        <w:rPr>
          <w:rFonts w:ascii="Times New Roman" w:eastAsia="Times New Roman" w:hAnsi="Times New Roman"/>
          <w:color w:val="000000"/>
          <w:sz w:val="28"/>
          <w:szCs w:val="28"/>
        </w:rPr>
        <w:t>Пожарная безопасность промышленных предприятий достигается путем повышения ответственности должностных лиц за выполнение установленных правил, осуществления мероприятий капитального характера и внедрения систем автоматической пожарной защиты, повышения боеспособности подразделений пожарной охраны по охране объектов и добровольных пожарных дружин, упорядочения огневых работ, обязательного проведения противопожарного инструктажа рабочих и служащих, привлечения инженерно-технических работников к разработке мероприятий пожарной безопасности в технологических процессах и т.д.</w:t>
      </w:r>
    </w:p>
    <w:p w:rsidR="002B7FF4" w:rsidRDefault="002B7FF4" w:rsidP="002B7FF4">
      <w:pPr>
        <w:pStyle w:val="a3"/>
        <w:jc w:val="both"/>
        <w:rPr>
          <w:color w:val="000000"/>
          <w:sz w:val="28"/>
          <w:szCs w:val="28"/>
          <w:lang w:val="ru-RU"/>
        </w:rPr>
        <w:sectPr w:rsidR="002B7FF4" w:rsidSect="002713CE">
          <w:pgSz w:w="11906" w:h="16838"/>
          <w:pgMar w:top="851" w:right="851" w:bottom="284" w:left="1701" w:header="709" w:footer="709" w:gutter="0"/>
          <w:cols w:space="708"/>
          <w:docGrid w:linePitch="360"/>
        </w:sectPr>
      </w:pPr>
      <w:r w:rsidRPr="00A30ED5">
        <w:rPr>
          <w:color w:val="000000"/>
          <w:sz w:val="28"/>
          <w:szCs w:val="28"/>
          <w:lang w:val="ru-RU" w:eastAsia="ru-RU" w:bidi="ar-SA"/>
        </w:rPr>
        <w:t>Пожарно-профилактическая работа на предприятиях проводится органами ГПН, личным составом объектовых (специальных и договорных) пожарных частей, пожарно-техническими комиссиями (далее – ПТК), добровольными пожарными дружинами (далее – ДПД), добровольными пожарными обществами (далее – ДПО), отделами по технике безопасности, а также внештатными инструкторами пожарной профилактики.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                                                                 УТВЕРЖДЕН</w:t>
      </w:r>
    </w:p>
    <w:p w:rsidR="002B7FF4" w:rsidRDefault="002B7FF4" w:rsidP="002B7FF4">
      <w:pPr>
        <w:shd w:val="clear" w:color="auto" w:fill="FFFFFF"/>
        <w:spacing w:after="15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постановлением администрации</w:t>
      </w:r>
    </w:p>
    <w:p w:rsidR="002B7FF4" w:rsidRPr="00D232B2" w:rsidRDefault="002B7FF4" w:rsidP="002B7FF4">
      <w:pPr>
        <w:shd w:val="clear" w:color="auto" w:fill="FFFFFF"/>
        <w:spacing w:after="150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сельского поселения от 20.04.2017 № 64</w:t>
      </w:r>
      <w:r w:rsidRPr="00936CCA">
        <w:rPr>
          <w:rFonts w:ascii="Times New Roman" w:eastAsia="Times New Roman" w:hAnsi="Times New Roman"/>
          <w:sz w:val="28"/>
          <w:szCs w:val="28"/>
        </w:rPr>
        <w:br/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>ПЛАН</w:t>
      </w:r>
      <w:r w:rsidRPr="00936CCA">
        <w:rPr>
          <w:rFonts w:ascii="Times New Roman" w:eastAsia="Times New Roman" w:hAnsi="Times New Roman"/>
          <w:sz w:val="28"/>
          <w:szCs w:val="28"/>
        </w:rPr>
        <w:br/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>мероприятий по</w:t>
      </w:r>
      <w:r>
        <w:rPr>
          <w:rFonts w:ascii="Times New Roman" w:eastAsia="Times New Roman" w:hAnsi="Times New Roman"/>
          <w:b/>
          <w:bCs/>
          <w:sz w:val="28"/>
          <w:szCs w:val="28"/>
        </w:rPr>
        <w:t xml:space="preserve"> активизации пожарно-профилактической работы</w:t>
      </w:r>
      <w:r w:rsidRPr="00936CCA">
        <w:rPr>
          <w:rFonts w:ascii="Times New Roman" w:eastAsia="Times New Roman" w:hAnsi="Times New Roman"/>
          <w:b/>
          <w:bCs/>
          <w:sz w:val="28"/>
          <w:szCs w:val="28"/>
        </w:rPr>
        <w:t xml:space="preserve"> в жилом секторе и на объектах с массовым пребывание людей 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на территории Бирофельдского сельского поселения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53"/>
        <w:gridCol w:w="5514"/>
        <w:gridCol w:w="1914"/>
        <w:gridCol w:w="2519"/>
      </w:tblGrid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Исполнитель</w:t>
            </w:r>
          </w:p>
        </w:tc>
      </w:tr>
      <w:tr w:rsidR="002B7FF4" w:rsidRPr="00B86056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оведение собраний, индивидуальных бесед  по соблюдению мер пожарной безопасности, о пожароопасной обстановке в сельском поселении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</w:t>
            </w:r>
          </w:p>
        </w:tc>
      </w:tr>
      <w:tr w:rsidR="002B7FF4" w:rsidRPr="00B86056" w:rsidTr="00D010BE">
        <w:trPr>
          <w:trHeight w:val="2883"/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Проведение совместных с участковым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уполномоченным</w:t>
            </w: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 полиции рейдов семей и граждан, ведущих асоциальный образ жизни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поселения, участковый уполномоченный полиции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 xml:space="preserve">Распространение буклетов, памяток по обучению населения правилам пожарной безопасности, действиям в случае пожара 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Размещение на информационных стендах в организациях, учреждениях, жилых домах материалов противопожарной пропаганды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936CCA">
              <w:rPr>
                <w:rFonts w:ascii="Times New Roman" w:eastAsia="Times New Roman" w:hAnsi="Times New Roman"/>
                <w:sz w:val="28"/>
                <w:szCs w:val="28"/>
              </w:rPr>
              <w:t>ежеквартально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Специалисты администрации сельского поселения</w:t>
            </w:r>
          </w:p>
        </w:tc>
      </w:tr>
      <w:tr w:rsidR="002B7FF4" w:rsidRPr="00936CCA" w:rsidTr="00D010BE">
        <w:trPr>
          <w:jc w:val="center"/>
        </w:trPr>
        <w:tc>
          <w:tcPr>
            <w:tcW w:w="5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3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Организация смотров, конкурсов по противопожарной тематике  в организациях, учреждениях, жилых домах.</w:t>
            </w:r>
          </w:p>
        </w:tc>
        <w:tc>
          <w:tcPr>
            <w:tcW w:w="14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Pr="00936CCA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раз в год</w:t>
            </w:r>
          </w:p>
        </w:tc>
        <w:tc>
          <w:tcPr>
            <w:tcW w:w="24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B7FF4" w:rsidRDefault="002B7FF4" w:rsidP="00D010BE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Глава сельского поселения, заместитель главы администрации сельского поселения</w:t>
            </w:r>
          </w:p>
        </w:tc>
      </w:tr>
    </w:tbl>
    <w:p w:rsidR="00721D31" w:rsidRDefault="00721D31"/>
    <w:sectPr w:rsidR="00721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FF4"/>
    <w:rsid w:val="002B7FF4"/>
    <w:rsid w:val="00721D31"/>
    <w:rsid w:val="00826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83300-EA59-4234-B6ED-95553E483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B7FF4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7FF4"/>
    <w:rPr>
      <w:rFonts w:asciiTheme="majorHAnsi" w:eastAsiaTheme="majorEastAsia" w:hAnsiTheme="majorHAnsi" w:cs="Times New Roman"/>
      <w:b/>
      <w:bCs/>
      <w:kern w:val="32"/>
      <w:sz w:val="32"/>
      <w:szCs w:val="32"/>
      <w:lang w:val="en-US" w:eastAsia="en-US" w:bidi="en-US"/>
    </w:rPr>
  </w:style>
  <w:style w:type="paragraph" w:styleId="a3">
    <w:name w:val="Normal (Web)"/>
    <w:basedOn w:val="a"/>
    <w:uiPriority w:val="99"/>
    <w:unhideWhenUsed/>
    <w:rsid w:val="002B7F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character" w:styleId="a4">
    <w:name w:val="Strong"/>
    <w:basedOn w:val="a0"/>
    <w:uiPriority w:val="22"/>
    <w:qFormat/>
    <w:rsid w:val="002B7FF4"/>
    <w:rPr>
      <w:b/>
      <w:bCs/>
    </w:rPr>
  </w:style>
  <w:style w:type="paragraph" w:styleId="a5">
    <w:name w:val="No Spacing"/>
    <w:basedOn w:val="a"/>
    <w:uiPriority w:val="1"/>
    <w:qFormat/>
    <w:rsid w:val="002B7FF4"/>
    <w:pPr>
      <w:spacing w:after="0" w:line="240" w:lineRule="auto"/>
    </w:pPr>
    <w:rPr>
      <w:rFonts w:cs="Times New Roman"/>
      <w:sz w:val="24"/>
      <w:szCs w:val="3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2017-05-25T05:31:00Z</dcterms:created>
  <dcterms:modified xsi:type="dcterms:W3CDTF">2017-05-25T05:31:00Z</dcterms:modified>
</cp:coreProperties>
</file>