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11" w:rsidRPr="00316F77" w:rsidRDefault="005A4111" w:rsidP="005A411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16F77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5A4111" w:rsidRPr="00316F77" w:rsidRDefault="005A4111" w:rsidP="005A411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16F77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5A4111" w:rsidRPr="00316F77" w:rsidRDefault="005A4111" w:rsidP="005A411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16F77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5A4111" w:rsidRPr="00316F77" w:rsidRDefault="005A4111" w:rsidP="005A411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A4111" w:rsidRPr="00316F77" w:rsidRDefault="005A4111" w:rsidP="005A411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16F77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5A4111" w:rsidRPr="00316F77" w:rsidRDefault="005A4111" w:rsidP="005A411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5A4111" w:rsidRPr="00316F77" w:rsidRDefault="005A4111" w:rsidP="005A411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08.12.2016                                                                                                      №  251</w:t>
      </w:r>
    </w:p>
    <w:p w:rsidR="005A4111" w:rsidRPr="00316F77" w:rsidRDefault="005A4111" w:rsidP="005A411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16F77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5A4111" w:rsidRPr="00316F77" w:rsidRDefault="005A4111" w:rsidP="005A411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111" w:rsidRPr="00316F77" w:rsidRDefault="005A4111" w:rsidP="005A411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Положения о порядке проведения мониторинга нормативно-правовых актов администрации Бирофельдского сельского поселения</w:t>
      </w:r>
    </w:p>
    <w:p w:rsidR="005A4111" w:rsidRPr="00316F77" w:rsidRDefault="005A4111" w:rsidP="005A411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6F77">
        <w:rPr>
          <w:rFonts w:ascii="Times New Roman" w:hAnsi="Times New Roman"/>
          <w:sz w:val="28"/>
          <w:szCs w:val="28"/>
          <w:lang w:val="ru-RU"/>
        </w:rPr>
        <w:tab/>
      </w:r>
    </w:p>
    <w:p w:rsidR="005A4111" w:rsidRPr="00EA0687" w:rsidRDefault="005A4111" w:rsidP="005A4111">
      <w:pPr>
        <w:spacing w:before="150" w:after="150" w:line="264" w:lineRule="atLeast"/>
        <w:jc w:val="center"/>
        <w:outlineLvl w:val="1"/>
        <w:rPr>
          <w:rFonts w:ascii="Times New Roman" w:eastAsia="Times New Roman" w:hAnsi="Times New Roman"/>
          <w:color w:val="474747"/>
          <w:sz w:val="28"/>
          <w:szCs w:val="28"/>
          <w:lang w:val="ru-RU"/>
        </w:rPr>
      </w:pPr>
    </w:p>
    <w:p w:rsidR="005A4111" w:rsidRPr="00A70C1C" w:rsidRDefault="005A4111" w:rsidP="005A411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70C1C">
        <w:rPr>
          <w:rFonts w:ascii="Times New Roman" w:eastAsia="Times New Roman" w:hAnsi="Times New Roman"/>
          <w:sz w:val="28"/>
          <w:szCs w:val="28"/>
          <w:lang w:val="ru-RU"/>
        </w:rPr>
        <w:t xml:space="preserve">На основании Федерального </w:t>
      </w:r>
      <w:r w:rsidRPr="00A70C1C">
        <w:rPr>
          <w:rFonts w:ascii="Times New Roman" w:hAnsi="Times New Roman"/>
          <w:sz w:val="28"/>
          <w:szCs w:val="28"/>
          <w:lang w:val="ru-RU"/>
        </w:rPr>
        <w:t xml:space="preserve">закона </w:t>
      </w:r>
      <w:r w:rsidRPr="00A70C1C">
        <w:rPr>
          <w:rFonts w:ascii="Times New Roman" w:eastAsia="Times New Roman" w:hAnsi="Times New Roman"/>
          <w:sz w:val="28"/>
          <w:szCs w:val="28"/>
          <w:lang w:val="ru-RU"/>
        </w:rPr>
        <w:t xml:space="preserve">от 17.07.2009 </w:t>
      </w:r>
      <w:r w:rsidRPr="00A70C1C">
        <w:rPr>
          <w:rFonts w:ascii="Times New Roman" w:eastAsia="Times New Roman" w:hAnsi="Times New Roman"/>
          <w:sz w:val="28"/>
          <w:szCs w:val="28"/>
        </w:rPr>
        <w:t>N</w:t>
      </w:r>
      <w:r w:rsidRPr="00A70C1C">
        <w:rPr>
          <w:rFonts w:ascii="Times New Roman" w:eastAsia="Times New Roman" w:hAnsi="Times New Roman"/>
          <w:sz w:val="28"/>
          <w:szCs w:val="28"/>
          <w:lang w:val="ru-RU"/>
        </w:rPr>
        <w:t xml:space="preserve"> 172-ФЗ "Об антикоррупционной экспертизе нормативных правовых актов и проектов нормативных правовых актов", в целях правового регулирования отношений в области нормотворчества и в соответствии Уставом муниципального образования  «Бирофельдское сельское поселение» администрация сельского поселения</w:t>
      </w:r>
    </w:p>
    <w:p w:rsidR="005A4111" w:rsidRPr="00A70C1C" w:rsidRDefault="005A4111" w:rsidP="005A4111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70C1C">
        <w:rPr>
          <w:rFonts w:ascii="Times New Roman" w:eastAsia="Times New Roman" w:hAnsi="Times New Roman"/>
          <w:sz w:val="28"/>
          <w:szCs w:val="28"/>
          <w:lang w:val="ru-RU"/>
        </w:rPr>
        <w:t>ПОСТАНОВЛЯЕТ:</w:t>
      </w:r>
    </w:p>
    <w:p w:rsidR="005A4111" w:rsidRPr="00A70C1C" w:rsidRDefault="005A4111" w:rsidP="005A411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70C1C">
        <w:rPr>
          <w:rFonts w:ascii="Times New Roman" w:eastAsia="Times New Roman" w:hAnsi="Times New Roman"/>
          <w:sz w:val="28"/>
          <w:szCs w:val="28"/>
          <w:lang w:val="ru-RU"/>
        </w:rPr>
        <w:t>1. Утвердить  Положение о порядке проведения мониторинга нормативно-правовых актов администрации Бирофельдского сельского поселения.</w:t>
      </w:r>
    </w:p>
    <w:p w:rsidR="005A4111" w:rsidRPr="00A70C1C" w:rsidRDefault="005A4111" w:rsidP="005A411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70C1C">
        <w:rPr>
          <w:rFonts w:ascii="Times New Roman" w:eastAsia="Times New Roman" w:hAnsi="Times New Roman"/>
          <w:sz w:val="28"/>
          <w:szCs w:val="28"/>
          <w:lang w:val="ru-RU"/>
        </w:rPr>
        <w:t>2. Возложить  на специалиста-эксперта юриста администрации сельского поселения обязанность по проведению не реже одного раза в месяц мониторинга нормативно-правовых актов администрации сельского поселения на предмет их соответствия федеральному и региональному законодательству, а также обменом её результатами с органами прокуратуры.</w:t>
      </w:r>
    </w:p>
    <w:p w:rsidR="005A4111" w:rsidRPr="00A70C1C" w:rsidRDefault="005A4111" w:rsidP="005A411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70C1C">
        <w:rPr>
          <w:rFonts w:ascii="Times New Roman" w:eastAsia="Times New Roman" w:hAnsi="Times New Roman"/>
          <w:sz w:val="28"/>
          <w:szCs w:val="28"/>
          <w:lang w:val="ru-RU"/>
        </w:rPr>
        <w:t>3. Контроль за исполнением постановления оставляю за собой.</w:t>
      </w:r>
    </w:p>
    <w:p w:rsidR="005A4111" w:rsidRPr="00A70C1C" w:rsidRDefault="005A4111" w:rsidP="005A411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70C1C">
        <w:rPr>
          <w:rFonts w:ascii="Times New Roman" w:eastAsia="Times New Roman" w:hAnsi="Times New Roman"/>
          <w:sz w:val="28"/>
          <w:szCs w:val="28"/>
          <w:lang w:val="ru-RU"/>
        </w:rPr>
        <w:t>4.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5A4111" w:rsidRDefault="005A4111" w:rsidP="005A4111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70C1C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5. Настоящее решение вступает в силу после дня его официального опубликования.</w:t>
      </w:r>
    </w:p>
    <w:p w:rsidR="005A4111" w:rsidRDefault="005A4111" w:rsidP="005A4111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A4111" w:rsidRDefault="005A4111" w:rsidP="005A4111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И.о. главы администрации </w:t>
      </w:r>
    </w:p>
    <w:p w:rsidR="005A4111" w:rsidRPr="00A70C1C" w:rsidRDefault="005A4111" w:rsidP="005A4111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сельского поселения                                                                      Т.А. Васильева</w:t>
      </w:r>
    </w:p>
    <w:p w:rsidR="005A4111" w:rsidRPr="006F3E94" w:rsidRDefault="005A4111" w:rsidP="005A4111">
      <w:pPr>
        <w:spacing w:line="360" w:lineRule="auto"/>
        <w:jc w:val="both"/>
        <w:rPr>
          <w:rFonts w:ascii="Times New Roman" w:eastAsia="Times New Roman" w:hAnsi="Times New Roman"/>
          <w:color w:val="555555"/>
          <w:sz w:val="28"/>
          <w:szCs w:val="28"/>
          <w:lang w:val="ru-RU"/>
        </w:rPr>
      </w:pPr>
    </w:p>
    <w:p w:rsidR="005A4111" w:rsidRPr="00A70C1C" w:rsidRDefault="005A4111" w:rsidP="005A4111">
      <w:pPr>
        <w:spacing w:after="300" w:line="360" w:lineRule="atLeast"/>
        <w:jc w:val="right"/>
        <w:rPr>
          <w:rFonts w:ascii="Times New Roman" w:eastAsia="Times New Roman" w:hAnsi="Times New Roman"/>
          <w:color w:val="555555"/>
          <w:sz w:val="28"/>
          <w:szCs w:val="28"/>
          <w:lang w:val="ru-RU"/>
        </w:rPr>
      </w:pPr>
    </w:p>
    <w:p w:rsidR="005A4111" w:rsidRPr="00A70C1C" w:rsidRDefault="005A4111" w:rsidP="005A4111">
      <w:pPr>
        <w:spacing w:line="360" w:lineRule="atLeas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Pr="00A70C1C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Pr="00A70C1C" w:rsidRDefault="005A4111" w:rsidP="005A4111">
      <w:pPr>
        <w:spacing w:after="300" w:line="360" w:lineRule="atLeast"/>
        <w:jc w:val="righ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Pr="00B971B2" w:rsidRDefault="005A4111" w:rsidP="005A4111">
      <w:pPr>
        <w:spacing w:line="36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УТВЕРЖДЕНО</w:t>
      </w:r>
    </w:p>
    <w:p w:rsidR="005A4111" w:rsidRPr="00B971B2" w:rsidRDefault="005A4111" w:rsidP="005A4111">
      <w:pPr>
        <w:spacing w:line="36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постановлением администрации</w:t>
      </w:r>
    </w:p>
    <w:p w:rsidR="005A4111" w:rsidRPr="00B971B2" w:rsidRDefault="005A4111" w:rsidP="005A4111">
      <w:pPr>
        <w:spacing w:line="360" w:lineRule="atLeast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сельского поселения от 08.12.2016 № 251</w:t>
      </w:r>
    </w:p>
    <w:p w:rsidR="005A4111" w:rsidRPr="00B971B2" w:rsidRDefault="005A4111" w:rsidP="005A4111">
      <w:pPr>
        <w:spacing w:line="360" w:lineRule="atLeast"/>
        <w:rPr>
          <w:rFonts w:ascii="Arial" w:eastAsia="Times New Roman" w:hAnsi="Arial" w:cs="Arial"/>
          <w:sz w:val="20"/>
          <w:szCs w:val="20"/>
          <w:lang w:val="ru-RU"/>
        </w:rPr>
      </w:pPr>
    </w:p>
    <w:p w:rsidR="005A4111" w:rsidRDefault="005A4111" w:rsidP="005A4111">
      <w:pPr>
        <w:spacing w:line="360" w:lineRule="atLeas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Pr="00316F77" w:rsidRDefault="005A4111" w:rsidP="005A411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 о порядке проведения мониторинга нормативно-правовых актов администрации Бирофельдского сельского поселения</w:t>
      </w:r>
    </w:p>
    <w:p w:rsidR="005A4111" w:rsidRDefault="005A4111" w:rsidP="005A4111">
      <w:pPr>
        <w:spacing w:line="360" w:lineRule="atLeas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Pr="00A70C1C" w:rsidRDefault="005A4111" w:rsidP="005A4111">
      <w:pPr>
        <w:spacing w:line="360" w:lineRule="atLeast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</w:p>
    <w:p w:rsidR="005A4111" w:rsidRPr="007A5AE3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>1. Мониторинг нормативно- правовых актов (далее - мониторинг) предусматривает комплексную и плановую деятельность, осуществляемую администрацией Бирофельдского сельского поселения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актов  администрации Бирофельдского сельского поселения.</w:t>
      </w:r>
    </w:p>
    <w:p w:rsidR="005A4111" w:rsidRPr="007A5AE3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>2. Мониторинг проводится администрацией  Бирофельдского сельского поселения.</w:t>
      </w:r>
    </w:p>
    <w:p w:rsidR="005A4111" w:rsidRPr="007A5AE3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>Порядок проведения мониторинга администрацией утверждается главой  администрации сельского поселения.</w:t>
      </w:r>
    </w:p>
    <w:p w:rsidR="005A4111" w:rsidRPr="007A5AE3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>3. Целями  проведения  мониторинга являются:</w:t>
      </w:r>
    </w:p>
    <w:p w:rsidR="005A4111" w:rsidRPr="007A5AE3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>- приведение в соответствие с нормами федерального и регионального законодательства   нормативно-правовой  базы;</w:t>
      </w:r>
    </w:p>
    <w:p w:rsidR="005A4111" w:rsidRPr="007A5AE3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>- выявление потребностей в принятии, изменении или признании утратившими силу (отмене)  нормативно-правовых актов;</w:t>
      </w:r>
    </w:p>
    <w:p w:rsidR="005A4111" w:rsidRPr="007A5AE3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>- устранение коллизий, противоречий, пробелов в  нормативно-правовых актах;</w:t>
      </w:r>
    </w:p>
    <w:p w:rsidR="005A4111" w:rsidRPr="007A5AE3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>- выявление коррупциогенных факторов в  нормативно-правовых актах;</w:t>
      </w:r>
    </w:p>
    <w:p w:rsidR="005A4111" w:rsidRPr="00B971B2" w:rsidRDefault="005A4111" w:rsidP="005A4111">
      <w:pPr>
        <w:spacing w:after="300" w:line="36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 xml:space="preserve">- повышение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971B2">
        <w:rPr>
          <w:rFonts w:ascii="Times New Roman" w:eastAsia="Times New Roman" w:hAnsi="Times New Roman"/>
          <w:sz w:val="28"/>
          <w:szCs w:val="28"/>
          <w:lang w:val="ru-RU"/>
        </w:rPr>
        <w:t>эффективности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971B2">
        <w:rPr>
          <w:rFonts w:ascii="Times New Roman" w:eastAsia="Times New Roman" w:hAnsi="Times New Roman"/>
          <w:sz w:val="28"/>
          <w:szCs w:val="28"/>
          <w:lang w:val="ru-RU"/>
        </w:rPr>
        <w:t xml:space="preserve"> правоприменения.</w:t>
      </w:r>
    </w:p>
    <w:p w:rsidR="005A4111" w:rsidRPr="007A5AE3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>4. Мониторинг включает в себя сбор, обобщение, анализ и оценку практики применения:</w:t>
      </w:r>
    </w:p>
    <w:p w:rsidR="005A4111" w:rsidRPr="007D29C6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D29C6">
        <w:rPr>
          <w:rFonts w:ascii="Times New Roman" w:eastAsia="Times New Roman" w:hAnsi="Times New Roman"/>
          <w:sz w:val="28"/>
          <w:szCs w:val="28"/>
          <w:lang w:val="ru-RU"/>
        </w:rPr>
        <w:t xml:space="preserve">а) </w:t>
      </w:r>
      <w:hyperlink r:id="rId4" w:history="1">
        <w:r w:rsidRPr="007D29C6">
          <w:rPr>
            <w:rFonts w:ascii="Times New Roman" w:eastAsia="Times New Roman" w:hAnsi="Times New Roman"/>
            <w:sz w:val="28"/>
            <w:szCs w:val="28"/>
            <w:lang w:val="ru-RU"/>
          </w:rPr>
          <w:t>Конституции</w:t>
        </w:r>
      </w:hyperlink>
      <w:r w:rsidRPr="007D29C6">
        <w:rPr>
          <w:rFonts w:ascii="Times New Roman" w:eastAsia="Times New Roman" w:hAnsi="Times New Roman"/>
          <w:sz w:val="28"/>
          <w:szCs w:val="28"/>
          <w:lang w:val="ru-RU"/>
        </w:rPr>
        <w:t xml:space="preserve"> Российской Федерации;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б) федеральных конституционных законов;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в) федеральных законов;</w:t>
      </w:r>
    </w:p>
    <w:p w:rsidR="005A4111" w:rsidRPr="007A5AE3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5A4111" w:rsidRPr="007A5AE3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>д) указов Президента Российской Федерации;</w:t>
      </w:r>
    </w:p>
    <w:p w:rsidR="005A4111" w:rsidRPr="007A5AE3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>е) постановлений Правительства Российской Федерации;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5A4111" w:rsidRPr="007A5AE3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 xml:space="preserve">з) законов и иных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Еврейской автономной</w:t>
      </w:r>
      <w:r w:rsidRPr="007A5AE3">
        <w:rPr>
          <w:rFonts w:ascii="Times New Roman" w:eastAsia="Times New Roman" w:hAnsi="Times New Roman"/>
          <w:sz w:val="28"/>
          <w:szCs w:val="28"/>
          <w:lang w:val="ru-RU"/>
        </w:rPr>
        <w:t xml:space="preserve"> области;</w:t>
      </w:r>
    </w:p>
    <w:p w:rsidR="005A4111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 xml:space="preserve">и) </w:t>
      </w:r>
      <w:r>
        <w:rPr>
          <w:rFonts w:ascii="Times New Roman" w:eastAsia="Times New Roman" w:hAnsi="Times New Roman"/>
          <w:sz w:val="28"/>
          <w:szCs w:val="28"/>
          <w:lang w:val="ru-RU"/>
        </w:rPr>
        <w:t>нормативно-правовых актов администрации Бирофельдского сельского поселения.</w:t>
      </w:r>
    </w:p>
    <w:p w:rsidR="005A4111" w:rsidRPr="007D29C6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D29C6">
        <w:rPr>
          <w:rFonts w:ascii="Times New Roman" w:eastAsia="Times New Roman" w:hAnsi="Times New Roman"/>
          <w:sz w:val="28"/>
          <w:szCs w:val="28"/>
          <w:lang w:val="ru-RU"/>
        </w:rPr>
        <w:t>5. Основаниями проведения мониторинга являются:</w:t>
      </w:r>
    </w:p>
    <w:p w:rsidR="005A4111" w:rsidRPr="00B971B2" w:rsidRDefault="005A4111" w:rsidP="005A4111">
      <w:pPr>
        <w:spacing w:after="300" w:line="36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- внесение изменений в федеральное и региональное законодательство;</w:t>
      </w:r>
    </w:p>
    <w:p w:rsidR="005A4111" w:rsidRPr="007A5AE3" w:rsidRDefault="005A4111" w:rsidP="005A4111">
      <w:pPr>
        <w:spacing w:after="300" w:line="36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 xml:space="preserve">- анализ применения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администрации Бирофельдского сельского поселения </w:t>
      </w:r>
      <w:r w:rsidRPr="007A5AE3">
        <w:rPr>
          <w:rFonts w:ascii="Times New Roman" w:eastAsia="Times New Roman" w:hAnsi="Times New Roman"/>
          <w:sz w:val="28"/>
          <w:szCs w:val="28"/>
          <w:lang w:val="ru-RU"/>
        </w:rPr>
        <w:t xml:space="preserve"> в определенной сфере;</w:t>
      </w:r>
    </w:p>
    <w:p w:rsidR="005A4111" w:rsidRPr="007A5AE3" w:rsidRDefault="005A4111" w:rsidP="005A4111">
      <w:pPr>
        <w:spacing w:after="300" w:line="36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A5AE3">
        <w:rPr>
          <w:rFonts w:ascii="Times New Roman" w:eastAsia="Times New Roman" w:hAnsi="Times New Roman"/>
          <w:sz w:val="28"/>
          <w:szCs w:val="28"/>
          <w:lang w:val="ru-RU"/>
        </w:rPr>
        <w:t>- получение информации  в порядке статьи 9 Федерального закона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от 17.01.1992 № 2202-1</w:t>
      </w:r>
      <w:r w:rsidRPr="007A5AE3">
        <w:rPr>
          <w:rFonts w:ascii="Times New Roman" w:eastAsia="Times New Roman" w:hAnsi="Times New Roman"/>
          <w:sz w:val="28"/>
          <w:szCs w:val="28"/>
          <w:lang w:val="ru-RU"/>
        </w:rPr>
        <w:t xml:space="preserve"> "О прокуратуре Российской Федерации";</w:t>
      </w:r>
    </w:p>
    <w:p w:rsidR="005A4111" w:rsidRPr="00760D89" w:rsidRDefault="005A4111" w:rsidP="005A4111">
      <w:pPr>
        <w:spacing w:after="300" w:line="36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60D89">
        <w:rPr>
          <w:rFonts w:ascii="Times New Roman" w:eastAsia="Times New Roman" w:hAnsi="Times New Roman"/>
          <w:sz w:val="28"/>
          <w:szCs w:val="28"/>
          <w:lang w:val="ru-RU"/>
        </w:rPr>
        <w:t xml:space="preserve">- обращения граждан, юридических лиц, индивидуальных предпринимателей, органов государственной власти, органов местного самоуправления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«Бирофельдское сельское поселение», </w:t>
      </w:r>
      <w:r w:rsidRPr="00760D89">
        <w:rPr>
          <w:rFonts w:ascii="Times New Roman" w:eastAsia="Times New Roman" w:hAnsi="Times New Roman"/>
          <w:sz w:val="28"/>
          <w:szCs w:val="28"/>
          <w:lang w:val="ru-RU"/>
        </w:rPr>
        <w:t xml:space="preserve"> в которых указывается </w:t>
      </w:r>
      <w:r>
        <w:rPr>
          <w:rFonts w:ascii="Times New Roman" w:eastAsia="Times New Roman" w:hAnsi="Times New Roman"/>
          <w:sz w:val="28"/>
          <w:szCs w:val="28"/>
          <w:lang w:val="ru-RU"/>
        </w:rPr>
        <w:t>на несовершенство нормативно-правовой</w:t>
      </w:r>
      <w:r w:rsidRPr="00760D89">
        <w:rPr>
          <w:rFonts w:ascii="Times New Roman" w:eastAsia="Times New Roman" w:hAnsi="Times New Roman"/>
          <w:sz w:val="28"/>
          <w:szCs w:val="28"/>
          <w:lang w:val="ru-RU"/>
        </w:rPr>
        <w:t xml:space="preserve"> базы.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 xml:space="preserve">6. При осуществлении мониторинга для обеспечения принятия (издания), изменения или признания утратившими силу (отмены) </w:t>
      </w: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нормативных</w:t>
      </w:r>
      <w:r w:rsidRPr="00B971B2">
        <w:rPr>
          <w:rFonts w:ascii="Times New Roman" w:eastAsia="Times New Roman" w:hAnsi="Times New Roman"/>
          <w:sz w:val="28"/>
          <w:szCs w:val="28"/>
          <w:lang w:val="ru-RU"/>
        </w:rPr>
        <w:t xml:space="preserve"> правовых актов обобщается, анализируется и оценивается информация о практике их применения по следующим критериям: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а) несоблюдение гарантированных прав, свобод и законных интересов человека и гражданина;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</w:t>
      </w:r>
      <w:r>
        <w:rPr>
          <w:rFonts w:ascii="Times New Roman" w:eastAsia="Times New Roman" w:hAnsi="Times New Roman"/>
          <w:sz w:val="28"/>
          <w:szCs w:val="28"/>
          <w:lang w:val="ru-RU"/>
        </w:rPr>
        <w:t>ударственной власти Еврейской автономной</w:t>
      </w:r>
      <w:r w:rsidRPr="00B971B2">
        <w:rPr>
          <w:rFonts w:ascii="Times New Roman" w:eastAsia="Times New Roman" w:hAnsi="Times New Roman"/>
          <w:sz w:val="28"/>
          <w:szCs w:val="28"/>
          <w:lang w:val="ru-RU"/>
        </w:rPr>
        <w:t xml:space="preserve">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в) несоблюдение пределов компетенци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 администрации сельского поселения </w:t>
      </w:r>
      <w:r w:rsidRPr="00B971B2">
        <w:rPr>
          <w:rFonts w:ascii="Times New Roman" w:eastAsia="Times New Roman" w:hAnsi="Times New Roman"/>
          <w:sz w:val="28"/>
          <w:szCs w:val="28"/>
          <w:lang w:val="ru-RU"/>
        </w:rPr>
        <w:t xml:space="preserve"> при издании нормативного правового акта;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г) наличие в нормативном правовом акте коррупциогенных факторов;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д) неполнота в правовом регулировании общественных отношений;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е) коллизия норм права;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ж) наличие ошибок юридико-технического характера;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з) искажение смысла положений нормативного правового акта при его применении;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и) неправомерные или необоснованные решения, действия (бездействие) при применении нормативного правового акта;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к) использование норм, позволяющих расширительно толковать компетенцию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администрации сельского поселения</w:t>
      </w:r>
      <w:r w:rsidRPr="00B971B2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л) наличие (отсутствие) единообразной практики применения нормативных правовых актов;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м) количество и содержание заявлений по вопросам разъяснения нормативного правового акта;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 xml:space="preserve">н) количество вступивших в законную силу судебных актов об удовлетворении (отказе в удовлетворении) требований заявителей в связи с </w:t>
      </w:r>
      <w:r w:rsidRPr="00B971B2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отношениями, урегулированными нормативным правовым актом, и основания их принятия.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7. По результатам проведения мониторинга администрац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ией </w:t>
      </w:r>
      <w:r w:rsidRPr="00B971B2">
        <w:rPr>
          <w:rFonts w:ascii="Times New Roman" w:eastAsia="Times New Roman" w:hAnsi="Times New Roman"/>
          <w:sz w:val="28"/>
          <w:szCs w:val="28"/>
          <w:lang w:val="ru-RU"/>
        </w:rPr>
        <w:t xml:space="preserve"> могут разра</w:t>
      </w:r>
      <w:r>
        <w:rPr>
          <w:rFonts w:ascii="Times New Roman" w:eastAsia="Times New Roman" w:hAnsi="Times New Roman"/>
          <w:sz w:val="28"/>
          <w:szCs w:val="28"/>
          <w:lang w:val="ru-RU"/>
        </w:rPr>
        <w:t>батываться проекты нормативных</w:t>
      </w:r>
      <w:r w:rsidRPr="00B971B2">
        <w:rPr>
          <w:rFonts w:ascii="Times New Roman" w:eastAsia="Times New Roman" w:hAnsi="Times New Roman"/>
          <w:sz w:val="28"/>
          <w:szCs w:val="28"/>
          <w:lang w:val="ru-RU"/>
        </w:rPr>
        <w:t xml:space="preserve"> правовых актов, а также вноситься предложения в планы нормотво</w:t>
      </w:r>
      <w:r>
        <w:rPr>
          <w:rFonts w:ascii="Times New Roman" w:eastAsia="Times New Roman" w:hAnsi="Times New Roman"/>
          <w:sz w:val="28"/>
          <w:szCs w:val="28"/>
          <w:lang w:val="ru-RU"/>
        </w:rPr>
        <w:t>рческой деятельности администрации сельского поселения.</w:t>
      </w:r>
    </w:p>
    <w:p w:rsidR="005A4111" w:rsidRPr="00B971B2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971B2">
        <w:rPr>
          <w:rFonts w:ascii="Times New Roman" w:eastAsia="Times New Roman" w:hAnsi="Times New Roman"/>
          <w:sz w:val="28"/>
          <w:szCs w:val="28"/>
          <w:lang w:val="ru-RU"/>
        </w:rPr>
        <w:t>В случае выявления в процессе проведения мониторинга необходимости совершенствования федеральных и региональных законов и иных нормативных правовых актов предложения администр</w:t>
      </w:r>
      <w:r>
        <w:rPr>
          <w:rFonts w:ascii="Times New Roman" w:eastAsia="Times New Roman" w:hAnsi="Times New Roman"/>
          <w:sz w:val="28"/>
          <w:szCs w:val="28"/>
          <w:lang w:val="ru-RU"/>
        </w:rPr>
        <w:t>ации сельского поселения направляются в прокуратуру Биробиджанского района</w:t>
      </w:r>
      <w:r w:rsidRPr="00B971B2">
        <w:rPr>
          <w:rFonts w:ascii="Times New Roman" w:eastAsia="Times New Roman" w:hAnsi="Times New Roman"/>
          <w:sz w:val="28"/>
          <w:szCs w:val="28"/>
          <w:lang w:val="ru-RU"/>
        </w:rPr>
        <w:t xml:space="preserve"> или соответствующим субъектам законодательной инициативы.</w:t>
      </w:r>
    </w:p>
    <w:p w:rsidR="005A4111" w:rsidRPr="007D29C6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D29C6">
        <w:rPr>
          <w:rFonts w:ascii="Times New Roman" w:eastAsia="Times New Roman" w:hAnsi="Times New Roman"/>
          <w:sz w:val="28"/>
          <w:szCs w:val="28"/>
          <w:lang w:val="ru-RU"/>
        </w:rPr>
        <w:t xml:space="preserve">8. В случае внесения изменений в федеральное и региональное законодательство,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влекущих изменения </w:t>
      </w:r>
      <w:r w:rsidRPr="007D29C6">
        <w:rPr>
          <w:rFonts w:ascii="Times New Roman" w:eastAsia="Times New Roman" w:hAnsi="Times New Roman"/>
          <w:sz w:val="28"/>
          <w:szCs w:val="28"/>
          <w:lang w:val="ru-RU"/>
        </w:rPr>
        <w:t xml:space="preserve"> нормативной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правовой </w:t>
      </w:r>
      <w:r w:rsidRPr="007D29C6">
        <w:rPr>
          <w:rFonts w:ascii="Times New Roman" w:eastAsia="Times New Roman" w:hAnsi="Times New Roman"/>
          <w:sz w:val="28"/>
          <w:szCs w:val="28"/>
          <w:lang w:val="ru-RU"/>
        </w:rPr>
        <w:t>базы, мониторинг проводится в течение 30 дней с момента издания федерального или регионального закона.</w:t>
      </w:r>
    </w:p>
    <w:p w:rsidR="005A4111" w:rsidRPr="007D29C6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D29C6">
        <w:rPr>
          <w:rFonts w:ascii="Times New Roman" w:eastAsia="Times New Roman" w:hAnsi="Times New Roman"/>
          <w:sz w:val="28"/>
          <w:szCs w:val="28"/>
          <w:lang w:val="ru-RU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органов местного самоуправл</w:t>
      </w:r>
      <w:r>
        <w:rPr>
          <w:rFonts w:ascii="Times New Roman" w:eastAsia="Times New Roman" w:hAnsi="Times New Roman"/>
          <w:sz w:val="28"/>
          <w:szCs w:val="28"/>
          <w:lang w:val="ru-RU"/>
        </w:rPr>
        <w:t>ения Бирофельдского сельского поселения</w:t>
      </w:r>
      <w:r w:rsidRPr="007D29C6">
        <w:rPr>
          <w:rFonts w:ascii="Times New Roman" w:eastAsia="Times New Roman" w:hAnsi="Times New Roman"/>
          <w:sz w:val="28"/>
          <w:szCs w:val="28"/>
          <w:lang w:val="ru-RU"/>
        </w:rPr>
        <w:t>, а также информация прокуратуры в порядке статьи 9 Федерального закона "О прокуратуре Российской Федерации", мониторинг осуществляется в течение 30 дней со дня их поступления.</w:t>
      </w:r>
    </w:p>
    <w:p w:rsidR="005A4111" w:rsidRPr="007D29C6" w:rsidRDefault="005A4111" w:rsidP="005A4111">
      <w:pPr>
        <w:spacing w:after="300" w:line="36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D29C6">
        <w:rPr>
          <w:rFonts w:ascii="Times New Roman" w:eastAsia="Times New Roman" w:hAnsi="Times New Roman"/>
          <w:sz w:val="28"/>
          <w:szCs w:val="28"/>
          <w:lang w:val="ru-RU"/>
        </w:rPr>
        <w:t>О результатах проведения мониторинга в указанных случаях сообщается обратившемуся лицу.</w:t>
      </w:r>
    </w:p>
    <w:p w:rsidR="005A4111" w:rsidRPr="00B971B2" w:rsidRDefault="005A4111" w:rsidP="005A4111">
      <w:pPr>
        <w:spacing w:line="360" w:lineRule="atLeast"/>
        <w:rPr>
          <w:rFonts w:ascii="Times New Roman" w:eastAsia="Times New Roman" w:hAnsi="Times New Roman"/>
          <w:color w:val="555555"/>
          <w:sz w:val="28"/>
          <w:szCs w:val="28"/>
          <w:lang w:val="ru-RU"/>
        </w:rPr>
      </w:pPr>
    </w:p>
    <w:p w:rsidR="005A4111" w:rsidRPr="00B971B2" w:rsidRDefault="005A4111" w:rsidP="005A4111">
      <w:pPr>
        <w:rPr>
          <w:rFonts w:ascii="Times New Roman" w:hAnsi="Times New Roman"/>
          <w:sz w:val="28"/>
          <w:szCs w:val="28"/>
          <w:lang w:val="ru-RU"/>
        </w:rPr>
      </w:pPr>
    </w:p>
    <w:p w:rsidR="005A4111" w:rsidRPr="00692353" w:rsidRDefault="005A4111" w:rsidP="005A411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4310" w:rsidRPr="005A4111" w:rsidRDefault="00E14310">
      <w:pPr>
        <w:rPr>
          <w:lang w:val="ru-RU"/>
        </w:rPr>
      </w:pPr>
      <w:bookmarkStart w:id="0" w:name="_GoBack"/>
      <w:bookmarkEnd w:id="0"/>
    </w:p>
    <w:sectPr w:rsidR="00E14310" w:rsidRPr="005A4111" w:rsidSect="0071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11"/>
    <w:rsid w:val="005A4111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D794D-6AA9-406B-AA03-3CC984B5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11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4111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ru.info/dok/1993/12/12/n1138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2017-02-26T22:50:00Z</dcterms:created>
  <dcterms:modified xsi:type="dcterms:W3CDTF">2017-02-26T22:50:00Z</dcterms:modified>
</cp:coreProperties>
</file>