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78" w:rsidRPr="00DB4F2C" w:rsidRDefault="00805078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  <w:r w:rsidRPr="00DB4F2C">
        <w:rPr>
          <w:rFonts w:ascii="Times New Roman" w:hAnsi="Times New Roman"/>
          <w:sz w:val="28"/>
          <w:szCs w:val="28"/>
        </w:rPr>
        <w:t xml:space="preserve"> </w:t>
      </w:r>
      <w:r w:rsidRPr="00DB4F2C">
        <w:rPr>
          <w:rFonts w:ascii="Times New Roman" w:hAnsi="Times New Roman"/>
          <w:color w:val="000000"/>
          <w:sz w:val="28"/>
          <w:szCs w:val="28"/>
        </w:rPr>
        <w:t>«Бирофельдское сельское поселение»</w:t>
      </w:r>
    </w:p>
    <w:p w:rsidR="00805078" w:rsidRPr="00DB4F2C" w:rsidRDefault="00805078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</w:t>
      </w:r>
    </w:p>
    <w:p w:rsidR="00805078" w:rsidRPr="00DB4F2C" w:rsidRDefault="00805078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Еврейской автономной области </w:t>
      </w:r>
    </w:p>
    <w:p w:rsidR="00805078" w:rsidRPr="00DB4F2C" w:rsidRDefault="00805078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</w:p>
    <w:p w:rsidR="00805078" w:rsidRPr="00DB4F2C" w:rsidRDefault="00805078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805078" w:rsidRPr="00DB4F2C" w:rsidRDefault="00805078" w:rsidP="00CC26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805078" w:rsidRPr="00DB4F2C" w:rsidRDefault="00805078" w:rsidP="009A767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02.09.2016</w:t>
      </w:r>
      <w:r w:rsidRPr="00DB4F2C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№ 179 </w:t>
      </w:r>
      <w:r w:rsidRPr="00DB4F2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B4F2C">
        <w:rPr>
          <w:rFonts w:ascii="Times New Roman" w:hAnsi="Times New Roman"/>
          <w:color w:val="000000"/>
          <w:sz w:val="28"/>
          <w:szCs w:val="28"/>
        </w:rPr>
        <w:t>с. Бирофельд</w:t>
      </w:r>
    </w:p>
    <w:p w:rsidR="00805078" w:rsidRPr="00DB4F2C" w:rsidRDefault="00805078" w:rsidP="00CC262A">
      <w:pPr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сельского поселения  </w:t>
      </w:r>
    </w:p>
    <w:p w:rsidR="00805078" w:rsidRDefault="00805078" w:rsidP="005025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 Федеральный закон от 02.05.2006 № 59-ФЗ « О порядке рассмотрения обращений граждан Российской Федерации»; Земельный кодекс Российской Федерации; Конституция Российской Федерации; Уставом муниципального образования «Бирофельдского сельского поселения» администрация сельского поселения.</w:t>
      </w:r>
    </w:p>
    <w:p w:rsidR="00805078" w:rsidRDefault="00805078" w:rsidP="00CC262A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 </w:t>
      </w:r>
    </w:p>
    <w:p w:rsidR="00805078" w:rsidRPr="00DB4F2C" w:rsidRDefault="00805078" w:rsidP="00CC262A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ПОСТАНОВЛЯЕТ:</w:t>
      </w:r>
    </w:p>
    <w:p w:rsidR="00805078" w:rsidRDefault="00805078" w:rsidP="00CC262A">
      <w:pPr>
        <w:pStyle w:val="NormalWeb"/>
        <w:jc w:val="both"/>
        <w:rPr>
          <w:sz w:val="28"/>
          <w:szCs w:val="28"/>
        </w:rPr>
      </w:pPr>
      <w:r w:rsidRPr="00DB4F2C">
        <w:rPr>
          <w:sz w:val="28"/>
          <w:szCs w:val="28"/>
        </w:rPr>
        <w:t xml:space="preserve">          1. Признать утратившим силу постановления администрации сельского поселения: </w:t>
      </w:r>
    </w:p>
    <w:p w:rsidR="00805078" w:rsidRDefault="00805078" w:rsidP="005025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4F2C">
        <w:rPr>
          <w:sz w:val="28"/>
          <w:szCs w:val="28"/>
        </w:rPr>
        <w:t xml:space="preserve"> - </w:t>
      </w:r>
      <w:r w:rsidRPr="00CC262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06.06.2016 № 112 « 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Бирофельдского сельского поселения»  </w:t>
      </w:r>
    </w:p>
    <w:p w:rsidR="00805078" w:rsidRDefault="00805078" w:rsidP="005025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от 01.07.2016 № 129 «О внесении изменений</w:t>
      </w:r>
      <w:r w:rsidRPr="0019234B">
        <w:rPr>
          <w:rFonts w:ascii="Times New Roman" w:hAnsi="Times New Roman"/>
          <w:sz w:val="28"/>
          <w:szCs w:val="28"/>
        </w:rPr>
        <w:t xml:space="preserve"> в постановление администрации сельск</w:t>
      </w:r>
      <w:r>
        <w:rPr>
          <w:rFonts w:ascii="Times New Roman" w:hAnsi="Times New Roman"/>
          <w:sz w:val="28"/>
          <w:szCs w:val="28"/>
        </w:rPr>
        <w:t xml:space="preserve">ого поселения от 06.06.2016 № 112 « 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Бирофельдского сельского поселения»  </w:t>
      </w:r>
    </w:p>
    <w:p w:rsidR="00805078" w:rsidRPr="00CC262A" w:rsidRDefault="00805078" w:rsidP="00502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62A">
        <w:rPr>
          <w:rFonts w:ascii="Times New Roman" w:hAnsi="Times New Roman"/>
          <w:sz w:val="28"/>
          <w:szCs w:val="28"/>
        </w:rPr>
        <w:t>2. Контроль за исполнением постановления оставляю за собой.</w:t>
      </w:r>
    </w:p>
    <w:p w:rsidR="00805078" w:rsidRPr="00DB4F2C" w:rsidRDefault="00805078" w:rsidP="00CC262A">
      <w:pPr>
        <w:pStyle w:val="NormalWeb"/>
        <w:jc w:val="both"/>
        <w:rPr>
          <w:sz w:val="28"/>
          <w:szCs w:val="28"/>
        </w:rPr>
      </w:pPr>
      <w:r w:rsidRPr="00DB4F2C">
        <w:rPr>
          <w:sz w:val="28"/>
          <w:szCs w:val="28"/>
        </w:rPr>
        <w:t xml:space="preserve">        3.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805078" w:rsidRDefault="00805078" w:rsidP="00CC262A">
      <w:pPr>
        <w:pStyle w:val="NormalWeb"/>
        <w:jc w:val="both"/>
        <w:rPr>
          <w:sz w:val="28"/>
          <w:szCs w:val="28"/>
        </w:rPr>
      </w:pPr>
      <w:r w:rsidRPr="00DB4F2C">
        <w:rPr>
          <w:sz w:val="28"/>
          <w:szCs w:val="28"/>
        </w:rPr>
        <w:t xml:space="preserve">        4. Настоящее постановление вступает в силу после дня его официального  опубликования.</w:t>
      </w:r>
    </w:p>
    <w:p w:rsidR="00805078" w:rsidRPr="00DB4F2C" w:rsidRDefault="00805078" w:rsidP="00CC262A">
      <w:pPr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М.Ю. Ворон</w:t>
      </w:r>
    </w:p>
    <w:p w:rsidR="00805078" w:rsidRPr="00DB4F2C" w:rsidRDefault="00805078" w:rsidP="00CC262A">
      <w:pPr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05078" w:rsidRPr="00DB4F2C" w:rsidRDefault="00805078" w:rsidP="00CC262A">
      <w:pPr>
        <w:jc w:val="both"/>
        <w:rPr>
          <w:rFonts w:ascii="Times New Roman" w:hAnsi="Times New Roman"/>
          <w:sz w:val="28"/>
          <w:szCs w:val="28"/>
        </w:rPr>
      </w:pPr>
    </w:p>
    <w:p w:rsidR="00805078" w:rsidRDefault="00805078" w:rsidP="00502587">
      <w:pPr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Готовил:</w:t>
      </w:r>
    </w:p>
    <w:p w:rsidR="00805078" w:rsidRPr="00DB4F2C" w:rsidRDefault="00805078" w:rsidP="00502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К.А. Лойко</w:t>
      </w:r>
    </w:p>
    <w:p w:rsidR="00805078" w:rsidRPr="00DB4F2C" w:rsidRDefault="00805078" w:rsidP="00CC262A">
      <w:pPr>
        <w:pStyle w:val="NormalWeb"/>
        <w:spacing w:line="360" w:lineRule="auto"/>
        <w:jc w:val="both"/>
        <w:rPr>
          <w:sz w:val="28"/>
          <w:szCs w:val="28"/>
        </w:rPr>
      </w:pPr>
    </w:p>
    <w:p w:rsidR="00805078" w:rsidRPr="00DB4F2C" w:rsidRDefault="00805078" w:rsidP="00CC262A">
      <w:pPr>
        <w:rPr>
          <w:rFonts w:ascii="Times New Roman" w:hAnsi="Times New Roman"/>
          <w:sz w:val="28"/>
          <w:szCs w:val="28"/>
        </w:rPr>
      </w:pPr>
    </w:p>
    <w:p w:rsidR="00805078" w:rsidRPr="00DB4F2C" w:rsidRDefault="00805078" w:rsidP="00CC262A">
      <w:pPr>
        <w:rPr>
          <w:rFonts w:ascii="Times New Roman" w:hAnsi="Times New Roman"/>
          <w:sz w:val="28"/>
          <w:szCs w:val="28"/>
        </w:rPr>
      </w:pPr>
    </w:p>
    <w:p w:rsidR="00805078" w:rsidRDefault="00805078" w:rsidP="00CC262A"/>
    <w:p w:rsidR="00805078" w:rsidRDefault="00805078"/>
    <w:sectPr w:rsidR="00805078" w:rsidSect="00BE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2A"/>
    <w:rsid w:val="00093C27"/>
    <w:rsid w:val="0019234B"/>
    <w:rsid w:val="00284311"/>
    <w:rsid w:val="002E6FFA"/>
    <w:rsid w:val="00502587"/>
    <w:rsid w:val="0059028F"/>
    <w:rsid w:val="00805078"/>
    <w:rsid w:val="0096481A"/>
    <w:rsid w:val="009A7675"/>
    <w:rsid w:val="00B17840"/>
    <w:rsid w:val="00BE6C29"/>
    <w:rsid w:val="00C92EC4"/>
    <w:rsid w:val="00CC262A"/>
    <w:rsid w:val="00DB4F2C"/>
    <w:rsid w:val="00E31EE4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2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2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294</Words>
  <Characters>1681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2016-09-01T22:11:00Z</cp:lastPrinted>
  <dcterms:created xsi:type="dcterms:W3CDTF">2016-03-10T03:20:00Z</dcterms:created>
  <dcterms:modified xsi:type="dcterms:W3CDTF">2016-09-01T22:16:00Z</dcterms:modified>
</cp:coreProperties>
</file>