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B7" w:rsidRDefault="00861BB7" w:rsidP="00861B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861BB7" w:rsidRDefault="00861BB7" w:rsidP="00861B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861BB7" w:rsidRDefault="00861BB7" w:rsidP="00861B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861BB7" w:rsidRDefault="00861BB7" w:rsidP="00861B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АДМИНИСТРАЦИЯ СЕЛЬСКОГО ПОСЕЛЕНИЯ</w:t>
      </w:r>
    </w:p>
    <w:p w:rsidR="00861BB7" w:rsidRDefault="00861BB7" w:rsidP="00861B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61BB7" w:rsidRDefault="00861BB7" w:rsidP="00861B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861BB7" w:rsidRDefault="00861BB7" w:rsidP="00861B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BB7" w:rsidRDefault="00A90534" w:rsidP="00861B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02.09.2016</w:t>
      </w:r>
      <w:r w:rsidR="00861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154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№ 185</w:t>
      </w:r>
    </w:p>
    <w:p w:rsidR="00861BB7" w:rsidRDefault="00861BB7" w:rsidP="00861B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паспорт муниципальной программы «Развитие автомобильных дорог общего пользования местного значения, а также ремонт дворовых территорий многоквартирных домов и проездов к дворовым территориям» МО «Бирофельдское сельское поселение» на 2014-2016 годы», утвержденный постановлением администрации сельского поселения от 12.03.2014 № 19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программы «Развитие автомобильных дорог общего пользования местного значения, а также ремонт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домов, проездов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 дворовым территориям МО «Бирофельдское сельское поселение» на 2014-2016 годы»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в редакции постановления администрации от 29.09.2014 №106)</w:t>
      </w:r>
    </w:p>
    <w:p w:rsidR="00861BB7" w:rsidRDefault="00861BB7" w:rsidP="00861B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В соответствии со статьей 179 Бюджетного кодекса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Федерации,  Федеральным законом от 08.11.2007г. № 257-ФЗ «Об автомобильных дорогах и дорожной деятельности в РФ» и о внесении изменений в отдельные законодательные акты РФ», Федеральным Законом от 06.10.2003г. № 131-ФЗ «Об общих принципах организации местного самоуправления в Российской Федерации», Уставом Бирофельдского сельского поселения, постановлением от 23.0</w:t>
      </w:r>
      <w:r w:rsidR="004C5B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.2014 №</w:t>
      </w:r>
      <w:r w:rsidR="004C5BA4">
        <w:rPr>
          <w:rFonts w:ascii="Times New Roman" w:hAnsi="Times New Roman"/>
          <w:sz w:val="28"/>
          <w:szCs w:val="28"/>
        </w:rPr>
        <w:t xml:space="preserve"> 52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долгосрочных целевых программ, финансируемых за счет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бюджета муниципального образования «Бирофельдское сельское поселение», их формирование и реализации, состава комиссии» администрация сельского поселения </w:t>
      </w:r>
    </w:p>
    <w:p w:rsidR="00861BB7" w:rsidRDefault="00861BB7" w:rsidP="00861BB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</w:p>
    <w:p w:rsidR="00861BB7" w:rsidRDefault="00861BB7" w:rsidP="00861B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>
        <w:rPr>
          <w:rFonts w:ascii="Times New Roman" w:hAnsi="Times New Roman"/>
          <w:sz w:val="28"/>
          <w:szCs w:val="28"/>
        </w:rPr>
        <w:t xml:space="preserve"> паспорт муниципальной программы «Развитие автомобильных дорог общего пользования местного значения, а также ремонт дворовых территорий многоквартирных домов и проездов к дворовым территориям» МО «Бирофельдское сельское поселение» на 2014-2016 годы,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от </w:t>
      </w:r>
      <w:r>
        <w:rPr>
          <w:rFonts w:ascii="Times New Roman" w:hAnsi="Times New Roman"/>
          <w:sz w:val="28"/>
          <w:szCs w:val="28"/>
        </w:rPr>
        <w:t>12.03.2014 № 19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«Развитие автомобильных дорог общего пользования местного значения, а </w:t>
      </w:r>
      <w:r>
        <w:rPr>
          <w:rFonts w:ascii="Times New Roman" w:hAnsi="Times New Roman"/>
          <w:bCs/>
          <w:sz w:val="28"/>
          <w:szCs w:val="28"/>
        </w:rPr>
        <w:lastRenderedPageBreak/>
        <w:t>также ремонт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домов, проездов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 дворовым территориям МО «Бирофельдское сельское поселение» на 2014-2016 годы»</w:t>
      </w:r>
    </w:p>
    <w:p w:rsidR="00861BB7" w:rsidRDefault="00861BB7" w:rsidP="00861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Пункт 8 </w:t>
      </w:r>
      <w:r>
        <w:rPr>
          <w:rFonts w:ascii="Times New Roman" w:hAnsi="Times New Roman"/>
          <w:sz w:val="28"/>
          <w:szCs w:val="28"/>
        </w:rPr>
        <w:t xml:space="preserve">Паспорта муниципальной программы «Развитие автомобильных дорог общего пользования местного значения, а также ремонт дворовых территорий многоквартирных домов и проездов к дворовым территориям» МО «Бирофельдское сельское поселение» на 2014-2016 годы, </w:t>
      </w:r>
      <w:r>
        <w:rPr>
          <w:rFonts w:ascii="Times New Roman" w:hAnsi="Times New Roman" w:cs="Times New Roman"/>
          <w:sz w:val="28"/>
          <w:szCs w:val="28"/>
        </w:rPr>
        <w:t>«Объемы и источники финансирования» изложить в следующей редакции:</w:t>
      </w:r>
    </w:p>
    <w:tbl>
      <w:tblPr>
        <w:tblW w:w="967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7294"/>
      </w:tblGrid>
      <w:tr w:rsidR="00861BB7" w:rsidTr="004E1324">
        <w:trPr>
          <w:trHeight w:val="24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7" w:rsidRDefault="00861BB7" w:rsidP="004E13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7" w:rsidRDefault="00861BB7" w:rsidP="004E13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Программы предусматривается за счет средств местного бюджета муниципального образования «Бирофельдское сельское поселение». Общий объем финансовых средств, необходимых для реализа</w:t>
            </w:r>
            <w:r w:rsidR="00ED638F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="005C406E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A90534">
              <w:rPr>
                <w:rFonts w:ascii="Times New Roman" w:hAnsi="Times New Roman"/>
                <w:sz w:val="28"/>
                <w:szCs w:val="28"/>
              </w:rPr>
              <w:t xml:space="preserve">988,377 </w:t>
            </w:r>
            <w:proofErr w:type="spellStart"/>
            <w:r w:rsidR="00A9053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A9053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A9053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88"/>
              <w:gridCol w:w="1406"/>
              <w:gridCol w:w="1429"/>
              <w:gridCol w:w="1451"/>
            </w:tblGrid>
            <w:tr w:rsidR="00861BB7" w:rsidTr="004E1324">
              <w:trPr>
                <w:trHeight w:val="435"/>
              </w:trPr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 источникам финансирования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</w:tr>
            <w:tr w:rsidR="00861BB7" w:rsidTr="004E1324">
              <w:trPr>
                <w:trHeight w:val="435"/>
              </w:trPr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Средства бюджета поселения (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ED638F" w:rsidP="00ED638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6E0D91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 w:rsidR="00A9053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6E0D91">
                    <w:rPr>
                      <w:rFonts w:ascii="Times New Roman" w:hAnsi="Times New Roman"/>
                      <w:sz w:val="28"/>
                      <w:szCs w:val="28"/>
                    </w:rPr>
                    <w:t>177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A90534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373,200</w:t>
                  </w:r>
                </w:p>
              </w:tc>
            </w:tr>
            <w:tr w:rsidR="00861BB7" w:rsidTr="004E1324">
              <w:trPr>
                <w:trHeight w:val="435"/>
              </w:trPr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Средства бюджета района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61BB7" w:rsidTr="004E1324">
              <w:trPr>
                <w:trHeight w:val="435"/>
              </w:trPr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Средства бюджета области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61BB7" w:rsidTr="004E1324">
              <w:trPr>
                <w:trHeight w:val="435"/>
              </w:trPr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Федеральные средства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61BB7" w:rsidTr="004E1324">
              <w:trPr>
                <w:trHeight w:val="435"/>
              </w:trPr>
              <w:tc>
                <w:tcPr>
                  <w:tcW w:w="67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61BB7" w:rsidRDefault="00861BB7" w:rsidP="004E13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Программу.</w:t>
                  </w:r>
                </w:p>
              </w:tc>
            </w:tr>
          </w:tbl>
          <w:p w:rsidR="00861BB7" w:rsidRDefault="00861BB7" w:rsidP="004E13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1BB7" w:rsidRDefault="00861BB7" w:rsidP="00861BB7">
      <w:pPr>
        <w:rPr>
          <w:rFonts w:ascii="Times New Roman" w:hAnsi="Times New Roman" w:cs="Times New Roman"/>
          <w:sz w:val="28"/>
          <w:szCs w:val="28"/>
        </w:rPr>
      </w:pPr>
    </w:p>
    <w:p w:rsidR="00861BB7" w:rsidRDefault="00861BB7" w:rsidP="00861BB7">
      <w:pPr>
        <w:rPr>
          <w:rFonts w:ascii="Times New Roman" w:hAnsi="Times New Roman" w:cs="Times New Roman"/>
          <w:sz w:val="28"/>
          <w:szCs w:val="28"/>
        </w:rPr>
      </w:pPr>
    </w:p>
    <w:p w:rsidR="00861BB7" w:rsidRDefault="00861BB7" w:rsidP="00861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Таблицу №3 </w:t>
      </w:r>
      <w:r>
        <w:rPr>
          <w:rFonts w:ascii="Times New Roman" w:hAnsi="Times New Roman"/>
          <w:sz w:val="28"/>
          <w:szCs w:val="28"/>
        </w:rPr>
        <w:t xml:space="preserve">Паспорта муниципальной программы «Развитие автомобильных дорог общего пользования местного значения, а также ремонт дворовых территорий многоквартирных домов и проездов к дворовым территориям» МО «Бирофельдское сельское поселение» на 2014-2016 годы, утвержденный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61BB7" w:rsidRDefault="00861BB7" w:rsidP="00861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BB7" w:rsidRDefault="00861BB7" w:rsidP="00861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BB7" w:rsidRDefault="00861BB7" w:rsidP="00861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Таблица №3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9"/>
        <w:gridCol w:w="2123"/>
        <w:gridCol w:w="9"/>
        <w:gridCol w:w="1071"/>
        <w:gridCol w:w="10"/>
        <w:gridCol w:w="1782"/>
        <w:gridCol w:w="46"/>
        <w:gridCol w:w="3859"/>
      </w:tblGrid>
      <w:tr w:rsidR="00861BB7" w:rsidRPr="004C3110" w:rsidTr="004E1324">
        <w:trPr>
          <w:trHeight w:val="13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7" w:rsidRPr="004C3110" w:rsidRDefault="00861BB7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1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1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31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7" w:rsidRPr="004C3110" w:rsidRDefault="00861BB7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10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7" w:rsidRPr="004C3110" w:rsidRDefault="00861BB7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10">
              <w:rPr>
                <w:rFonts w:ascii="Times New Roman" w:hAnsi="Times New Roman"/>
                <w:sz w:val="24"/>
                <w:szCs w:val="24"/>
              </w:rPr>
              <w:t>Затраты всего тыс. руб.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7" w:rsidRPr="004C3110" w:rsidRDefault="00861BB7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1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7" w:rsidRPr="004C3110" w:rsidRDefault="00861BB7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10">
              <w:rPr>
                <w:rFonts w:ascii="Times New Roman" w:hAnsi="Times New Roman"/>
                <w:sz w:val="24"/>
                <w:szCs w:val="24"/>
              </w:rPr>
              <w:t>Ожидаемый результат в количественном измерении</w:t>
            </w:r>
          </w:p>
        </w:tc>
      </w:tr>
      <w:tr w:rsidR="00861BB7" w:rsidRPr="004C3110" w:rsidTr="004E1324">
        <w:tblPrEx>
          <w:tblLook w:val="0000"/>
        </w:tblPrEx>
        <w:trPr>
          <w:trHeight w:val="135"/>
        </w:trPr>
        <w:tc>
          <w:tcPr>
            <w:tcW w:w="9394" w:type="dxa"/>
            <w:gridSpan w:val="9"/>
          </w:tcPr>
          <w:p w:rsidR="00861BB7" w:rsidRPr="004C3110" w:rsidRDefault="00861BB7" w:rsidP="004E1324">
            <w:pPr>
              <w:spacing w:before="100" w:beforeAutospacing="1" w:after="100" w:afterAutospacing="1" w:line="240" w:lineRule="auto"/>
              <w:ind w:lef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 сохранность существующей сети автомобильных дорог общего пользования местного значения, улучшение инженерного обустройства для обеспечения безопасности дорожного движения</w:t>
            </w:r>
          </w:p>
        </w:tc>
      </w:tr>
      <w:tr w:rsidR="00861BB7" w:rsidRPr="004C3110" w:rsidTr="004E1324">
        <w:tblPrEx>
          <w:tblLook w:val="0000"/>
        </w:tblPrEx>
        <w:trPr>
          <w:trHeight w:val="135"/>
        </w:trPr>
        <w:tc>
          <w:tcPr>
            <w:tcW w:w="494" w:type="dxa"/>
            <w:gridSpan w:val="2"/>
          </w:tcPr>
          <w:p w:rsidR="00861BB7" w:rsidRPr="004C3110" w:rsidRDefault="00861BB7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  <w:gridSpan w:val="2"/>
          </w:tcPr>
          <w:p w:rsidR="00861BB7" w:rsidRPr="004C3110" w:rsidRDefault="00861BB7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эксплуатационного содержания автомобильных дорог общего пользования с. Бирофельд</w:t>
            </w:r>
          </w:p>
        </w:tc>
        <w:tc>
          <w:tcPr>
            <w:tcW w:w="1081" w:type="dxa"/>
            <w:gridSpan w:val="2"/>
          </w:tcPr>
          <w:p w:rsidR="00861BB7" w:rsidRPr="004C3110" w:rsidRDefault="006E0D91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A905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54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gridSpan w:val="2"/>
          </w:tcPr>
          <w:p w:rsidR="00861BB7" w:rsidRPr="004C3110" w:rsidRDefault="00861BB7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859" w:type="dxa"/>
          </w:tcPr>
          <w:p w:rsidR="00861BB7" w:rsidRPr="004C3110" w:rsidRDefault="00861BB7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</w:t>
            </w:r>
            <w:r w:rsidR="0015491D">
              <w:rPr>
                <w:rFonts w:ascii="Times New Roman" w:hAnsi="Times New Roman"/>
                <w:sz w:val="24"/>
                <w:szCs w:val="24"/>
              </w:rPr>
              <w:t>ость автомобильных дорог- 1,5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861BB7" w:rsidTr="004E1324">
        <w:tblPrEx>
          <w:tblLook w:val="0000"/>
        </w:tblPrEx>
        <w:trPr>
          <w:trHeight w:val="135"/>
        </w:trPr>
        <w:tc>
          <w:tcPr>
            <w:tcW w:w="494" w:type="dxa"/>
            <w:gridSpan w:val="2"/>
          </w:tcPr>
          <w:p w:rsidR="00861BB7" w:rsidRDefault="00861BB7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gridSpan w:val="2"/>
          </w:tcPr>
          <w:p w:rsidR="00861BB7" w:rsidRDefault="00861BB7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эксплуатационного содержания автомобильных дорог общего пользования с. Опытное Поле</w:t>
            </w:r>
          </w:p>
        </w:tc>
        <w:tc>
          <w:tcPr>
            <w:tcW w:w="1081" w:type="dxa"/>
            <w:gridSpan w:val="2"/>
          </w:tcPr>
          <w:p w:rsidR="00861BB7" w:rsidRPr="00A00977" w:rsidRDefault="0015491D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251,626</w:t>
            </w:r>
          </w:p>
        </w:tc>
        <w:tc>
          <w:tcPr>
            <w:tcW w:w="1828" w:type="dxa"/>
            <w:gridSpan w:val="2"/>
          </w:tcPr>
          <w:p w:rsidR="00861BB7" w:rsidRDefault="00861BB7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859" w:type="dxa"/>
          </w:tcPr>
          <w:p w:rsidR="00861BB7" w:rsidRDefault="00861BB7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</w:t>
            </w:r>
            <w:r w:rsidR="0015491D">
              <w:rPr>
                <w:rFonts w:ascii="Times New Roman" w:hAnsi="Times New Roman"/>
                <w:sz w:val="24"/>
                <w:szCs w:val="24"/>
              </w:rPr>
              <w:t>нность автомобильных дорог- 1,15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861BB7" w:rsidTr="004E1324">
        <w:tblPrEx>
          <w:tblLook w:val="0000"/>
        </w:tblPrEx>
        <w:trPr>
          <w:trHeight w:val="135"/>
        </w:trPr>
        <w:tc>
          <w:tcPr>
            <w:tcW w:w="494" w:type="dxa"/>
            <w:gridSpan w:val="2"/>
          </w:tcPr>
          <w:p w:rsidR="00861BB7" w:rsidRDefault="00861BB7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gridSpan w:val="2"/>
          </w:tcPr>
          <w:p w:rsidR="00861BB7" w:rsidRDefault="00861BB7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эксплуатационного содержания автомобильных дорог общего пользовании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5491D">
              <w:rPr>
                <w:rFonts w:ascii="Times New Roman" w:hAnsi="Times New Roman"/>
                <w:sz w:val="24"/>
                <w:szCs w:val="24"/>
              </w:rPr>
              <w:t>Алексеевка</w:t>
            </w:r>
          </w:p>
        </w:tc>
        <w:tc>
          <w:tcPr>
            <w:tcW w:w="1081" w:type="dxa"/>
            <w:gridSpan w:val="2"/>
          </w:tcPr>
          <w:p w:rsidR="00861BB7" w:rsidRPr="00A00977" w:rsidRDefault="0015491D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30,081</w:t>
            </w:r>
          </w:p>
        </w:tc>
        <w:tc>
          <w:tcPr>
            <w:tcW w:w="1828" w:type="dxa"/>
            <w:gridSpan w:val="2"/>
          </w:tcPr>
          <w:p w:rsidR="00861BB7" w:rsidRDefault="0015491D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859" w:type="dxa"/>
          </w:tcPr>
          <w:p w:rsidR="00861BB7" w:rsidRDefault="00861BB7" w:rsidP="004E1324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</w:t>
            </w:r>
            <w:r w:rsidR="0015491D">
              <w:rPr>
                <w:rFonts w:ascii="Times New Roman" w:hAnsi="Times New Roman"/>
                <w:sz w:val="24"/>
                <w:szCs w:val="24"/>
              </w:rPr>
              <w:t>нность автомобильных дорог-  2,0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15491D" w:rsidTr="004E1324">
        <w:tblPrEx>
          <w:tblLook w:val="0000"/>
        </w:tblPrEx>
        <w:trPr>
          <w:trHeight w:val="135"/>
        </w:trPr>
        <w:tc>
          <w:tcPr>
            <w:tcW w:w="494" w:type="dxa"/>
            <w:gridSpan w:val="2"/>
          </w:tcPr>
          <w:p w:rsidR="0015491D" w:rsidRDefault="0015491D" w:rsidP="00344127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  <w:gridSpan w:val="2"/>
          </w:tcPr>
          <w:p w:rsidR="0015491D" w:rsidRDefault="0015491D" w:rsidP="00344127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эксплуатационного содержания автомобильных дорог общего пользовании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Красивое</w:t>
            </w:r>
          </w:p>
        </w:tc>
        <w:tc>
          <w:tcPr>
            <w:tcW w:w="1081" w:type="dxa"/>
            <w:gridSpan w:val="2"/>
          </w:tcPr>
          <w:p w:rsidR="0015491D" w:rsidRPr="00A00977" w:rsidRDefault="0015491D" w:rsidP="00344127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68,377</w:t>
            </w:r>
          </w:p>
        </w:tc>
        <w:tc>
          <w:tcPr>
            <w:tcW w:w="1828" w:type="dxa"/>
            <w:gridSpan w:val="2"/>
          </w:tcPr>
          <w:p w:rsidR="0015491D" w:rsidRDefault="0015491D" w:rsidP="00344127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859" w:type="dxa"/>
          </w:tcPr>
          <w:p w:rsidR="0015491D" w:rsidRDefault="0015491D" w:rsidP="00344127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дорог-  0,6 км</w:t>
            </w:r>
          </w:p>
        </w:tc>
      </w:tr>
      <w:tr w:rsidR="0015491D" w:rsidTr="004E1324">
        <w:tblPrEx>
          <w:tblLook w:val="0000"/>
        </w:tblPrEx>
        <w:trPr>
          <w:trHeight w:val="135"/>
        </w:trPr>
        <w:tc>
          <w:tcPr>
            <w:tcW w:w="494" w:type="dxa"/>
            <w:gridSpan w:val="2"/>
          </w:tcPr>
          <w:p w:rsidR="0015491D" w:rsidRDefault="0015491D" w:rsidP="00344127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  <w:gridSpan w:val="2"/>
          </w:tcPr>
          <w:p w:rsidR="0015491D" w:rsidRDefault="0015491D" w:rsidP="00344127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эксплуатационного содержания автомобильных дорог общего пользовании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Красивое</w:t>
            </w:r>
          </w:p>
        </w:tc>
        <w:tc>
          <w:tcPr>
            <w:tcW w:w="1081" w:type="dxa"/>
            <w:gridSpan w:val="2"/>
          </w:tcPr>
          <w:p w:rsidR="0015491D" w:rsidRPr="00A00977" w:rsidRDefault="00A90534" w:rsidP="00344127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333,200</w:t>
            </w:r>
          </w:p>
        </w:tc>
        <w:tc>
          <w:tcPr>
            <w:tcW w:w="1828" w:type="dxa"/>
            <w:gridSpan w:val="2"/>
          </w:tcPr>
          <w:p w:rsidR="0015491D" w:rsidRDefault="00351E51" w:rsidP="00344127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1549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59" w:type="dxa"/>
          </w:tcPr>
          <w:p w:rsidR="0015491D" w:rsidRDefault="0015491D" w:rsidP="00344127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</w:t>
            </w:r>
            <w:r w:rsidR="00351E51">
              <w:rPr>
                <w:rFonts w:ascii="Times New Roman" w:hAnsi="Times New Roman"/>
                <w:sz w:val="24"/>
                <w:szCs w:val="24"/>
              </w:rPr>
              <w:t>женность автомобильных дорог-  1,6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</w:tbl>
    <w:p w:rsidR="00861BB7" w:rsidRDefault="00861BB7" w:rsidP="00861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1BB7" w:rsidRDefault="00861BB7" w:rsidP="00861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Таблицу №4 </w:t>
      </w:r>
      <w:r>
        <w:rPr>
          <w:rFonts w:ascii="Times New Roman" w:hAnsi="Times New Roman"/>
          <w:sz w:val="28"/>
          <w:szCs w:val="28"/>
        </w:rPr>
        <w:t xml:space="preserve">Паспорта муниципальной программы «Развитие автомобильных дорог общего пользования местного значения, а также ремонт дворовых территорий многоквартирных домов и проездов к дворовым территориям» МО «Бирофельдское сельское поселение» на 2014-2016 годы, утвержденный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61BB7" w:rsidRDefault="00861BB7" w:rsidP="00861BB7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Таблица №4</w:t>
      </w:r>
    </w:p>
    <w:tbl>
      <w:tblPr>
        <w:tblW w:w="937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5"/>
        <w:gridCol w:w="1305"/>
        <w:gridCol w:w="1245"/>
        <w:gridCol w:w="1411"/>
        <w:gridCol w:w="1409"/>
      </w:tblGrid>
      <w:tr w:rsidR="00861BB7" w:rsidRPr="00C72773" w:rsidTr="004E1324">
        <w:trPr>
          <w:trHeight w:val="255"/>
        </w:trPr>
        <w:tc>
          <w:tcPr>
            <w:tcW w:w="4005" w:type="dxa"/>
            <w:vMerge w:val="restart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370" w:type="dxa"/>
            <w:gridSpan w:val="4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Финансовые затраты</w:t>
            </w:r>
          </w:p>
        </w:tc>
      </w:tr>
      <w:tr w:rsidR="00861BB7" w:rsidRPr="00C72773" w:rsidTr="004E1324">
        <w:trPr>
          <w:trHeight w:val="180"/>
        </w:trPr>
        <w:tc>
          <w:tcPr>
            <w:tcW w:w="4005" w:type="dxa"/>
            <w:vMerge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 xml:space="preserve">(тыс. </w:t>
            </w:r>
            <w:proofErr w:type="spellStart"/>
            <w:r w:rsidRPr="00A009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009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65" w:type="dxa"/>
            <w:gridSpan w:val="3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61BB7" w:rsidRPr="00C72773" w:rsidTr="004E1324">
        <w:trPr>
          <w:trHeight w:val="127"/>
        </w:trPr>
        <w:tc>
          <w:tcPr>
            <w:tcW w:w="4005" w:type="dxa"/>
            <w:vMerge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1" w:type="dxa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09" w:type="dxa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861BB7" w:rsidRPr="00C72773" w:rsidTr="004E1324">
        <w:trPr>
          <w:trHeight w:val="127"/>
        </w:trPr>
        <w:tc>
          <w:tcPr>
            <w:tcW w:w="4005" w:type="dxa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05" w:type="dxa"/>
          </w:tcPr>
          <w:p w:rsidR="00861BB7" w:rsidRPr="00A00977" w:rsidRDefault="00A90534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988,377</w:t>
            </w:r>
          </w:p>
        </w:tc>
        <w:tc>
          <w:tcPr>
            <w:tcW w:w="1245" w:type="dxa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861BB7" w:rsidRPr="00A00977" w:rsidRDefault="006E0D91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ED638F">
              <w:rPr>
                <w:rFonts w:ascii="Times New Roman" w:hAnsi="Times New Roman"/>
                <w:sz w:val="24"/>
                <w:szCs w:val="24"/>
              </w:rPr>
              <w:t>5</w:t>
            </w:r>
            <w:r w:rsidR="00861B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09" w:type="dxa"/>
          </w:tcPr>
          <w:p w:rsidR="00861BB7" w:rsidRPr="00A00977" w:rsidRDefault="00A90534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373,200</w:t>
            </w:r>
          </w:p>
        </w:tc>
      </w:tr>
      <w:tr w:rsidR="00861BB7" w:rsidRPr="00C72773" w:rsidTr="004E1324">
        <w:trPr>
          <w:trHeight w:val="127"/>
        </w:trPr>
        <w:tc>
          <w:tcPr>
            <w:tcW w:w="4005" w:type="dxa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 xml:space="preserve">Федеральный бюджет (на условиях </w:t>
            </w:r>
            <w:proofErr w:type="gramStart"/>
            <w:r w:rsidRPr="00A0097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977">
              <w:rPr>
                <w:rFonts w:ascii="Times New Roman" w:hAnsi="Times New Roman"/>
                <w:sz w:val="24"/>
                <w:szCs w:val="24"/>
              </w:rPr>
              <w:t>финансирования)</w:t>
            </w:r>
          </w:p>
        </w:tc>
        <w:tc>
          <w:tcPr>
            <w:tcW w:w="1305" w:type="dxa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1BB7" w:rsidRPr="00C72773" w:rsidTr="004E1324">
        <w:trPr>
          <w:trHeight w:val="127"/>
        </w:trPr>
        <w:tc>
          <w:tcPr>
            <w:tcW w:w="4005" w:type="dxa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861BB7" w:rsidRPr="00A00977" w:rsidRDefault="00861BB7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1E51" w:rsidRPr="00C72773" w:rsidTr="004E1324">
        <w:trPr>
          <w:trHeight w:val="127"/>
        </w:trPr>
        <w:tc>
          <w:tcPr>
            <w:tcW w:w="4005" w:type="dxa"/>
          </w:tcPr>
          <w:p w:rsidR="00351E51" w:rsidRPr="00A00977" w:rsidRDefault="00351E51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</w:tcPr>
          <w:p w:rsidR="00351E51" w:rsidRPr="00A00977" w:rsidRDefault="00A90534" w:rsidP="003441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988,377</w:t>
            </w:r>
          </w:p>
        </w:tc>
        <w:tc>
          <w:tcPr>
            <w:tcW w:w="1245" w:type="dxa"/>
          </w:tcPr>
          <w:p w:rsidR="00351E51" w:rsidRPr="00A00977" w:rsidRDefault="00351E51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351E51" w:rsidRPr="00A00977" w:rsidRDefault="006E0D91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615,17</w:t>
            </w:r>
            <w:r w:rsidR="00351E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351E51" w:rsidRPr="00A00977" w:rsidRDefault="00A90534" w:rsidP="004E13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373,200</w:t>
            </w:r>
          </w:p>
        </w:tc>
      </w:tr>
    </w:tbl>
    <w:p w:rsidR="00861BB7" w:rsidRDefault="00A90534" w:rsidP="00861BB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861BB7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861BB7" w:rsidRDefault="00A90534" w:rsidP="00861BB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861BB7">
        <w:rPr>
          <w:rFonts w:ascii="Times New Roman" w:hAnsi="Times New Roman"/>
          <w:sz w:val="28"/>
          <w:szCs w:val="28"/>
        </w:rPr>
        <w:t>. Настоящее постановление вступает в силу  после дня его официального опубликования.</w:t>
      </w:r>
    </w:p>
    <w:p w:rsidR="00861BB7" w:rsidRDefault="00861BB7" w:rsidP="00861BB7">
      <w:pPr>
        <w:rPr>
          <w:rFonts w:ascii="Times New Roman" w:hAnsi="Times New Roman" w:cs="Times New Roman"/>
          <w:sz w:val="28"/>
          <w:szCs w:val="28"/>
        </w:rPr>
      </w:pPr>
    </w:p>
    <w:p w:rsidR="00A90534" w:rsidRDefault="00A90534" w:rsidP="00861BB7">
      <w:pPr>
        <w:rPr>
          <w:rFonts w:ascii="Times New Roman" w:hAnsi="Times New Roman" w:cs="Times New Roman"/>
          <w:sz w:val="28"/>
          <w:szCs w:val="28"/>
        </w:rPr>
      </w:pPr>
    </w:p>
    <w:p w:rsidR="00A90534" w:rsidRPr="00E56947" w:rsidRDefault="00A90534" w:rsidP="00861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М.Ю.Ворон</w:t>
      </w:r>
    </w:p>
    <w:p w:rsidR="00861BB7" w:rsidRDefault="00861BB7" w:rsidP="00861BB7"/>
    <w:p w:rsidR="00F13FB2" w:rsidRPr="00861BB7" w:rsidRDefault="00F13FB2">
      <w:pPr>
        <w:rPr>
          <w:rFonts w:ascii="Times New Roman" w:hAnsi="Times New Roman" w:cs="Times New Roman"/>
          <w:sz w:val="28"/>
          <w:szCs w:val="28"/>
        </w:rPr>
      </w:pPr>
    </w:p>
    <w:sectPr w:rsidR="00F13FB2" w:rsidRPr="00861BB7" w:rsidSect="0093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BB7"/>
    <w:rsid w:val="000B1B71"/>
    <w:rsid w:val="0015491D"/>
    <w:rsid w:val="00331EC9"/>
    <w:rsid w:val="00345470"/>
    <w:rsid w:val="00351E51"/>
    <w:rsid w:val="00421549"/>
    <w:rsid w:val="004C5BA4"/>
    <w:rsid w:val="005C406E"/>
    <w:rsid w:val="0062624E"/>
    <w:rsid w:val="006E0D91"/>
    <w:rsid w:val="007D71B6"/>
    <w:rsid w:val="00861BB7"/>
    <w:rsid w:val="0089366B"/>
    <w:rsid w:val="00A00C0F"/>
    <w:rsid w:val="00A90534"/>
    <w:rsid w:val="00AA7233"/>
    <w:rsid w:val="00AF4A00"/>
    <w:rsid w:val="00B75020"/>
    <w:rsid w:val="00CB2149"/>
    <w:rsid w:val="00ED638F"/>
    <w:rsid w:val="00F13FB2"/>
    <w:rsid w:val="00F7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8</cp:revision>
  <cp:lastPrinted>2016-09-05T21:16:00Z</cp:lastPrinted>
  <dcterms:created xsi:type="dcterms:W3CDTF">2015-12-14T00:46:00Z</dcterms:created>
  <dcterms:modified xsi:type="dcterms:W3CDTF">2016-09-05T21:24:00Z</dcterms:modified>
</cp:coreProperties>
</file>